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0CBD9" w14:textId="0843EADA" w:rsidR="00800E81" w:rsidRPr="00902935" w:rsidRDefault="00FD06FA" w:rsidP="00800E81">
      <w:pPr>
        <w:pStyle w:val="AnnoHCHG"/>
        <w:numPr>
          <w:ilvl w:val="0"/>
          <w:numId w:val="0"/>
        </w:numPr>
        <w:spacing w:after="360"/>
        <w:ind w:left="1134"/>
      </w:pPr>
      <w:bookmarkStart w:id="0" w:name="_Toc117495283"/>
      <w:bookmarkStart w:id="1" w:name="_Toc117496063"/>
      <w:r>
        <w:tab/>
      </w:r>
      <w:bookmarkEnd w:id="0"/>
      <w:bookmarkEnd w:id="1"/>
      <w:r w:rsidR="00800E81" w:rsidRPr="00902935">
        <w:t>Outline for the initial report and updated initial report referred to in decision 2/CMA.3, annex, chapter IV.A (Initial report)</w:t>
      </w:r>
      <w:r w:rsidR="00D267EE">
        <w:rPr>
          <w:rStyle w:val="FootnoteReference"/>
        </w:rPr>
        <w:footnoteReference w:id="2"/>
      </w:r>
      <w:r w:rsidR="00800E81" w:rsidRPr="00800E81">
        <w:rPr>
          <w:rStyle w:val="FootnoteReference"/>
        </w:rPr>
        <w:t>,</w:t>
      </w:r>
      <w:r w:rsidR="00D267EE" w:rsidRPr="00D267EE">
        <w:rPr>
          <w:rStyle w:val="FootnoteReference"/>
        </w:rPr>
        <w:t xml:space="preserve"> </w:t>
      </w:r>
      <w:r w:rsidR="00800E81">
        <w:rPr>
          <w:rStyle w:val="FootnoteReference"/>
        </w:rPr>
        <w:footnoteReference w:id="3"/>
      </w:r>
      <w:r w:rsidR="00D267EE" w:rsidRPr="00800E81">
        <w:rPr>
          <w:rStyle w:val="FootnoteReference"/>
        </w:rPr>
        <w:t>,</w:t>
      </w:r>
      <w:r w:rsidR="00D267EE">
        <w:rPr>
          <w:rStyle w:val="FootnoteReference"/>
        </w:rPr>
        <w:t xml:space="preserve"> </w:t>
      </w:r>
      <w:r w:rsidR="00800E81" w:rsidRPr="00D267EE">
        <w:rPr>
          <w:rStyle w:val="FootnoteReference"/>
        </w:rPr>
        <w:footnoteReference w:id="4"/>
      </w:r>
    </w:p>
    <w:p w14:paraId="2DD6E754" w14:textId="229B6503" w:rsidR="00C66DAB" w:rsidRDefault="00C66DAB" w:rsidP="00C66DAB">
      <w:pPr>
        <w:jc w:val="right"/>
      </w:pPr>
      <w:r>
        <w:t>[English only]</w:t>
      </w:r>
    </w:p>
    <w:tbl>
      <w:tblPr>
        <w:tblStyle w:val="TableGrid"/>
        <w:tblW w:w="0" w:type="auto"/>
        <w:tblLook w:val="04A0" w:firstRow="1" w:lastRow="0" w:firstColumn="1" w:lastColumn="0" w:noHBand="0" w:noVBand="1"/>
      </w:tblPr>
      <w:tblGrid>
        <w:gridCol w:w="5240"/>
        <w:gridCol w:w="2552"/>
      </w:tblGrid>
      <w:tr w:rsidR="00416F0D" w14:paraId="182FA875" w14:textId="77777777" w:rsidTr="008A4ACC">
        <w:tc>
          <w:tcPr>
            <w:tcW w:w="5240" w:type="dxa"/>
          </w:tcPr>
          <w:p w14:paraId="24D87390" w14:textId="77777777" w:rsidR="00416F0D" w:rsidRDefault="00416F0D" w:rsidP="00A774B5">
            <w:r>
              <w:rPr>
                <w:b/>
                <w:bCs/>
              </w:rPr>
              <w:t>Party</w:t>
            </w:r>
          </w:p>
        </w:tc>
        <w:tc>
          <w:tcPr>
            <w:tcW w:w="2552" w:type="dxa"/>
          </w:tcPr>
          <w:p w14:paraId="1ED623FF" w14:textId="3DC52CE5" w:rsidR="00416F0D" w:rsidRPr="001F69D3" w:rsidRDefault="00416F0D" w:rsidP="00A774B5">
            <w:pPr>
              <w:rPr>
                <w:color w:val="A6A6A6" w:themeColor="background1" w:themeShade="A6"/>
              </w:rPr>
            </w:pPr>
            <w:r w:rsidRPr="001F69D3">
              <w:rPr>
                <w:color w:val="A6A6A6" w:themeColor="background1" w:themeShade="A6"/>
              </w:rPr>
              <w:t xml:space="preserve">Party </w:t>
            </w:r>
            <w:r w:rsidR="007A2FA5">
              <w:rPr>
                <w:color w:val="A6A6A6" w:themeColor="background1" w:themeShade="A6"/>
              </w:rPr>
              <w:t>n</w:t>
            </w:r>
            <w:r w:rsidRPr="001F69D3">
              <w:rPr>
                <w:color w:val="A6A6A6" w:themeColor="background1" w:themeShade="A6"/>
              </w:rPr>
              <w:t>ame</w:t>
            </w:r>
          </w:p>
        </w:tc>
      </w:tr>
      <w:tr w:rsidR="00D53949" w14:paraId="7A55BF24" w14:textId="77777777" w:rsidTr="008A4ACC">
        <w:tc>
          <w:tcPr>
            <w:tcW w:w="5240" w:type="dxa"/>
          </w:tcPr>
          <w:p w14:paraId="1A14C969" w14:textId="444FE71D" w:rsidR="00D53949" w:rsidRDefault="00D53949" w:rsidP="00A774B5">
            <w:pPr>
              <w:rPr>
                <w:b/>
                <w:bCs/>
              </w:rPr>
            </w:pPr>
            <w:r>
              <w:rPr>
                <w:b/>
                <w:bCs/>
              </w:rPr>
              <w:t>NDC period</w:t>
            </w:r>
          </w:p>
        </w:tc>
        <w:tc>
          <w:tcPr>
            <w:tcW w:w="2552" w:type="dxa"/>
          </w:tcPr>
          <w:p w14:paraId="2A7F8D20" w14:textId="5AA0AB00" w:rsidR="00D53949" w:rsidRPr="001F69D3" w:rsidRDefault="003A0B24" w:rsidP="00A774B5">
            <w:pPr>
              <w:rPr>
                <w:color w:val="A6A6A6" w:themeColor="background1" w:themeShade="A6"/>
              </w:rPr>
            </w:pPr>
            <w:proofErr w:type="spellStart"/>
            <w:r>
              <w:rPr>
                <w:color w:val="A6A6A6" w:themeColor="background1" w:themeShade="A6"/>
              </w:rPr>
              <w:t>yyyy</w:t>
            </w:r>
            <w:proofErr w:type="spellEnd"/>
            <w:r>
              <w:rPr>
                <w:color w:val="A6A6A6" w:themeColor="background1" w:themeShade="A6"/>
              </w:rPr>
              <w:t xml:space="preserve"> - </w:t>
            </w:r>
            <w:proofErr w:type="spellStart"/>
            <w:r>
              <w:rPr>
                <w:color w:val="A6A6A6" w:themeColor="background1" w:themeShade="A6"/>
              </w:rPr>
              <w:t>yyyy</w:t>
            </w:r>
            <w:proofErr w:type="spellEnd"/>
          </w:p>
        </w:tc>
      </w:tr>
      <w:tr w:rsidR="00DE58DB" w14:paraId="0B53674C" w14:textId="77777777" w:rsidTr="008A4ACC">
        <w:tc>
          <w:tcPr>
            <w:tcW w:w="5240" w:type="dxa"/>
          </w:tcPr>
          <w:p w14:paraId="531174E1" w14:textId="2543F7BC" w:rsidR="00DE58DB" w:rsidRDefault="00FF0899" w:rsidP="00A774B5">
            <w:pPr>
              <w:rPr>
                <w:b/>
                <w:bCs/>
              </w:rPr>
            </w:pPr>
            <w:r>
              <w:rPr>
                <w:b/>
                <w:bCs/>
              </w:rPr>
              <w:t>R</w:t>
            </w:r>
            <w:r w:rsidR="00200F39">
              <w:rPr>
                <w:b/>
                <w:bCs/>
              </w:rPr>
              <w:t>eport number for the NDC period</w:t>
            </w:r>
            <w:r w:rsidR="003B1AC4">
              <w:rPr>
                <w:rStyle w:val="EndnoteReference"/>
                <w:b/>
                <w:bCs/>
              </w:rPr>
              <w:endnoteReference w:id="2"/>
            </w:r>
          </w:p>
        </w:tc>
        <w:tc>
          <w:tcPr>
            <w:tcW w:w="2552" w:type="dxa"/>
          </w:tcPr>
          <w:p w14:paraId="5FBDB19B" w14:textId="54B834A6" w:rsidR="00DE58DB" w:rsidRPr="001F69D3" w:rsidRDefault="00B86F6F" w:rsidP="00A774B5">
            <w:pPr>
              <w:rPr>
                <w:color w:val="A6A6A6" w:themeColor="background1" w:themeShade="A6"/>
              </w:rPr>
            </w:pPr>
            <w:r>
              <w:rPr>
                <w:color w:val="A6A6A6" w:themeColor="background1" w:themeShade="A6"/>
              </w:rPr>
              <w:t>1</w:t>
            </w:r>
          </w:p>
        </w:tc>
      </w:tr>
      <w:tr w:rsidR="004C642C" w14:paraId="63D9D7B7" w14:textId="77777777" w:rsidTr="008A4ACC">
        <w:tc>
          <w:tcPr>
            <w:tcW w:w="5240" w:type="dxa"/>
          </w:tcPr>
          <w:p w14:paraId="1FBA47CF" w14:textId="33B0D737" w:rsidR="004C642C" w:rsidRPr="00B1585E" w:rsidRDefault="004C642C" w:rsidP="00A774B5">
            <w:pPr>
              <w:rPr>
                <w:b/>
                <w:bCs/>
              </w:rPr>
            </w:pPr>
            <w:r w:rsidRPr="00B1585E">
              <w:rPr>
                <w:b/>
                <w:bCs/>
              </w:rPr>
              <w:t>Report type</w:t>
            </w:r>
          </w:p>
          <w:p w14:paraId="223D166C" w14:textId="3255A355" w:rsidR="004C642C" w:rsidRPr="00B1585E" w:rsidRDefault="004C642C" w:rsidP="00B1585E">
            <w:pPr>
              <w:ind w:left="567"/>
            </w:pPr>
            <w:r w:rsidRPr="00B1585E">
              <w:t>Initial report</w:t>
            </w:r>
          </w:p>
          <w:p w14:paraId="0F36C414" w14:textId="265A3E9A" w:rsidR="004C642C" w:rsidRPr="00B1585E" w:rsidRDefault="004C642C" w:rsidP="00B1585E">
            <w:pPr>
              <w:ind w:left="567"/>
              <w:rPr>
                <w:color w:val="A6A6A6" w:themeColor="background1" w:themeShade="A6"/>
              </w:rPr>
            </w:pPr>
            <w:r w:rsidRPr="00B1585E">
              <w:t>Updated initial report</w:t>
            </w:r>
          </w:p>
        </w:tc>
        <w:tc>
          <w:tcPr>
            <w:tcW w:w="2552" w:type="dxa"/>
          </w:tcPr>
          <w:p w14:paraId="1075A459" w14:textId="77777777" w:rsidR="004C642C" w:rsidRPr="00B1585E" w:rsidRDefault="004C642C" w:rsidP="00A774B5">
            <w:pPr>
              <w:rPr>
                <w:color w:val="A6A6A6" w:themeColor="background1" w:themeShade="A6"/>
              </w:rPr>
            </w:pPr>
          </w:p>
          <w:p w14:paraId="5B2B2ABB" w14:textId="6CB2550C" w:rsidR="004C642C" w:rsidRPr="00B1585E" w:rsidRDefault="00143012" w:rsidP="00A774B5">
            <w:pPr>
              <w:rPr>
                <w:color w:val="A6A6A6" w:themeColor="background1" w:themeShade="A6"/>
              </w:rPr>
            </w:pPr>
            <w:sdt>
              <w:sdtPr>
                <w:rPr>
                  <w:color w:val="A6A6A6" w:themeColor="background1" w:themeShade="A6"/>
                </w:rPr>
                <w:id w:val="-257372544"/>
                <w14:checkbox>
                  <w14:checked w14:val="0"/>
                  <w14:checkedState w14:val="2612" w14:font="MS Gothic"/>
                  <w14:uncheckedState w14:val="2610" w14:font="MS Gothic"/>
                </w14:checkbox>
              </w:sdtPr>
              <w:sdtEndPr/>
              <w:sdtContent>
                <w:r w:rsidR="004C642C" w:rsidRPr="00B1585E">
                  <w:rPr>
                    <w:rFonts w:ascii="MS Gothic" w:eastAsia="MS Gothic" w:hAnsi="MS Gothic" w:hint="eastAsia"/>
                    <w:color w:val="A6A6A6" w:themeColor="background1" w:themeShade="A6"/>
                  </w:rPr>
                  <w:t>☐</w:t>
                </w:r>
              </w:sdtContent>
            </w:sdt>
            <w:r w:rsidR="004C642C" w:rsidRPr="00B1585E">
              <w:rPr>
                <w:color w:val="A6A6A6" w:themeColor="background1" w:themeShade="A6"/>
              </w:rPr>
              <w:t xml:space="preserve"> </w:t>
            </w:r>
          </w:p>
          <w:p w14:paraId="430CF9D9" w14:textId="3D1BC432" w:rsidR="004C642C" w:rsidRPr="00B1585E" w:rsidRDefault="00143012" w:rsidP="00A774B5">
            <w:pPr>
              <w:rPr>
                <w:color w:val="A6A6A6" w:themeColor="background1" w:themeShade="A6"/>
              </w:rPr>
            </w:pPr>
            <w:sdt>
              <w:sdtPr>
                <w:rPr>
                  <w:color w:val="A6A6A6" w:themeColor="background1" w:themeShade="A6"/>
                </w:rPr>
                <w:id w:val="-992789948"/>
                <w14:checkbox>
                  <w14:checked w14:val="0"/>
                  <w14:checkedState w14:val="2612" w14:font="MS Gothic"/>
                  <w14:uncheckedState w14:val="2610" w14:font="MS Gothic"/>
                </w14:checkbox>
              </w:sdtPr>
              <w:sdtEndPr/>
              <w:sdtContent>
                <w:r w:rsidR="00487C64" w:rsidRPr="00B1585E">
                  <w:rPr>
                    <w:rFonts w:ascii="MS Gothic" w:eastAsia="MS Gothic" w:hAnsi="MS Gothic" w:hint="eastAsia"/>
                    <w:color w:val="A6A6A6" w:themeColor="background1" w:themeShade="A6"/>
                  </w:rPr>
                  <w:t>☐</w:t>
                </w:r>
              </w:sdtContent>
            </w:sdt>
          </w:p>
        </w:tc>
      </w:tr>
      <w:tr w:rsidR="00487C64" w14:paraId="187D6D86" w14:textId="77777777" w:rsidTr="008A4ACC">
        <w:tc>
          <w:tcPr>
            <w:tcW w:w="5240" w:type="dxa"/>
          </w:tcPr>
          <w:p w14:paraId="761DCFB4" w14:textId="47C2AE9A" w:rsidR="00487C64" w:rsidRPr="00B1585E" w:rsidRDefault="00487C64" w:rsidP="008B110C">
            <w:pPr>
              <w:rPr>
                <w:b/>
                <w:bCs/>
              </w:rPr>
            </w:pPr>
            <w:r w:rsidRPr="00B1585E">
              <w:t>Updated initial report number</w:t>
            </w:r>
          </w:p>
        </w:tc>
        <w:tc>
          <w:tcPr>
            <w:tcW w:w="2552" w:type="dxa"/>
          </w:tcPr>
          <w:p w14:paraId="70B630DC" w14:textId="70D4F0F8" w:rsidR="00487C64" w:rsidRPr="00B1585E" w:rsidRDefault="00487C64" w:rsidP="008B110C">
            <w:pPr>
              <w:rPr>
                <w:color w:val="A6A6A6" w:themeColor="background1" w:themeShade="A6"/>
              </w:rPr>
            </w:pPr>
            <w:r w:rsidRPr="00B1585E">
              <w:rPr>
                <w:color w:val="A6A6A6" w:themeColor="background1" w:themeShade="A6"/>
              </w:rPr>
              <w:t>1</w:t>
            </w:r>
          </w:p>
        </w:tc>
      </w:tr>
      <w:tr w:rsidR="007E78D0" w14:paraId="743837AB" w14:textId="77777777" w:rsidTr="008A4ACC">
        <w:tc>
          <w:tcPr>
            <w:tcW w:w="5240" w:type="dxa"/>
          </w:tcPr>
          <w:p w14:paraId="4E1DC646" w14:textId="77777777" w:rsidR="007E78D0" w:rsidRDefault="007E78D0" w:rsidP="008B110C">
            <w:r>
              <w:rPr>
                <w:b/>
                <w:bCs/>
              </w:rPr>
              <w:t>Version</w:t>
            </w:r>
            <w:r>
              <w:rPr>
                <w:rStyle w:val="EndnoteReference"/>
                <w:b/>
                <w:bCs/>
              </w:rPr>
              <w:endnoteReference w:id="3"/>
            </w:r>
          </w:p>
        </w:tc>
        <w:tc>
          <w:tcPr>
            <w:tcW w:w="2552" w:type="dxa"/>
          </w:tcPr>
          <w:p w14:paraId="674C4677" w14:textId="77777777" w:rsidR="007E78D0" w:rsidRDefault="007E78D0" w:rsidP="008B110C">
            <w:r w:rsidRPr="001F69D3">
              <w:rPr>
                <w:color w:val="A6A6A6" w:themeColor="background1" w:themeShade="A6"/>
              </w:rPr>
              <w:t>1.0</w:t>
            </w:r>
          </w:p>
        </w:tc>
      </w:tr>
      <w:tr w:rsidR="00416F0D" w14:paraId="6F17BD1C" w14:textId="77777777" w:rsidTr="008A4ACC">
        <w:tc>
          <w:tcPr>
            <w:tcW w:w="5240" w:type="dxa"/>
          </w:tcPr>
          <w:p w14:paraId="775E5A88" w14:textId="77777777" w:rsidR="00416F0D" w:rsidRDefault="00416F0D" w:rsidP="00A774B5">
            <w:r>
              <w:rPr>
                <w:b/>
                <w:bCs/>
              </w:rPr>
              <w:t>Date</w:t>
            </w:r>
          </w:p>
        </w:tc>
        <w:tc>
          <w:tcPr>
            <w:tcW w:w="2552" w:type="dxa"/>
          </w:tcPr>
          <w:p w14:paraId="79C3FEED" w14:textId="77777777" w:rsidR="00416F0D" w:rsidRPr="001F69D3" w:rsidRDefault="00416F0D" w:rsidP="00A774B5">
            <w:pPr>
              <w:rPr>
                <w:color w:val="A6A6A6" w:themeColor="background1" w:themeShade="A6"/>
              </w:rPr>
            </w:pPr>
            <w:r w:rsidRPr="001F69D3">
              <w:rPr>
                <w:color w:val="A6A6A6" w:themeColor="background1" w:themeShade="A6"/>
              </w:rPr>
              <w:t>dd/mm/</w:t>
            </w:r>
            <w:proofErr w:type="spellStart"/>
            <w:r w:rsidRPr="001F69D3">
              <w:rPr>
                <w:color w:val="A6A6A6" w:themeColor="background1" w:themeShade="A6"/>
              </w:rPr>
              <w:t>yyyy</w:t>
            </w:r>
            <w:proofErr w:type="spellEnd"/>
          </w:p>
        </w:tc>
      </w:tr>
      <w:tr w:rsidR="008201A9" w14:paraId="25E3779F" w14:textId="77777777" w:rsidTr="008A4ACC">
        <w:tc>
          <w:tcPr>
            <w:tcW w:w="5240" w:type="dxa"/>
          </w:tcPr>
          <w:p w14:paraId="4A22A31F" w14:textId="27612026" w:rsidR="008201A9" w:rsidRDefault="008201A9" w:rsidP="00A774B5">
            <w:pPr>
              <w:rPr>
                <w:b/>
                <w:bCs/>
              </w:rPr>
            </w:pPr>
            <w:r>
              <w:rPr>
                <w:b/>
                <w:bCs/>
              </w:rPr>
              <w:t>Name(s) of cooperative approach</w:t>
            </w:r>
            <w:r w:rsidR="00D159AA">
              <w:rPr>
                <w:b/>
                <w:bCs/>
              </w:rPr>
              <w:t>(</w:t>
            </w:r>
            <w:r>
              <w:rPr>
                <w:b/>
                <w:bCs/>
              </w:rPr>
              <w:t>es</w:t>
            </w:r>
            <w:r w:rsidR="00D159AA">
              <w:rPr>
                <w:b/>
                <w:bCs/>
              </w:rPr>
              <w:t>)</w:t>
            </w:r>
            <w:r>
              <w:rPr>
                <w:b/>
                <w:bCs/>
              </w:rPr>
              <w:t xml:space="preserve"> </w:t>
            </w:r>
            <w:r w:rsidR="008A4ACC">
              <w:rPr>
                <w:b/>
                <w:bCs/>
              </w:rPr>
              <w:t>included</w:t>
            </w:r>
            <w:r>
              <w:rPr>
                <w:b/>
                <w:bCs/>
              </w:rPr>
              <w:t xml:space="preserve"> in this report</w:t>
            </w:r>
          </w:p>
          <w:p w14:paraId="322FEB8F" w14:textId="3C6511F1" w:rsidR="008201A9" w:rsidRDefault="008201A9" w:rsidP="00A774B5">
            <w:pPr>
              <w:rPr>
                <w:b/>
                <w:bCs/>
              </w:rPr>
            </w:pPr>
            <w:r w:rsidRPr="008201A9">
              <w:rPr>
                <w:i/>
                <w:iCs/>
              </w:rPr>
              <w:t>(</w:t>
            </w:r>
            <w:r w:rsidR="005A1409">
              <w:rPr>
                <w:i/>
                <w:iCs/>
              </w:rPr>
              <w:t>I</w:t>
            </w:r>
            <w:r w:rsidRPr="008201A9">
              <w:rPr>
                <w:i/>
                <w:iCs/>
              </w:rPr>
              <w:t>nclude a line for each additional cooperative approach)</w:t>
            </w:r>
          </w:p>
        </w:tc>
        <w:tc>
          <w:tcPr>
            <w:tcW w:w="2552" w:type="dxa"/>
          </w:tcPr>
          <w:p w14:paraId="736C897D" w14:textId="1B01E1C7" w:rsidR="008201A9" w:rsidRPr="001F69D3" w:rsidRDefault="008A4ACC" w:rsidP="00A774B5">
            <w:pPr>
              <w:rPr>
                <w:color w:val="A6A6A6" w:themeColor="background1" w:themeShade="A6"/>
              </w:rPr>
            </w:pPr>
            <w:r>
              <w:rPr>
                <w:color w:val="A6A6A6" w:themeColor="background1" w:themeShade="A6"/>
              </w:rPr>
              <w:t>Cooperative approach 1 Cooperative approach 2</w:t>
            </w:r>
          </w:p>
        </w:tc>
      </w:tr>
    </w:tbl>
    <w:p w14:paraId="361552E8" w14:textId="77777777" w:rsidR="00800E81" w:rsidRDefault="00800E81" w:rsidP="00800E81">
      <w:pPr>
        <w:keepNext/>
        <w:spacing w:line="60" w:lineRule="exact"/>
        <w:ind w:right="1134"/>
        <w:jc w:val="both"/>
        <w:sectPr w:rsidR="00800E81" w:rsidSect="008E4F6F">
          <w:footerReference w:type="even" r:id="rId11"/>
          <w:footerReference w:type="default" r:id="rId12"/>
          <w:footnotePr>
            <w:numRestart w:val="eachSect"/>
          </w:footnotePr>
          <w:endnotePr>
            <w:numFmt w:val="lowerLetter"/>
            <w:numRestart w:val="eachSect"/>
          </w:endnotePr>
          <w:pgSz w:w="11906" w:h="16838" w:code="9"/>
          <w:pgMar w:top="1417" w:right="1134" w:bottom="1134" w:left="1134" w:header="850" w:footer="567" w:gutter="0"/>
          <w:cols w:space="708"/>
          <w:docGrid w:linePitch="360"/>
        </w:sectPr>
      </w:pPr>
    </w:p>
    <w:p w14:paraId="3E7EE308" w14:textId="3A13D231" w:rsidR="00416F0D" w:rsidRDefault="00416F0D" w:rsidP="00800E81"/>
    <w:p w14:paraId="574D376D" w14:textId="66C3A26F" w:rsidR="00D267EE" w:rsidRPr="002E2A47" w:rsidRDefault="00D267EE" w:rsidP="00D267EE">
      <w:pPr>
        <w:rPr>
          <w:i/>
          <w:iCs/>
        </w:rPr>
      </w:pPr>
      <w:r w:rsidRPr="002E2A47">
        <w:rPr>
          <w:i/>
          <w:iCs/>
        </w:rPr>
        <w:t xml:space="preserve">Note: For updated initial report fill </w:t>
      </w:r>
      <w:r w:rsidR="00B86F6F">
        <w:rPr>
          <w:i/>
          <w:iCs/>
        </w:rPr>
        <w:t xml:space="preserve">in </w:t>
      </w:r>
      <w:r w:rsidRPr="002E2A47">
        <w:rPr>
          <w:i/>
          <w:iCs/>
        </w:rPr>
        <w:t>only section IV. Information on each cooperative approach (para. 18(g–</w:t>
      </w:r>
      <w:proofErr w:type="spellStart"/>
      <w:r w:rsidRPr="002E2A47">
        <w:rPr>
          <w:i/>
          <w:iCs/>
        </w:rPr>
        <w:t>i</w:t>
      </w:r>
      <w:proofErr w:type="spellEnd"/>
      <w:r w:rsidRPr="002E2A47">
        <w:rPr>
          <w:i/>
          <w:iCs/>
        </w:rPr>
        <w:t>), para. 19</w:t>
      </w:r>
      <w:r w:rsidR="0010687C">
        <w:rPr>
          <w:i/>
          <w:iCs/>
        </w:rPr>
        <w:t xml:space="preserve"> of the </w:t>
      </w:r>
      <w:proofErr w:type="gramStart"/>
      <w:r w:rsidR="0010687C">
        <w:rPr>
          <w:i/>
          <w:iCs/>
        </w:rPr>
        <w:t>annex</w:t>
      </w:r>
      <w:proofErr w:type="gramEnd"/>
      <w:r w:rsidR="0010687C">
        <w:rPr>
          <w:i/>
          <w:iCs/>
        </w:rPr>
        <w:t xml:space="preserve"> to decision 2/CMA.3</w:t>
      </w:r>
      <w:r w:rsidRPr="002E2A47">
        <w:rPr>
          <w:i/>
          <w:iCs/>
        </w:rPr>
        <w:t>)</w:t>
      </w:r>
      <w:r>
        <w:rPr>
          <w:i/>
          <w:iCs/>
        </w:rPr>
        <w:t>.</w:t>
      </w:r>
    </w:p>
    <w:p w14:paraId="0E1AB787" w14:textId="53EB2349" w:rsidR="00EF3A7A" w:rsidRDefault="00EF3A7A" w:rsidP="006E289E">
      <w:pPr>
        <w:pStyle w:val="RegHChG"/>
        <w:keepNext w:val="0"/>
        <w:keepLines w:val="0"/>
        <w:numPr>
          <w:ilvl w:val="0"/>
          <w:numId w:val="8"/>
        </w:numPr>
        <w:spacing w:before="240" w:line="280" w:lineRule="exact"/>
        <w:rPr>
          <w:sz w:val="24"/>
          <w:szCs w:val="24"/>
        </w:rPr>
      </w:pPr>
      <w:bookmarkStart w:id="2" w:name="_Toc116301826"/>
      <w:bookmarkStart w:id="3" w:name="_Toc117061911"/>
      <w:bookmarkStart w:id="4" w:name="_Toc117495328"/>
      <w:bookmarkStart w:id="5" w:name="_Toc117496108"/>
      <w:r w:rsidRPr="009F267F">
        <w:rPr>
          <w:sz w:val="24"/>
          <w:szCs w:val="24"/>
        </w:rPr>
        <w:t>Participation responsibilities</w:t>
      </w:r>
      <w:bookmarkEnd w:id="2"/>
      <w:bookmarkEnd w:id="3"/>
      <w:bookmarkEnd w:id="4"/>
      <w:bookmarkEnd w:id="5"/>
      <w:r w:rsidR="00D75D6B" w:rsidRPr="009F267F">
        <w:rPr>
          <w:sz w:val="24"/>
          <w:szCs w:val="24"/>
        </w:rPr>
        <w:t xml:space="preserve"> (para. </w:t>
      </w:r>
      <w:r w:rsidR="00992828" w:rsidRPr="009F267F">
        <w:rPr>
          <w:sz w:val="24"/>
          <w:szCs w:val="24"/>
        </w:rPr>
        <w:t>18(a))</w:t>
      </w:r>
    </w:p>
    <w:tbl>
      <w:tblPr>
        <w:tblW w:w="7766" w:type="dxa"/>
        <w:tblInd w:w="1134" w:type="dxa"/>
        <w:tblLook w:val="04A0" w:firstRow="1" w:lastRow="0" w:firstColumn="1" w:lastColumn="0" w:noHBand="0" w:noVBand="1"/>
      </w:tblPr>
      <w:tblGrid>
        <w:gridCol w:w="7766"/>
      </w:tblGrid>
      <w:tr w:rsidR="00D267EE" w:rsidRPr="007F3B5B" w14:paraId="6196678D" w14:textId="77777777" w:rsidTr="00D267EE">
        <w:trPr>
          <w:trHeight w:val="510"/>
        </w:trPr>
        <w:tc>
          <w:tcPr>
            <w:tcW w:w="7766" w:type="dxa"/>
            <w:tcBorders>
              <w:top w:val="nil"/>
              <w:left w:val="nil"/>
              <w:bottom w:val="single" w:sz="4" w:space="0" w:color="auto"/>
              <w:right w:val="nil"/>
            </w:tcBorders>
            <w:shd w:val="clear" w:color="auto" w:fill="auto"/>
            <w:vAlign w:val="center"/>
            <w:hideMark/>
          </w:tcPr>
          <w:p w14:paraId="395734EE" w14:textId="77777777" w:rsidR="00D267EE" w:rsidRPr="007F3B5B" w:rsidRDefault="00D267EE" w:rsidP="00A774B5">
            <w:pPr>
              <w:spacing w:before="120" w:after="60" w:line="240" w:lineRule="auto"/>
              <w:rPr>
                <w:rFonts w:eastAsia="Times New Roman"/>
                <w:color w:val="000000"/>
              </w:rPr>
            </w:pPr>
            <w:bookmarkStart w:id="6" w:name="RANGE!I4"/>
            <w:r w:rsidRPr="007F3B5B">
              <w:rPr>
                <w:rFonts w:eastAsia="Times New Roman"/>
                <w:color w:val="000000"/>
              </w:rPr>
              <w:t>A.</w:t>
            </w:r>
            <w:r w:rsidRPr="007F3B5B">
              <w:rPr>
                <w:rFonts w:eastAsia="Times New Roman"/>
                <w:color w:val="000000"/>
                <w:sz w:val="14"/>
                <w:szCs w:val="14"/>
              </w:rPr>
              <w:t xml:space="preserve"> </w:t>
            </w:r>
            <w:r w:rsidRPr="007F3B5B">
              <w:rPr>
                <w:rFonts w:eastAsia="Times New Roman"/>
                <w:color w:val="000000"/>
              </w:rPr>
              <w:t>Information on how the Party ensures that it is a Party to the Paris Agreement (para. 18(a), para. 4(a), to be updated by para. 21(a))</w:t>
            </w:r>
            <w:bookmarkEnd w:id="6"/>
          </w:p>
        </w:tc>
      </w:tr>
      <w:tr w:rsidR="00D267EE" w:rsidRPr="007F3B5B" w14:paraId="03A0276E" w14:textId="77777777" w:rsidTr="00D267EE">
        <w:trPr>
          <w:trHeight w:val="851"/>
        </w:trPr>
        <w:tc>
          <w:tcPr>
            <w:tcW w:w="7766" w:type="dxa"/>
            <w:tcBorders>
              <w:top w:val="single" w:sz="4" w:space="0" w:color="auto"/>
              <w:left w:val="single" w:sz="4" w:space="0" w:color="auto"/>
              <w:bottom w:val="single" w:sz="4" w:space="0" w:color="auto"/>
              <w:right w:val="single" w:sz="4" w:space="0" w:color="auto"/>
            </w:tcBorders>
            <w:shd w:val="clear" w:color="auto" w:fill="auto"/>
            <w:hideMark/>
          </w:tcPr>
          <w:p w14:paraId="620F64F0" w14:textId="77777777" w:rsidR="00D267EE" w:rsidRPr="007F3B5B" w:rsidRDefault="00D267EE" w:rsidP="00A774B5">
            <w:pPr>
              <w:spacing w:line="240" w:lineRule="auto"/>
              <w:rPr>
                <w:rFonts w:eastAsia="Times New Roman"/>
                <w:color w:val="000000"/>
              </w:rPr>
            </w:pPr>
          </w:p>
        </w:tc>
      </w:tr>
      <w:tr w:rsidR="00D267EE" w:rsidRPr="007F3B5B" w14:paraId="75EE06DE" w14:textId="77777777" w:rsidTr="00D267EE">
        <w:trPr>
          <w:trHeight w:val="510"/>
        </w:trPr>
        <w:tc>
          <w:tcPr>
            <w:tcW w:w="7766" w:type="dxa"/>
            <w:tcBorders>
              <w:top w:val="single" w:sz="4" w:space="0" w:color="auto"/>
              <w:left w:val="nil"/>
              <w:bottom w:val="single" w:sz="4" w:space="0" w:color="auto"/>
              <w:right w:val="nil"/>
            </w:tcBorders>
            <w:shd w:val="clear" w:color="auto" w:fill="auto"/>
            <w:vAlign w:val="center"/>
            <w:hideMark/>
          </w:tcPr>
          <w:p w14:paraId="32154B14" w14:textId="4312C23E" w:rsidR="00D267EE" w:rsidRPr="007F3B5B" w:rsidRDefault="00D267EE" w:rsidP="00A774B5">
            <w:pPr>
              <w:spacing w:before="120" w:after="120" w:line="240" w:lineRule="auto"/>
              <w:rPr>
                <w:rFonts w:eastAsia="Times New Roman"/>
                <w:color w:val="000000"/>
              </w:rPr>
            </w:pPr>
            <w:bookmarkStart w:id="7" w:name="RANGE!I6"/>
            <w:r w:rsidRPr="007F3B5B">
              <w:rPr>
                <w:rFonts w:eastAsia="Times New Roman"/>
                <w:color w:val="000000"/>
              </w:rPr>
              <w:t xml:space="preserve">B. Information on how the Party ensures that it has prepared, </w:t>
            </w:r>
            <w:proofErr w:type="gramStart"/>
            <w:r w:rsidRPr="007F3B5B">
              <w:rPr>
                <w:rFonts w:eastAsia="Times New Roman"/>
                <w:color w:val="000000"/>
              </w:rPr>
              <w:t>communicated</w:t>
            </w:r>
            <w:proofErr w:type="gramEnd"/>
            <w:r w:rsidRPr="007F3B5B">
              <w:rPr>
                <w:rFonts w:eastAsia="Times New Roman"/>
                <w:color w:val="000000"/>
              </w:rPr>
              <w:t xml:space="preserve"> and is maintaining an NDC in accordance with Article 4, paragraph 2 (para. 18(a), para. 4(b), to be updated by para. 21(a))</w:t>
            </w:r>
            <w:bookmarkEnd w:id="7"/>
          </w:p>
        </w:tc>
      </w:tr>
      <w:tr w:rsidR="00D267EE" w:rsidRPr="007F3B5B" w14:paraId="25734639" w14:textId="77777777" w:rsidTr="00D267EE">
        <w:trPr>
          <w:trHeight w:val="851"/>
        </w:trPr>
        <w:tc>
          <w:tcPr>
            <w:tcW w:w="7766" w:type="dxa"/>
            <w:tcBorders>
              <w:top w:val="single" w:sz="4" w:space="0" w:color="auto"/>
              <w:left w:val="single" w:sz="4" w:space="0" w:color="auto"/>
              <w:bottom w:val="single" w:sz="4" w:space="0" w:color="auto"/>
              <w:right w:val="single" w:sz="4" w:space="0" w:color="auto"/>
            </w:tcBorders>
            <w:shd w:val="clear" w:color="auto" w:fill="auto"/>
            <w:hideMark/>
          </w:tcPr>
          <w:p w14:paraId="478A733A" w14:textId="77777777" w:rsidR="00D267EE" w:rsidRPr="007F3B5B" w:rsidRDefault="00D267EE" w:rsidP="00A774B5">
            <w:pPr>
              <w:spacing w:line="240" w:lineRule="auto"/>
              <w:rPr>
                <w:rFonts w:eastAsia="Times New Roman"/>
                <w:color w:val="000000"/>
              </w:rPr>
            </w:pPr>
          </w:p>
        </w:tc>
      </w:tr>
      <w:tr w:rsidR="00D267EE" w:rsidRPr="007F3B5B" w14:paraId="57C75ADF" w14:textId="77777777" w:rsidTr="00D267EE">
        <w:trPr>
          <w:trHeight w:val="765"/>
        </w:trPr>
        <w:tc>
          <w:tcPr>
            <w:tcW w:w="7766" w:type="dxa"/>
            <w:tcBorders>
              <w:top w:val="single" w:sz="4" w:space="0" w:color="auto"/>
              <w:left w:val="nil"/>
              <w:bottom w:val="single" w:sz="4" w:space="0" w:color="auto"/>
              <w:right w:val="nil"/>
            </w:tcBorders>
            <w:shd w:val="clear" w:color="auto" w:fill="auto"/>
            <w:vAlign w:val="center"/>
            <w:hideMark/>
          </w:tcPr>
          <w:p w14:paraId="5259BD7E" w14:textId="3E82AE75" w:rsidR="00D267EE" w:rsidRPr="007F3B5B" w:rsidRDefault="00D267EE" w:rsidP="00A774B5">
            <w:pPr>
              <w:spacing w:before="120" w:after="120" w:line="240" w:lineRule="auto"/>
              <w:rPr>
                <w:rFonts w:eastAsia="Times New Roman"/>
                <w:color w:val="000000"/>
              </w:rPr>
            </w:pPr>
            <w:bookmarkStart w:id="8" w:name="RANGE!I8"/>
            <w:r w:rsidRPr="007F3B5B">
              <w:rPr>
                <w:rFonts w:eastAsia="Times New Roman"/>
                <w:color w:val="000000"/>
              </w:rPr>
              <w:t>C. Information on how the Party ensures it has arrangements in place for authorizing the use of ITMOs towards achievement of NDCs pursuant to Article 6, paragraph 3 (para. 18(a), para. 4(c), to be updated by para. 21(a))</w:t>
            </w:r>
            <w:bookmarkEnd w:id="8"/>
          </w:p>
        </w:tc>
      </w:tr>
      <w:tr w:rsidR="00D267EE" w:rsidRPr="007F3B5B" w14:paraId="190BAF5C" w14:textId="77777777" w:rsidTr="00D267EE">
        <w:trPr>
          <w:trHeight w:val="851"/>
        </w:trPr>
        <w:tc>
          <w:tcPr>
            <w:tcW w:w="7766" w:type="dxa"/>
            <w:tcBorders>
              <w:top w:val="single" w:sz="4" w:space="0" w:color="auto"/>
              <w:left w:val="single" w:sz="4" w:space="0" w:color="auto"/>
              <w:bottom w:val="single" w:sz="4" w:space="0" w:color="auto"/>
              <w:right w:val="single" w:sz="4" w:space="0" w:color="auto"/>
            </w:tcBorders>
            <w:shd w:val="clear" w:color="auto" w:fill="auto"/>
            <w:hideMark/>
          </w:tcPr>
          <w:p w14:paraId="15F5FD86" w14:textId="77777777" w:rsidR="00D267EE" w:rsidRPr="007F3B5B" w:rsidRDefault="00D267EE" w:rsidP="00A774B5">
            <w:pPr>
              <w:spacing w:line="240" w:lineRule="auto"/>
              <w:rPr>
                <w:rFonts w:eastAsia="Times New Roman"/>
                <w:color w:val="000000"/>
              </w:rPr>
            </w:pPr>
          </w:p>
        </w:tc>
      </w:tr>
      <w:tr w:rsidR="00D267EE" w:rsidRPr="007F3B5B" w14:paraId="400B3FE8" w14:textId="77777777" w:rsidTr="00D267EE">
        <w:trPr>
          <w:trHeight w:val="765"/>
        </w:trPr>
        <w:tc>
          <w:tcPr>
            <w:tcW w:w="7766" w:type="dxa"/>
            <w:tcBorders>
              <w:top w:val="single" w:sz="4" w:space="0" w:color="auto"/>
              <w:left w:val="nil"/>
              <w:bottom w:val="single" w:sz="4" w:space="0" w:color="auto"/>
              <w:right w:val="nil"/>
            </w:tcBorders>
            <w:shd w:val="clear" w:color="auto" w:fill="auto"/>
            <w:vAlign w:val="center"/>
            <w:hideMark/>
          </w:tcPr>
          <w:p w14:paraId="7053204E"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lastRenderedPageBreak/>
              <w:t xml:space="preserve">D. Information on how the Party ensures it has arrangements in place that are consistent with the Article 6, paragraph 2, </w:t>
            </w:r>
            <w:proofErr w:type="gramStart"/>
            <w:r w:rsidRPr="007F3B5B">
              <w:rPr>
                <w:rFonts w:eastAsia="Times New Roman"/>
                <w:color w:val="000000"/>
              </w:rPr>
              <w:t>guidance</w:t>
            </w:r>
            <w:proofErr w:type="gramEnd"/>
            <w:r w:rsidRPr="007F3B5B">
              <w:rPr>
                <w:rFonts w:eastAsia="Times New Roman"/>
                <w:color w:val="000000"/>
              </w:rPr>
              <w:t xml:space="preserve"> and relevant decisions of the CMA for tracking ITMOs (para. 18(a), para. 4(d), to be updated by para. 21(a))</w:t>
            </w:r>
          </w:p>
        </w:tc>
      </w:tr>
      <w:tr w:rsidR="00D267EE" w:rsidRPr="007F3B5B" w14:paraId="2115B75F" w14:textId="77777777" w:rsidTr="00D267EE">
        <w:trPr>
          <w:trHeight w:val="851"/>
        </w:trPr>
        <w:tc>
          <w:tcPr>
            <w:tcW w:w="7766" w:type="dxa"/>
            <w:tcBorders>
              <w:top w:val="single" w:sz="4" w:space="0" w:color="auto"/>
              <w:left w:val="single" w:sz="4" w:space="0" w:color="auto"/>
              <w:bottom w:val="single" w:sz="4" w:space="0" w:color="auto"/>
              <w:right w:val="single" w:sz="4" w:space="0" w:color="auto"/>
            </w:tcBorders>
            <w:shd w:val="clear" w:color="auto" w:fill="auto"/>
            <w:hideMark/>
          </w:tcPr>
          <w:p w14:paraId="0A9F6C98" w14:textId="77777777" w:rsidR="00D267EE" w:rsidRPr="007F3B5B" w:rsidRDefault="00D267EE" w:rsidP="00A774B5">
            <w:pPr>
              <w:spacing w:line="240" w:lineRule="auto"/>
              <w:rPr>
                <w:rFonts w:eastAsia="Times New Roman"/>
                <w:color w:val="000000"/>
              </w:rPr>
            </w:pPr>
          </w:p>
        </w:tc>
      </w:tr>
      <w:tr w:rsidR="00D267EE" w:rsidRPr="007F3B5B" w14:paraId="010A21A7" w14:textId="77777777" w:rsidTr="00D267EE">
        <w:trPr>
          <w:trHeight w:val="510"/>
        </w:trPr>
        <w:tc>
          <w:tcPr>
            <w:tcW w:w="7766" w:type="dxa"/>
            <w:tcBorders>
              <w:top w:val="single" w:sz="4" w:space="0" w:color="auto"/>
              <w:left w:val="nil"/>
              <w:bottom w:val="single" w:sz="4" w:space="0" w:color="auto"/>
              <w:right w:val="nil"/>
            </w:tcBorders>
            <w:shd w:val="clear" w:color="auto" w:fill="auto"/>
            <w:vAlign w:val="center"/>
            <w:hideMark/>
          </w:tcPr>
          <w:p w14:paraId="59287B2C"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E. Information on whether the most recent national inventory report required in accordance with decision 18/CMA.1 has been provided (para. 18(a), para. 4(e), to be updated by para. 21(a))</w:t>
            </w:r>
          </w:p>
        </w:tc>
      </w:tr>
      <w:tr w:rsidR="00D267EE" w:rsidRPr="007F3B5B" w14:paraId="7A77A656" w14:textId="77777777" w:rsidTr="00D267EE">
        <w:trPr>
          <w:trHeight w:val="851"/>
        </w:trPr>
        <w:tc>
          <w:tcPr>
            <w:tcW w:w="7766" w:type="dxa"/>
            <w:tcBorders>
              <w:top w:val="single" w:sz="4" w:space="0" w:color="auto"/>
              <w:left w:val="single" w:sz="4" w:space="0" w:color="auto"/>
              <w:bottom w:val="single" w:sz="4" w:space="0" w:color="auto"/>
              <w:right w:val="single" w:sz="4" w:space="0" w:color="auto"/>
            </w:tcBorders>
            <w:shd w:val="clear" w:color="auto" w:fill="auto"/>
            <w:hideMark/>
          </w:tcPr>
          <w:p w14:paraId="7CB9AEE6" w14:textId="77777777" w:rsidR="00D267EE" w:rsidRPr="007F3B5B" w:rsidRDefault="00D267EE" w:rsidP="00A774B5">
            <w:pPr>
              <w:spacing w:line="240" w:lineRule="auto"/>
              <w:rPr>
                <w:rFonts w:eastAsia="Times New Roman"/>
                <w:color w:val="000000"/>
              </w:rPr>
            </w:pPr>
          </w:p>
        </w:tc>
      </w:tr>
      <w:tr w:rsidR="00D267EE" w:rsidRPr="007F3B5B" w14:paraId="2351ED2E" w14:textId="77777777" w:rsidTr="00D267EE">
        <w:trPr>
          <w:trHeight w:val="765"/>
        </w:trPr>
        <w:tc>
          <w:tcPr>
            <w:tcW w:w="7766" w:type="dxa"/>
            <w:tcBorders>
              <w:top w:val="single" w:sz="4" w:space="0" w:color="auto"/>
              <w:left w:val="nil"/>
              <w:bottom w:val="single" w:sz="4" w:space="0" w:color="auto"/>
              <w:right w:val="nil"/>
            </w:tcBorders>
            <w:shd w:val="clear" w:color="auto" w:fill="auto"/>
            <w:vAlign w:val="center"/>
            <w:hideMark/>
          </w:tcPr>
          <w:p w14:paraId="5B35357D"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F. Information on how the Party ensures participation contributes to the implementation of its NDC and long-term low-emission development strategy, if it has submitted one, and the long-term goals of the Paris Agreement (para. 18(a), para. 4(f), to be updated by para. 21(a))</w:t>
            </w:r>
          </w:p>
        </w:tc>
      </w:tr>
      <w:tr w:rsidR="00D267EE" w:rsidRPr="007F3B5B" w14:paraId="662D97AA" w14:textId="77777777" w:rsidTr="00D267EE">
        <w:trPr>
          <w:trHeight w:val="851"/>
        </w:trPr>
        <w:tc>
          <w:tcPr>
            <w:tcW w:w="7766" w:type="dxa"/>
            <w:tcBorders>
              <w:top w:val="single" w:sz="4" w:space="0" w:color="auto"/>
              <w:left w:val="single" w:sz="4" w:space="0" w:color="auto"/>
              <w:bottom w:val="single" w:sz="4" w:space="0" w:color="auto"/>
              <w:right w:val="single" w:sz="4" w:space="0" w:color="auto"/>
            </w:tcBorders>
            <w:shd w:val="clear" w:color="auto" w:fill="auto"/>
            <w:hideMark/>
          </w:tcPr>
          <w:p w14:paraId="1904BF5A" w14:textId="77777777" w:rsidR="00D267EE" w:rsidRPr="007F3B5B" w:rsidRDefault="00D267EE" w:rsidP="00A774B5">
            <w:pPr>
              <w:spacing w:line="240" w:lineRule="auto"/>
              <w:rPr>
                <w:rFonts w:eastAsia="Times New Roman"/>
                <w:color w:val="000000"/>
              </w:rPr>
            </w:pPr>
          </w:p>
        </w:tc>
      </w:tr>
    </w:tbl>
    <w:p w14:paraId="2893A842" w14:textId="75E1BFBE" w:rsidR="00EF3A7A" w:rsidRDefault="00EF3A7A" w:rsidP="006E289E">
      <w:pPr>
        <w:pStyle w:val="RegHChG"/>
        <w:keepNext w:val="0"/>
        <w:keepLines w:val="0"/>
        <w:numPr>
          <w:ilvl w:val="0"/>
          <w:numId w:val="8"/>
        </w:numPr>
        <w:spacing w:before="240" w:line="280" w:lineRule="exact"/>
        <w:rPr>
          <w:sz w:val="24"/>
          <w:szCs w:val="24"/>
        </w:rPr>
      </w:pPr>
      <w:bookmarkStart w:id="9" w:name="_Toc116301834"/>
      <w:bookmarkStart w:id="10" w:name="_Toc117061918"/>
      <w:bookmarkStart w:id="11" w:name="_Toc117495335"/>
      <w:bookmarkStart w:id="12" w:name="_Toc117496115"/>
      <w:r w:rsidRPr="00C11A58">
        <w:rPr>
          <w:sz w:val="24"/>
          <w:szCs w:val="24"/>
        </w:rPr>
        <w:t xml:space="preserve">Description of the Party’s </w:t>
      </w:r>
      <w:r w:rsidR="00F3659B">
        <w:rPr>
          <w:sz w:val="24"/>
          <w:szCs w:val="24"/>
        </w:rPr>
        <w:t>NDC</w:t>
      </w:r>
      <w:r w:rsidRPr="00C11A58">
        <w:rPr>
          <w:sz w:val="24"/>
          <w:szCs w:val="24"/>
        </w:rPr>
        <w:t>, as referred to in decision 18/CMA.1, annex, paragraph 64, where a participating Party has not yet submitted a biennial transparency report (para. 18(b)</w:t>
      </w:r>
      <w:r w:rsidR="00632C72" w:rsidRPr="00C11A58">
        <w:rPr>
          <w:sz w:val="24"/>
          <w:szCs w:val="24"/>
        </w:rPr>
        <w:t>, to be updated by para. 21(b)</w:t>
      </w:r>
      <w:r w:rsidRPr="00C11A58">
        <w:rPr>
          <w:sz w:val="24"/>
          <w:szCs w:val="24"/>
        </w:rPr>
        <w:t>)</w:t>
      </w:r>
      <w:bookmarkEnd w:id="9"/>
      <w:bookmarkEnd w:id="10"/>
      <w:bookmarkEnd w:id="11"/>
      <w:bookmarkEnd w:id="12"/>
    </w:p>
    <w:tbl>
      <w:tblPr>
        <w:tblW w:w="7766" w:type="dxa"/>
        <w:tblInd w:w="1134" w:type="dxa"/>
        <w:tblLook w:val="04A0" w:firstRow="1" w:lastRow="0" w:firstColumn="1" w:lastColumn="0" w:noHBand="0" w:noVBand="1"/>
      </w:tblPr>
      <w:tblGrid>
        <w:gridCol w:w="7766"/>
      </w:tblGrid>
      <w:tr w:rsidR="00D267EE" w:rsidRPr="007F3B5B" w14:paraId="6F7BCD87" w14:textId="77777777" w:rsidTr="00D267EE">
        <w:trPr>
          <w:trHeight w:val="300"/>
        </w:trPr>
        <w:tc>
          <w:tcPr>
            <w:tcW w:w="7766" w:type="dxa"/>
            <w:tcBorders>
              <w:top w:val="nil"/>
              <w:left w:val="nil"/>
              <w:bottom w:val="single" w:sz="4" w:space="0" w:color="auto"/>
              <w:right w:val="nil"/>
            </w:tcBorders>
            <w:shd w:val="clear" w:color="auto" w:fill="auto"/>
            <w:vAlign w:val="center"/>
            <w:hideMark/>
          </w:tcPr>
          <w:p w14:paraId="443CE722" w14:textId="77777777" w:rsidR="00D267EE" w:rsidRPr="007F3B5B" w:rsidRDefault="00D267EE" w:rsidP="00A774B5">
            <w:pPr>
              <w:spacing w:before="120" w:after="120" w:line="240" w:lineRule="auto"/>
              <w:rPr>
                <w:rFonts w:eastAsia="Times New Roman"/>
                <w:color w:val="000000"/>
              </w:rPr>
            </w:pPr>
            <w:bookmarkStart w:id="13" w:name="RANGE!I17"/>
            <w:r w:rsidRPr="007F3B5B">
              <w:rPr>
                <w:rFonts w:eastAsia="Times New Roman"/>
                <w:color w:val="000000"/>
              </w:rPr>
              <w:t>A. Target(s) and description, including target type(s) (decision 18/CMA.1, annex, para. 64(a))</w:t>
            </w:r>
            <w:bookmarkEnd w:id="13"/>
          </w:p>
        </w:tc>
      </w:tr>
      <w:tr w:rsidR="00D267EE" w:rsidRPr="007F3B5B" w14:paraId="4574F246" w14:textId="77777777" w:rsidTr="00D267EE">
        <w:trPr>
          <w:trHeight w:val="851"/>
        </w:trPr>
        <w:tc>
          <w:tcPr>
            <w:tcW w:w="7766" w:type="dxa"/>
            <w:tcBorders>
              <w:top w:val="single" w:sz="4" w:space="0" w:color="auto"/>
              <w:left w:val="single" w:sz="4" w:space="0" w:color="auto"/>
              <w:bottom w:val="single" w:sz="4" w:space="0" w:color="auto"/>
              <w:right w:val="single" w:sz="4" w:space="0" w:color="auto"/>
            </w:tcBorders>
            <w:shd w:val="clear" w:color="auto" w:fill="auto"/>
            <w:hideMark/>
          </w:tcPr>
          <w:p w14:paraId="7B88AD80" w14:textId="77777777" w:rsidR="00D267EE" w:rsidRPr="007F3B5B" w:rsidRDefault="00D267EE" w:rsidP="00A774B5">
            <w:pPr>
              <w:spacing w:line="240" w:lineRule="auto"/>
              <w:rPr>
                <w:rFonts w:eastAsia="Times New Roman"/>
                <w:color w:val="000000"/>
              </w:rPr>
            </w:pPr>
          </w:p>
        </w:tc>
      </w:tr>
      <w:tr w:rsidR="00D267EE" w:rsidRPr="007F3B5B" w14:paraId="560C1058" w14:textId="77777777" w:rsidTr="00D267EE">
        <w:trPr>
          <w:trHeight w:val="510"/>
        </w:trPr>
        <w:tc>
          <w:tcPr>
            <w:tcW w:w="7766" w:type="dxa"/>
            <w:tcBorders>
              <w:top w:val="single" w:sz="4" w:space="0" w:color="auto"/>
              <w:left w:val="nil"/>
              <w:bottom w:val="single" w:sz="4" w:space="0" w:color="auto"/>
              <w:right w:val="nil"/>
            </w:tcBorders>
            <w:shd w:val="clear" w:color="auto" w:fill="auto"/>
            <w:vAlign w:val="center"/>
            <w:hideMark/>
          </w:tcPr>
          <w:p w14:paraId="327F3B20"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B. Target year(s) or period(s), and whether they are single-year or multi-year target(s) (decision 18/CMA.1, annex, para. 64(b))</w:t>
            </w:r>
          </w:p>
        </w:tc>
      </w:tr>
      <w:tr w:rsidR="00D267EE" w:rsidRPr="007F3B5B" w14:paraId="3714B952" w14:textId="77777777" w:rsidTr="00D267EE">
        <w:trPr>
          <w:trHeight w:val="851"/>
        </w:trPr>
        <w:tc>
          <w:tcPr>
            <w:tcW w:w="7766" w:type="dxa"/>
            <w:tcBorders>
              <w:top w:val="single" w:sz="4" w:space="0" w:color="auto"/>
              <w:left w:val="single" w:sz="4" w:space="0" w:color="auto"/>
              <w:bottom w:val="single" w:sz="4" w:space="0" w:color="auto"/>
              <w:right w:val="single" w:sz="4" w:space="0" w:color="auto"/>
            </w:tcBorders>
            <w:shd w:val="clear" w:color="auto" w:fill="auto"/>
            <w:hideMark/>
          </w:tcPr>
          <w:p w14:paraId="27DBD204" w14:textId="77777777" w:rsidR="00D267EE" w:rsidRPr="007F3B5B" w:rsidRDefault="00D267EE" w:rsidP="00A774B5">
            <w:pPr>
              <w:spacing w:line="240" w:lineRule="auto"/>
              <w:rPr>
                <w:rFonts w:eastAsia="Times New Roman"/>
                <w:color w:val="000000"/>
              </w:rPr>
            </w:pPr>
          </w:p>
        </w:tc>
      </w:tr>
      <w:tr w:rsidR="00D267EE" w:rsidRPr="007F3B5B" w14:paraId="423E9F8E" w14:textId="77777777" w:rsidTr="00D267EE">
        <w:trPr>
          <w:trHeight w:val="510"/>
        </w:trPr>
        <w:tc>
          <w:tcPr>
            <w:tcW w:w="7766" w:type="dxa"/>
            <w:tcBorders>
              <w:top w:val="single" w:sz="4" w:space="0" w:color="auto"/>
              <w:left w:val="nil"/>
              <w:bottom w:val="single" w:sz="4" w:space="0" w:color="auto"/>
              <w:right w:val="nil"/>
            </w:tcBorders>
            <w:shd w:val="clear" w:color="auto" w:fill="auto"/>
            <w:vAlign w:val="center"/>
            <w:hideMark/>
          </w:tcPr>
          <w:p w14:paraId="31165EC6" w14:textId="5A108A2B" w:rsidR="00D267EE" w:rsidRPr="007F3B5B" w:rsidRDefault="00D267EE" w:rsidP="00A774B5">
            <w:pPr>
              <w:spacing w:before="120" w:after="120" w:line="240" w:lineRule="auto"/>
              <w:rPr>
                <w:rFonts w:eastAsia="Times New Roman"/>
                <w:color w:val="000000"/>
              </w:rPr>
            </w:pPr>
            <w:bookmarkStart w:id="14" w:name="RANGE!I21"/>
            <w:r w:rsidRPr="007F3B5B">
              <w:rPr>
                <w:rFonts w:eastAsia="Times New Roman"/>
                <w:color w:val="000000"/>
              </w:rPr>
              <w:t>C. Reference point(s), level(s), baseline(s), base year(s) or starting point(s), and their respective value(s) (decision 18/CMA.1, annex, para. 64(c))</w:t>
            </w:r>
            <w:bookmarkEnd w:id="14"/>
          </w:p>
        </w:tc>
      </w:tr>
      <w:tr w:rsidR="00D267EE" w:rsidRPr="007F3B5B" w14:paraId="67FF6F5F" w14:textId="77777777" w:rsidTr="00D267EE">
        <w:trPr>
          <w:trHeight w:val="851"/>
        </w:trPr>
        <w:tc>
          <w:tcPr>
            <w:tcW w:w="7766" w:type="dxa"/>
            <w:tcBorders>
              <w:top w:val="single" w:sz="4" w:space="0" w:color="auto"/>
              <w:left w:val="single" w:sz="4" w:space="0" w:color="auto"/>
              <w:bottom w:val="single" w:sz="4" w:space="0" w:color="auto"/>
              <w:right w:val="single" w:sz="4" w:space="0" w:color="auto"/>
            </w:tcBorders>
            <w:shd w:val="clear" w:color="auto" w:fill="auto"/>
            <w:hideMark/>
          </w:tcPr>
          <w:p w14:paraId="777BEB51" w14:textId="77777777" w:rsidR="00D267EE" w:rsidRPr="007F3B5B" w:rsidRDefault="00D267EE" w:rsidP="00A774B5">
            <w:pPr>
              <w:spacing w:line="240" w:lineRule="auto"/>
              <w:rPr>
                <w:rFonts w:eastAsia="Times New Roman"/>
                <w:color w:val="000000"/>
              </w:rPr>
            </w:pPr>
          </w:p>
        </w:tc>
      </w:tr>
      <w:tr w:rsidR="00D267EE" w:rsidRPr="007F3B5B" w14:paraId="07576C21" w14:textId="77777777" w:rsidTr="00D267EE">
        <w:trPr>
          <w:trHeight w:val="300"/>
        </w:trPr>
        <w:tc>
          <w:tcPr>
            <w:tcW w:w="7766" w:type="dxa"/>
            <w:tcBorders>
              <w:top w:val="single" w:sz="4" w:space="0" w:color="auto"/>
              <w:left w:val="nil"/>
              <w:bottom w:val="single" w:sz="4" w:space="0" w:color="auto"/>
              <w:right w:val="nil"/>
            </w:tcBorders>
            <w:shd w:val="clear" w:color="auto" w:fill="auto"/>
            <w:vAlign w:val="center"/>
            <w:hideMark/>
          </w:tcPr>
          <w:p w14:paraId="4D606D8C" w14:textId="0F8F2CF9" w:rsidR="00D267EE" w:rsidRPr="007F3B5B" w:rsidRDefault="00D267EE" w:rsidP="00A774B5">
            <w:pPr>
              <w:spacing w:before="120" w:after="120" w:line="240" w:lineRule="auto"/>
              <w:rPr>
                <w:rFonts w:eastAsia="Times New Roman"/>
                <w:color w:val="000000"/>
              </w:rPr>
            </w:pPr>
            <w:bookmarkStart w:id="15" w:name="RANGE!I23"/>
            <w:r w:rsidRPr="007F3B5B">
              <w:rPr>
                <w:rFonts w:eastAsia="Times New Roman"/>
                <w:color w:val="000000"/>
              </w:rPr>
              <w:t>D. Time frame(s) and/or periods for implementation (decision 18/CMA.1, annex, para. 64(d))</w:t>
            </w:r>
            <w:bookmarkEnd w:id="15"/>
          </w:p>
        </w:tc>
      </w:tr>
      <w:tr w:rsidR="00D267EE" w:rsidRPr="007F3B5B" w14:paraId="713D25B6" w14:textId="77777777" w:rsidTr="00D267EE">
        <w:trPr>
          <w:trHeight w:val="851"/>
        </w:trPr>
        <w:tc>
          <w:tcPr>
            <w:tcW w:w="7766" w:type="dxa"/>
            <w:tcBorders>
              <w:top w:val="single" w:sz="4" w:space="0" w:color="auto"/>
              <w:left w:val="single" w:sz="4" w:space="0" w:color="auto"/>
              <w:bottom w:val="single" w:sz="4" w:space="0" w:color="auto"/>
              <w:right w:val="single" w:sz="4" w:space="0" w:color="auto"/>
            </w:tcBorders>
            <w:shd w:val="clear" w:color="auto" w:fill="auto"/>
            <w:hideMark/>
          </w:tcPr>
          <w:p w14:paraId="3FDBE06A" w14:textId="77777777" w:rsidR="00D267EE" w:rsidRPr="007F3B5B" w:rsidRDefault="00D267EE" w:rsidP="00A774B5">
            <w:pPr>
              <w:spacing w:line="240" w:lineRule="auto"/>
              <w:rPr>
                <w:rFonts w:eastAsia="Times New Roman"/>
                <w:color w:val="000000"/>
              </w:rPr>
            </w:pPr>
          </w:p>
        </w:tc>
      </w:tr>
      <w:tr w:rsidR="00D267EE" w:rsidRPr="007F3B5B" w14:paraId="1886382A" w14:textId="77777777" w:rsidTr="00D267EE">
        <w:trPr>
          <w:trHeight w:val="510"/>
        </w:trPr>
        <w:tc>
          <w:tcPr>
            <w:tcW w:w="7766" w:type="dxa"/>
            <w:tcBorders>
              <w:top w:val="single" w:sz="4" w:space="0" w:color="auto"/>
              <w:left w:val="nil"/>
              <w:bottom w:val="single" w:sz="4" w:space="0" w:color="auto"/>
              <w:right w:val="nil"/>
            </w:tcBorders>
            <w:shd w:val="clear" w:color="auto" w:fill="auto"/>
            <w:vAlign w:val="center"/>
            <w:hideMark/>
          </w:tcPr>
          <w:p w14:paraId="51DCA3D6"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 xml:space="preserve">E. Scope and coverage, including, as relevant, sectors, categories, activities, sources and sinks, </w:t>
            </w:r>
            <w:proofErr w:type="gramStart"/>
            <w:r w:rsidRPr="007F3B5B">
              <w:rPr>
                <w:rFonts w:eastAsia="Times New Roman"/>
                <w:color w:val="000000"/>
              </w:rPr>
              <w:t>pools</w:t>
            </w:r>
            <w:proofErr w:type="gramEnd"/>
            <w:r w:rsidRPr="007F3B5B">
              <w:rPr>
                <w:rFonts w:eastAsia="Times New Roman"/>
                <w:color w:val="000000"/>
              </w:rPr>
              <w:t xml:space="preserve"> and gases (decision 18/CMA.1, annex, para. 64(e))</w:t>
            </w:r>
          </w:p>
        </w:tc>
      </w:tr>
      <w:tr w:rsidR="00D267EE" w:rsidRPr="007F3B5B" w14:paraId="640FD55F" w14:textId="77777777" w:rsidTr="00D267EE">
        <w:trPr>
          <w:trHeight w:val="851"/>
        </w:trPr>
        <w:tc>
          <w:tcPr>
            <w:tcW w:w="7766" w:type="dxa"/>
            <w:tcBorders>
              <w:top w:val="single" w:sz="4" w:space="0" w:color="auto"/>
              <w:left w:val="single" w:sz="4" w:space="0" w:color="auto"/>
              <w:bottom w:val="single" w:sz="4" w:space="0" w:color="auto"/>
              <w:right w:val="single" w:sz="4" w:space="0" w:color="auto"/>
            </w:tcBorders>
            <w:shd w:val="clear" w:color="auto" w:fill="auto"/>
            <w:hideMark/>
          </w:tcPr>
          <w:p w14:paraId="70255A8D" w14:textId="77777777" w:rsidR="00D267EE" w:rsidRPr="007F3B5B" w:rsidRDefault="00D267EE" w:rsidP="00A774B5">
            <w:pPr>
              <w:spacing w:line="240" w:lineRule="auto"/>
              <w:rPr>
                <w:rFonts w:eastAsia="Times New Roman"/>
                <w:color w:val="000000"/>
              </w:rPr>
            </w:pPr>
          </w:p>
        </w:tc>
      </w:tr>
      <w:tr w:rsidR="00D267EE" w:rsidRPr="007F3B5B" w14:paraId="27D5A77C" w14:textId="77777777" w:rsidTr="00D267EE">
        <w:trPr>
          <w:trHeight w:val="765"/>
        </w:trPr>
        <w:tc>
          <w:tcPr>
            <w:tcW w:w="7766" w:type="dxa"/>
            <w:tcBorders>
              <w:top w:val="single" w:sz="4" w:space="0" w:color="auto"/>
              <w:left w:val="nil"/>
              <w:bottom w:val="single" w:sz="4" w:space="0" w:color="auto"/>
              <w:right w:val="nil"/>
            </w:tcBorders>
            <w:shd w:val="clear" w:color="auto" w:fill="auto"/>
            <w:vAlign w:val="center"/>
            <w:hideMark/>
          </w:tcPr>
          <w:p w14:paraId="4E798AFB" w14:textId="1D38B87C" w:rsidR="00D267EE" w:rsidRPr="007F3B5B" w:rsidRDefault="00D267EE" w:rsidP="00A774B5">
            <w:pPr>
              <w:spacing w:before="120" w:after="120" w:line="240" w:lineRule="auto"/>
              <w:rPr>
                <w:rFonts w:eastAsia="Times New Roman"/>
                <w:color w:val="000000"/>
              </w:rPr>
            </w:pPr>
            <w:bookmarkStart w:id="16" w:name="RANGE!I27"/>
            <w:r w:rsidRPr="007F3B5B">
              <w:rPr>
                <w:rFonts w:eastAsia="Times New Roman"/>
                <w:color w:val="000000"/>
              </w:rPr>
              <w:t>F. Intention to use cooperative approaches that involve the use of internationally transferred mitigation outcomes under Article 6 towards NDCs under Article 4 of the Paris Agreement (decision 18/CMA.1, annex, para. 64(f))</w:t>
            </w:r>
            <w:bookmarkEnd w:id="16"/>
          </w:p>
        </w:tc>
      </w:tr>
      <w:tr w:rsidR="00D267EE" w:rsidRPr="007F3B5B" w14:paraId="3B12F57C" w14:textId="77777777" w:rsidTr="00D267EE">
        <w:trPr>
          <w:trHeight w:val="851"/>
        </w:trPr>
        <w:tc>
          <w:tcPr>
            <w:tcW w:w="7766" w:type="dxa"/>
            <w:tcBorders>
              <w:top w:val="single" w:sz="4" w:space="0" w:color="auto"/>
              <w:left w:val="single" w:sz="4" w:space="0" w:color="auto"/>
              <w:bottom w:val="single" w:sz="4" w:space="0" w:color="auto"/>
              <w:right w:val="single" w:sz="4" w:space="0" w:color="auto"/>
            </w:tcBorders>
            <w:shd w:val="clear" w:color="auto" w:fill="auto"/>
            <w:hideMark/>
          </w:tcPr>
          <w:p w14:paraId="4A8713E4" w14:textId="77777777" w:rsidR="00D267EE" w:rsidRPr="007F3B5B" w:rsidRDefault="00D267EE" w:rsidP="00A774B5">
            <w:pPr>
              <w:spacing w:line="240" w:lineRule="auto"/>
              <w:rPr>
                <w:rFonts w:eastAsia="Times New Roman"/>
                <w:color w:val="000000"/>
              </w:rPr>
            </w:pPr>
          </w:p>
        </w:tc>
      </w:tr>
      <w:tr w:rsidR="00D267EE" w:rsidRPr="007F3B5B" w14:paraId="494A04D0" w14:textId="77777777" w:rsidTr="00D267EE">
        <w:trPr>
          <w:trHeight w:val="765"/>
        </w:trPr>
        <w:tc>
          <w:tcPr>
            <w:tcW w:w="7766" w:type="dxa"/>
            <w:tcBorders>
              <w:top w:val="single" w:sz="4" w:space="0" w:color="auto"/>
              <w:left w:val="nil"/>
              <w:bottom w:val="single" w:sz="4" w:space="0" w:color="auto"/>
              <w:right w:val="nil"/>
            </w:tcBorders>
            <w:shd w:val="clear" w:color="auto" w:fill="auto"/>
            <w:vAlign w:val="center"/>
            <w:hideMark/>
          </w:tcPr>
          <w:p w14:paraId="61605FD9" w14:textId="47EDD8D6" w:rsidR="00D267EE" w:rsidRPr="007F3B5B" w:rsidRDefault="00D267EE" w:rsidP="00A774B5">
            <w:pPr>
              <w:spacing w:before="120" w:after="120" w:line="240" w:lineRule="auto"/>
              <w:rPr>
                <w:rFonts w:eastAsia="Times New Roman"/>
                <w:color w:val="000000"/>
              </w:rPr>
            </w:pPr>
            <w:bookmarkStart w:id="17" w:name="RANGE!I29"/>
            <w:r w:rsidRPr="007F3B5B">
              <w:rPr>
                <w:rFonts w:eastAsia="Times New Roman"/>
                <w:color w:val="000000"/>
              </w:rPr>
              <w:t xml:space="preserve">G. Any updates or clarifications of previously reported information (e.g. recalculation of previously reported inventory data, or greater detail on methodologies or use of cooperative approaches) (decision 18/CMA.1, annex, para. 64(g)) </w:t>
            </w:r>
            <w:bookmarkEnd w:id="17"/>
          </w:p>
        </w:tc>
      </w:tr>
      <w:tr w:rsidR="00D267EE" w:rsidRPr="007F3B5B" w14:paraId="2EC6B7A5" w14:textId="77777777" w:rsidTr="00D267EE">
        <w:trPr>
          <w:trHeight w:val="851"/>
        </w:trPr>
        <w:tc>
          <w:tcPr>
            <w:tcW w:w="7766" w:type="dxa"/>
            <w:tcBorders>
              <w:top w:val="single" w:sz="4" w:space="0" w:color="auto"/>
              <w:left w:val="single" w:sz="4" w:space="0" w:color="auto"/>
              <w:bottom w:val="single" w:sz="4" w:space="0" w:color="auto"/>
              <w:right w:val="single" w:sz="4" w:space="0" w:color="auto"/>
            </w:tcBorders>
            <w:shd w:val="clear" w:color="auto" w:fill="auto"/>
            <w:hideMark/>
          </w:tcPr>
          <w:p w14:paraId="37A77881" w14:textId="77777777" w:rsidR="00D267EE" w:rsidRPr="007F3B5B" w:rsidRDefault="00D267EE" w:rsidP="00A774B5">
            <w:pPr>
              <w:spacing w:line="240" w:lineRule="auto"/>
              <w:rPr>
                <w:rFonts w:eastAsia="Times New Roman"/>
                <w:color w:val="000000"/>
              </w:rPr>
            </w:pPr>
          </w:p>
        </w:tc>
      </w:tr>
    </w:tbl>
    <w:p w14:paraId="1D689C27" w14:textId="0583D52C" w:rsidR="00EF3A7A" w:rsidRDefault="00A114C3" w:rsidP="006E289E">
      <w:pPr>
        <w:pStyle w:val="RegHChG"/>
        <w:keepNext w:val="0"/>
        <w:keepLines w:val="0"/>
        <w:numPr>
          <w:ilvl w:val="0"/>
          <w:numId w:val="8"/>
        </w:numPr>
        <w:spacing w:before="240" w:line="280" w:lineRule="exact"/>
        <w:rPr>
          <w:sz w:val="24"/>
          <w:szCs w:val="24"/>
        </w:rPr>
      </w:pPr>
      <w:bookmarkStart w:id="18" w:name="_Toc117061919"/>
      <w:bookmarkStart w:id="19" w:name="_Toc117495336"/>
      <w:bookmarkStart w:id="20" w:name="_Toc117496116"/>
      <w:bookmarkStart w:id="21" w:name="_Toc116301835"/>
      <w:r w:rsidRPr="004E0A94">
        <w:rPr>
          <w:sz w:val="24"/>
          <w:szCs w:val="24"/>
        </w:rPr>
        <w:t xml:space="preserve">Information on </w:t>
      </w:r>
      <w:r w:rsidR="00EF3A7A" w:rsidRPr="004E0A94">
        <w:rPr>
          <w:sz w:val="24"/>
          <w:szCs w:val="24"/>
        </w:rPr>
        <w:t xml:space="preserve">ITMO metrics, method for applying </w:t>
      </w:r>
      <w:r w:rsidR="00EF3A7A" w:rsidRPr="00773E0F">
        <w:rPr>
          <w:sz w:val="24"/>
        </w:rPr>
        <w:t>corresponding</w:t>
      </w:r>
      <w:r w:rsidR="00EF3A7A" w:rsidRPr="004E0A94">
        <w:rPr>
          <w:sz w:val="24"/>
          <w:szCs w:val="24"/>
        </w:rPr>
        <w:t xml:space="preserve"> adjustments and method for quantification of </w:t>
      </w:r>
      <w:bookmarkEnd w:id="18"/>
      <w:r w:rsidR="00EF3A7A" w:rsidRPr="004E0A94">
        <w:rPr>
          <w:sz w:val="24"/>
          <w:szCs w:val="24"/>
        </w:rPr>
        <w:t>the NDC</w:t>
      </w:r>
      <w:bookmarkEnd w:id="19"/>
      <w:bookmarkEnd w:id="20"/>
      <w:r w:rsidR="00957618" w:rsidRPr="004E0A94">
        <w:rPr>
          <w:sz w:val="24"/>
          <w:szCs w:val="24"/>
        </w:rPr>
        <w:t xml:space="preserve"> (para. 18(</w:t>
      </w:r>
      <w:r w:rsidRPr="004E0A94">
        <w:rPr>
          <w:sz w:val="24"/>
          <w:szCs w:val="24"/>
        </w:rPr>
        <w:t>c</w:t>
      </w:r>
      <w:r w:rsidR="00627167">
        <w:rPr>
          <w:sz w:val="24"/>
          <w:szCs w:val="24"/>
        </w:rPr>
        <w:t>–</w:t>
      </w:r>
      <w:r w:rsidR="00A11ADE" w:rsidRPr="004E0A94">
        <w:rPr>
          <w:sz w:val="24"/>
          <w:szCs w:val="24"/>
        </w:rPr>
        <w:t>f</w:t>
      </w:r>
      <w:r w:rsidRPr="004E0A94">
        <w:rPr>
          <w:sz w:val="24"/>
          <w:szCs w:val="24"/>
        </w:rPr>
        <w:t>))</w:t>
      </w:r>
    </w:p>
    <w:tbl>
      <w:tblPr>
        <w:tblW w:w="7766" w:type="dxa"/>
        <w:tblInd w:w="1134" w:type="dxa"/>
        <w:tblLook w:val="04A0" w:firstRow="1" w:lastRow="0" w:firstColumn="1" w:lastColumn="0" w:noHBand="0" w:noVBand="1"/>
      </w:tblPr>
      <w:tblGrid>
        <w:gridCol w:w="567"/>
        <w:gridCol w:w="7199"/>
      </w:tblGrid>
      <w:tr w:rsidR="00D267EE" w:rsidRPr="00E632F4" w14:paraId="55953552" w14:textId="77777777" w:rsidTr="001F69D3">
        <w:trPr>
          <w:trHeight w:val="300"/>
        </w:trPr>
        <w:tc>
          <w:tcPr>
            <w:tcW w:w="7766" w:type="dxa"/>
            <w:gridSpan w:val="2"/>
            <w:tcBorders>
              <w:top w:val="nil"/>
              <w:left w:val="nil"/>
              <w:bottom w:val="single" w:sz="4" w:space="0" w:color="auto"/>
              <w:right w:val="nil"/>
            </w:tcBorders>
            <w:shd w:val="clear" w:color="auto" w:fill="auto"/>
            <w:vAlign w:val="center"/>
            <w:hideMark/>
          </w:tcPr>
          <w:p w14:paraId="754AE738" w14:textId="77777777" w:rsidR="00D267EE" w:rsidRPr="00020296" w:rsidRDefault="00D267EE" w:rsidP="00A774B5">
            <w:pPr>
              <w:spacing w:before="120" w:after="120" w:line="240" w:lineRule="auto"/>
              <w:rPr>
                <w:rFonts w:eastAsia="Times New Roman"/>
                <w:color w:val="000000"/>
                <w:lang w:val="es-ES"/>
              </w:rPr>
            </w:pPr>
            <w:r w:rsidRPr="00020296">
              <w:rPr>
                <w:rFonts w:eastAsia="Times New Roman"/>
                <w:color w:val="000000"/>
                <w:lang w:val="es-ES"/>
              </w:rPr>
              <w:t xml:space="preserve">A. ITMO </w:t>
            </w:r>
            <w:proofErr w:type="spellStart"/>
            <w:r w:rsidRPr="00020296">
              <w:rPr>
                <w:rFonts w:eastAsia="Times New Roman"/>
                <w:color w:val="000000"/>
                <w:lang w:val="es-ES"/>
              </w:rPr>
              <w:t>metrics</w:t>
            </w:r>
            <w:proofErr w:type="spellEnd"/>
            <w:r w:rsidRPr="00020296">
              <w:rPr>
                <w:rFonts w:eastAsia="Times New Roman"/>
                <w:color w:val="000000"/>
                <w:lang w:val="es-ES"/>
              </w:rPr>
              <w:t xml:space="preserve"> (para. 18(c))</w:t>
            </w:r>
          </w:p>
        </w:tc>
      </w:tr>
      <w:tr w:rsidR="00D267EE" w:rsidRPr="00E632F4" w14:paraId="14FC77F0" w14:textId="77777777" w:rsidTr="001F69D3">
        <w:trPr>
          <w:trHeight w:val="851"/>
        </w:trPr>
        <w:tc>
          <w:tcPr>
            <w:tcW w:w="77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2B6CDE" w14:textId="77777777" w:rsidR="00D267EE" w:rsidRPr="00020296" w:rsidRDefault="00D267EE" w:rsidP="00A774B5">
            <w:pPr>
              <w:spacing w:line="240" w:lineRule="auto"/>
              <w:rPr>
                <w:rFonts w:eastAsia="Times New Roman"/>
                <w:color w:val="000000"/>
                <w:lang w:val="es-ES"/>
              </w:rPr>
            </w:pPr>
          </w:p>
        </w:tc>
      </w:tr>
      <w:tr w:rsidR="00D267EE" w:rsidRPr="007F3B5B" w14:paraId="5D21710C" w14:textId="77777777" w:rsidTr="001F69D3">
        <w:trPr>
          <w:trHeight w:val="510"/>
        </w:trPr>
        <w:tc>
          <w:tcPr>
            <w:tcW w:w="7766" w:type="dxa"/>
            <w:gridSpan w:val="2"/>
            <w:tcBorders>
              <w:top w:val="single" w:sz="4" w:space="0" w:color="auto"/>
              <w:left w:val="nil"/>
              <w:bottom w:val="nil"/>
              <w:right w:val="nil"/>
            </w:tcBorders>
            <w:shd w:val="clear" w:color="auto" w:fill="auto"/>
            <w:vAlign w:val="center"/>
            <w:hideMark/>
          </w:tcPr>
          <w:p w14:paraId="3491EC42" w14:textId="77777777" w:rsidR="00D267EE" w:rsidRPr="007F3B5B" w:rsidRDefault="00D267EE" w:rsidP="00A774B5">
            <w:pPr>
              <w:spacing w:before="120" w:line="240" w:lineRule="auto"/>
              <w:rPr>
                <w:rFonts w:eastAsia="Times New Roman"/>
                <w:color w:val="000000"/>
              </w:rPr>
            </w:pPr>
            <w:r w:rsidRPr="007F3B5B">
              <w:rPr>
                <w:rFonts w:eastAsia="Times New Roman"/>
                <w:color w:val="000000"/>
              </w:rPr>
              <w:t>B. Method for applying corresponding adjustments as per chapter III.B (Application of corresponding adjustments) (para. 18(c))</w:t>
            </w:r>
          </w:p>
        </w:tc>
      </w:tr>
      <w:tr w:rsidR="00D267EE" w:rsidRPr="007F3B5B" w14:paraId="00623CF6" w14:textId="77777777" w:rsidTr="001F69D3">
        <w:trPr>
          <w:trHeight w:val="510"/>
        </w:trPr>
        <w:tc>
          <w:tcPr>
            <w:tcW w:w="567" w:type="dxa"/>
            <w:tcBorders>
              <w:top w:val="nil"/>
              <w:left w:val="nil"/>
              <w:bottom w:val="nil"/>
              <w:right w:val="nil"/>
            </w:tcBorders>
            <w:shd w:val="clear" w:color="auto" w:fill="auto"/>
            <w:vAlign w:val="center"/>
            <w:hideMark/>
          </w:tcPr>
          <w:p w14:paraId="66FAC7BA" w14:textId="77777777" w:rsidR="00D267EE" w:rsidRPr="007F3B5B" w:rsidRDefault="00D267EE" w:rsidP="00A774B5">
            <w:pPr>
              <w:spacing w:before="120" w:line="240" w:lineRule="auto"/>
              <w:rPr>
                <w:rFonts w:eastAsia="Times New Roman"/>
                <w:color w:val="000000"/>
              </w:rPr>
            </w:pPr>
          </w:p>
        </w:tc>
        <w:tc>
          <w:tcPr>
            <w:tcW w:w="7199" w:type="dxa"/>
            <w:tcBorders>
              <w:top w:val="nil"/>
              <w:left w:val="nil"/>
              <w:bottom w:val="single" w:sz="4" w:space="0" w:color="auto"/>
              <w:right w:val="nil"/>
            </w:tcBorders>
            <w:shd w:val="clear" w:color="auto" w:fill="auto"/>
            <w:vAlign w:val="center"/>
          </w:tcPr>
          <w:p w14:paraId="3DCD19C4"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1. Description of the method for applying corresponding adjustment for multi- or single year NDCs that will be applied consistently throughout the period of NDC implementation, if applicable (para. 18(c))</w:t>
            </w:r>
          </w:p>
        </w:tc>
      </w:tr>
      <w:tr w:rsidR="00D267EE" w:rsidRPr="007F3B5B" w14:paraId="0C2AF9F9" w14:textId="77777777" w:rsidTr="001F69D3">
        <w:trPr>
          <w:trHeight w:val="851"/>
        </w:trPr>
        <w:tc>
          <w:tcPr>
            <w:tcW w:w="567" w:type="dxa"/>
            <w:tcBorders>
              <w:top w:val="nil"/>
              <w:left w:val="nil"/>
              <w:bottom w:val="nil"/>
              <w:right w:val="single" w:sz="4" w:space="0" w:color="auto"/>
            </w:tcBorders>
            <w:shd w:val="clear" w:color="auto" w:fill="auto"/>
            <w:vAlign w:val="center"/>
          </w:tcPr>
          <w:p w14:paraId="53C96B27" w14:textId="77777777" w:rsidR="00D267EE" w:rsidRPr="007F3B5B" w:rsidRDefault="00D267EE" w:rsidP="00A774B5">
            <w:pPr>
              <w:spacing w:before="120" w:line="240" w:lineRule="auto"/>
              <w:rPr>
                <w:rFonts w:eastAsia="Times New Roman"/>
                <w:color w:val="000000"/>
              </w:rPr>
            </w:pP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7120A370" w14:textId="77777777" w:rsidR="00D267EE" w:rsidRPr="007F3B5B" w:rsidRDefault="00D267EE" w:rsidP="00A774B5">
            <w:pPr>
              <w:spacing w:before="120" w:line="240" w:lineRule="auto"/>
              <w:rPr>
                <w:rFonts w:eastAsia="Times New Roman"/>
                <w:color w:val="000000"/>
              </w:rPr>
            </w:pPr>
          </w:p>
        </w:tc>
      </w:tr>
      <w:tr w:rsidR="00D267EE" w:rsidRPr="007F3B5B" w14:paraId="3F4D9B09" w14:textId="77777777" w:rsidTr="001F69D3">
        <w:trPr>
          <w:trHeight w:val="510"/>
        </w:trPr>
        <w:tc>
          <w:tcPr>
            <w:tcW w:w="567" w:type="dxa"/>
            <w:tcBorders>
              <w:top w:val="nil"/>
              <w:left w:val="nil"/>
              <w:bottom w:val="nil"/>
              <w:right w:val="nil"/>
            </w:tcBorders>
            <w:shd w:val="clear" w:color="auto" w:fill="auto"/>
            <w:vAlign w:val="center"/>
          </w:tcPr>
          <w:p w14:paraId="67C489B7" w14:textId="77777777" w:rsidR="00D267EE" w:rsidRPr="007F3B5B" w:rsidRDefault="00D267EE" w:rsidP="00A774B5">
            <w:pPr>
              <w:spacing w:before="120" w:line="240" w:lineRule="auto"/>
              <w:rPr>
                <w:rFonts w:eastAsia="Times New Roman"/>
                <w:color w:val="000000"/>
              </w:rPr>
            </w:pPr>
          </w:p>
        </w:tc>
        <w:tc>
          <w:tcPr>
            <w:tcW w:w="7199" w:type="dxa"/>
            <w:tcBorders>
              <w:top w:val="single" w:sz="4" w:space="0" w:color="auto"/>
              <w:left w:val="nil"/>
              <w:bottom w:val="single" w:sz="4" w:space="0" w:color="auto"/>
              <w:right w:val="nil"/>
            </w:tcBorders>
            <w:shd w:val="clear" w:color="auto" w:fill="auto"/>
            <w:vAlign w:val="center"/>
          </w:tcPr>
          <w:p w14:paraId="79E41D86" w14:textId="77777777" w:rsidR="00D267EE" w:rsidRPr="007F3B5B" w:rsidRDefault="00D267EE" w:rsidP="00A774B5">
            <w:pPr>
              <w:spacing w:before="120" w:after="120" w:line="240" w:lineRule="auto"/>
              <w:rPr>
                <w:rFonts w:eastAsia="Times New Roman"/>
                <w:color w:val="000000"/>
              </w:rPr>
            </w:pPr>
            <w:r w:rsidRPr="007F3B5B">
              <w:rPr>
                <w:rFonts w:eastAsia="Times New Roman"/>
                <w:bCs/>
                <w:color w:val="000000"/>
              </w:rPr>
              <w:t xml:space="preserve">2. </w:t>
            </w:r>
            <w:r w:rsidRPr="007F3B5B">
              <w:rPr>
                <w:rFonts w:eastAsia="Times New Roman"/>
                <w:color w:val="000000"/>
              </w:rPr>
              <w:t xml:space="preserve">Description of the method for applying corresponding adjustments where the method is a multi-year emissions trajectory, </w:t>
            </w:r>
            <w:proofErr w:type="gramStart"/>
            <w:r w:rsidRPr="007F3B5B">
              <w:rPr>
                <w:rFonts w:eastAsia="Times New Roman"/>
                <w:color w:val="000000"/>
              </w:rPr>
              <w:t>trajectories</w:t>
            </w:r>
            <w:proofErr w:type="gramEnd"/>
            <w:r w:rsidRPr="007F3B5B">
              <w:rPr>
                <w:rFonts w:eastAsia="Times New Roman"/>
                <w:color w:val="000000"/>
              </w:rPr>
              <w:t xml:space="preserve"> or budget, if applicable (para. 18(c))</w:t>
            </w:r>
          </w:p>
        </w:tc>
      </w:tr>
      <w:tr w:rsidR="00D267EE" w:rsidRPr="007F3B5B" w14:paraId="60426333" w14:textId="77777777" w:rsidTr="001F69D3">
        <w:trPr>
          <w:trHeight w:val="851"/>
        </w:trPr>
        <w:tc>
          <w:tcPr>
            <w:tcW w:w="567" w:type="dxa"/>
            <w:tcBorders>
              <w:top w:val="nil"/>
              <w:left w:val="nil"/>
              <w:bottom w:val="nil"/>
              <w:right w:val="single" w:sz="4" w:space="0" w:color="auto"/>
            </w:tcBorders>
            <w:shd w:val="clear" w:color="auto" w:fill="auto"/>
            <w:vAlign w:val="center"/>
          </w:tcPr>
          <w:p w14:paraId="1F417DC4" w14:textId="77777777" w:rsidR="00D267EE" w:rsidRPr="007F3B5B" w:rsidRDefault="00D267EE" w:rsidP="00A774B5">
            <w:pPr>
              <w:spacing w:before="120" w:line="240" w:lineRule="auto"/>
              <w:rPr>
                <w:rFonts w:eastAsia="Times New Roman"/>
                <w:color w:val="000000"/>
              </w:rPr>
            </w:pP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2E828559" w14:textId="77777777" w:rsidR="00D267EE" w:rsidRPr="007F3B5B" w:rsidRDefault="00D267EE" w:rsidP="00A774B5">
            <w:pPr>
              <w:spacing w:before="120" w:line="240" w:lineRule="auto"/>
              <w:rPr>
                <w:rFonts w:eastAsia="Times New Roman"/>
                <w:color w:val="000000"/>
              </w:rPr>
            </w:pPr>
          </w:p>
        </w:tc>
      </w:tr>
      <w:tr w:rsidR="00D267EE" w:rsidRPr="007F3B5B" w14:paraId="71380027" w14:textId="77777777" w:rsidTr="001F69D3">
        <w:trPr>
          <w:trHeight w:val="1080"/>
        </w:trPr>
        <w:tc>
          <w:tcPr>
            <w:tcW w:w="7766" w:type="dxa"/>
            <w:gridSpan w:val="2"/>
            <w:tcBorders>
              <w:top w:val="nil"/>
              <w:left w:val="nil"/>
              <w:bottom w:val="single" w:sz="4" w:space="0" w:color="auto"/>
              <w:right w:val="nil"/>
            </w:tcBorders>
            <w:shd w:val="clear" w:color="auto" w:fill="auto"/>
            <w:vAlign w:val="center"/>
            <w:hideMark/>
          </w:tcPr>
          <w:p w14:paraId="6DE47A62"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 xml:space="preserve">C. Quantification of the Party’s mitigation information in its NDC in t CO2 </w:t>
            </w:r>
            <w:proofErr w:type="spellStart"/>
            <w:r w:rsidRPr="007F3B5B">
              <w:rPr>
                <w:rFonts w:eastAsia="Times New Roman"/>
                <w:color w:val="000000"/>
              </w:rPr>
              <w:t>eq</w:t>
            </w:r>
            <w:proofErr w:type="spellEnd"/>
            <w:r w:rsidRPr="007F3B5B">
              <w:rPr>
                <w:rFonts w:eastAsia="Times New Roman"/>
                <w:color w:val="000000"/>
              </w:rPr>
              <w:t xml:space="preserve">, including the sectors, sources, GHGs and time periods covered by the NDC, the reference level of emissions and removals for the relevant year or period, and the target level for its NDC or, where this is not possible, the methodology for the quantification of the NDC in t CO2 </w:t>
            </w:r>
            <w:proofErr w:type="spellStart"/>
            <w:r w:rsidRPr="007F3B5B">
              <w:rPr>
                <w:rFonts w:eastAsia="Times New Roman"/>
                <w:color w:val="000000"/>
              </w:rPr>
              <w:t>eq</w:t>
            </w:r>
            <w:proofErr w:type="spellEnd"/>
            <w:r w:rsidRPr="007F3B5B">
              <w:rPr>
                <w:rFonts w:eastAsia="Times New Roman"/>
                <w:color w:val="000000"/>
              </w:rPr>
              <w:t xml:space="preserve"> (para. 18(d))</w:t>
            </w:r>
          </w:p>
        </w:tc>
      </w:tr>
      <w:tr w:rsidR="00D267EE" w:rsidRPr="007F3B5B" w14:paraId="78CAD3F7" w14:textId="77777777" w:rsidTr="001F69D3">
        <w:trPr>
          <w:trHeight w:val="851"/>
        </w:trPr>
        <w:tc>
          <w:tcPr>
            <w:tcW w:w="77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6AD06E" w14:textId="77777777" w:rsidR="00D267EE" w:rsidRPr="007F3B5B" w:rsidRDefault="00D267EE" w:rsidP="00A774B5">
            <w:pPr>
              <w:spacing w:line="240" w:lineRule="auto"/>
              <w:rPr>
                <w:rFonts w:eastAsia="Times New Roman"/>
                <w:color w:val="000000"/>
              </w:rPr>
            </w:pPr>
          </w:p>
        </w:tc>
      </w:tr>
      <w:tr w:rsidR="00D267EE" w:rsidRPr="007F3B5B" w14:paraId="6847E1DA" w14:textId="77777777" w:rsidTr="001F69D3">
        <w:trPr>
          <w:trHeight w:val="510"/>
        </w:trPr>
        <w:tc>
          <w:tcPr>
            <w:tcW w:w="7766" w:type="dxa"/>
            <w:gridSpan w:val="2"/>
            <w:tcBorders>
              <w:top w:val="single" w:sz="4" w:space="0" w:color="auto"/>
              <w:left w:val="nil"/>
              <w:bottom w:val="single" w:sz="4" w:space="0" w:color="auto"/>
              <w:right w:val="nil"/>
            </w:tcBorders>
            <w:shd w:val="clear" w:color="auto" w:fill="auto"/>
            <w:vAlign w:val="center"/>
            <w:hideMark/>
          </w:tcPr>
          <w:p w14:paraId="183299ED"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D. Quantification of the Party’s NDC, or the portion in the relevant non-GHG indicator, in a non-GHG metric determined by each participating Party, if applicable (para. 18(e))</w:t>
            </w:r>
          </w:p>
        </w:tc>
      </w:tr>
      <w:tr w:rsidR="00D267EE" w:rsidRPr="007F3B5B" w14:paraId="0F072C3E" w14:textId="77777777" w:rsidTr="001F69D3">
        <w:trPr>
          <w:trHeight w:val="851"/>
        </w:trPr>
        <w:tc>
          <w:tcPr>
            <w:tcW w:w="77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B05059" w14:textId="77777777" w:rsidR="00D267EE" w:rsidRPr="007F3B5B" w:rsidRDefault="00D267EE" w:rsidP="00A774B5">
            <w:pPr>
              <w:spacing w:line="240" w:lineRule="auto"/>
              <w:rPr>
                <w:rFonts w:eastAsia="Times New Roman"/>
                <w:color w:val="000000"/>
              </w:rPr>
            </w:pPr>
          </w:p>
        </w:tc>
      </w:tr>
      <w:tr w:rsidR="00D267EE" w:rsidRPr="007F3B5B" w14:paraId="24906482" w14:textId="77777777" w:rsidTr="001F69D3">
        <w:trPr>
          <w:trHeight w:val="1275"/>
        </w:trPr>
        <w:tc>
          <w:tcPr>
            <w:tcW w:w="7766" w:type="dxa"/>
            <w:gridSpan w:val="2"/>
            <w:tcBorders>
              <w:top w:val="single" w:sz="4" w:space="0" w:color="auto"/>
              <w:left w:val="nil"/>
              <w:bottom w:val="single" w:sz="4" w:space="0" w:color="auto"/>
              <w:right w:val="nil"/>
            </w:tcBorders>
            <w:shd w:val="clear" w:color="auto" w:fill="auto"/>
            <w:vAlign w:val="center"/>
            <w:hideMark/>
          </w:tcPr>
          <w:p w14:paraId="21390C0F"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E. For a first or first updated NDC consisting of policies and measures that is not quantified, information on quantification of the Party’s emission level resulting from the policies and measures that are relevant to the implementation of the cooperative approach and its mitigation activities for the categories of anthropogenic emissions by sources and removals by sinks, as identified by the first transferring Party pursuant to paragraph 10, and the time periods covered by the NDC (para. 18(f))</w:t>
            </w:r>
          </w:p>
        </w:tc>
      </w:tr>
      <w:tr w:rsidR="00D267EE" w:rsidRPr="007F3B5B" w14:paraId="28719E78" w14:textId="77777777" w:rsidTr="001F69D3">
        <w:trPr>
          <w:trHeight w:val="851"/>
        </w:trPr>
        <w:tc>
          <w:tcPr>
            <w:tcW w:w="77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6C8686" w14:textId="77777777" w:rsidR="00D267EE" w:rsidRPr="007F3B5B" w:rsidRDefault="00D267EE" w:rsidP="00A774B5">
            <w:pPr>
              <w:spacing w:line="240" w:lineRule="auto"/>
              <w:rPr>
                <w:rFonts w:eastAsia="Times New Roman"/>
                <w:color w:val="000000"/>
              </w:rPr>
            </w:pPr>
          </w:p>
        </w:tc>
      </w:tr>
    </w:tbl>
    <w:p w14:paraId="57714CF0" w14:textId="77777777" w:rsidR="00EF3A7A" w:rsidRPr="00F00675" w:rsidRDefault="00EF3A7A" w:rsidP="006E289E">
      <w:pPr>
        <w:pStyle w:val="RegHChG"/>
        <w:keepNext w:val="0"/>
        <w:keepLines w:val="0"/>
        <w:numPr>
          <w:ilvl w:val="0"/>
          <w:numId w:val="8"/>
        </w:numPr>
        <w:spacing w:before="240" w:line="280" w:lineRule="exact"/>
        <w:rPr>
          <w:sz w:val="24"/>
          <w:szCs w:val="24"/>
        </w:rPr>
      </w:pPr>
      <w:bookmarkStart w:id="22" w:name="_Toc116301840"/>
      <w:bookmarkStart w:id="23" w:name="_Toc117061925"/>
      <w:bookmarkStart w:id="24" w:name="_Toc117495342"/>
      <w:bookmarkStart w:id="25" w:name="_Toc117496122"/>
      <w:bookmarkEnd w:id="21"/>
      <w:r w:rsidRPr="00F00675">
        <w:rPr>
          <w:sz w:val="24"/>
          <w:szCs w:val="24"/>
        </w:rPr>
        <w:t>Information on each cooperative approach (para. 18(g–</w:t>
      </w:r>
      <w:proofErr w:type="spellStart"/>
      <w:r w:rsidRPr="00F00675">
        <w:rPr>
          <w:sz w:val="24"/>
          <w:szCs w:val="24"/>
        </w:rPr>
        <w:t>i</w:t>
      </w:r>
      <w:proofErr w:type="spellEnd"/>
      <w:r w:rsidRPr="00F00675">
        <w:rPr>
          <w:sz w:val="24"/>
          <w:szCs w:val="24"/>
        </w:rPr>
        <w:t>), para. 19)</w:t>
      </w:r>
      <w:bookmarkEnd w:id="22"/>
      <w:bookmarkEnd w:id="23"/>
      <w:bookmarkEnd w:id="24"/>
      <w:bookmarkEnd w:id="25"/>
    </w:p>
    <w:p w14:paraId="39AC9232" w14:textId="14005B17" w:rsidR="00D267EE" w:rsidRDefault="00C452A1" w:rsidP="00D267EE">
      <w:pPr>
        <w:pStyle w:val="StyleRegSingleTxtGItalic"/>
        <w:numPr>
          <w:ilvl w:val="0"/>
          <w:numId w:val="0"/>
        </w:numPr>
        <w:ind w:left="1134"/>
      </w:pPr>
      <w:r w:rsidRPr="005B5C82">
        <w:t>Note:</w:t>
      </w:r>
      <w:r w:rsidRPr="00525046">
        <w:t xml:space="preserve"> </w:t>
      </w:r>
      <w:r w:rsidR="008B7BBE" w:rsidRPr="00902935">
        <w:t>For</w:t>
      </w:r>
      <w:r w:rsidR="000B4F6C">
        <w:t xml:space="preserve"> the</w:t>
      </w:r>
      <w:r w:rsidR="008B7BBE" w:rsidRPr="00902935">
        <w:t xml:space="preserve"> initial report</w:t>
      </w:r>
      <w:r w:rsidR="000B0A7A" w:rsidRPr="00902935">
        <w:t xml:space="preserve"> and </w:t>
      </w:r>
      <w:r w:rsidR="000B4F6C">
        <w:t xml:space="preserve">the </w:t>
      </w:r>
      <w:r w:rsidR="000B0A7A" w:rsidRPr="00902935">
        <w:t>updated initial report</w:t>
      </w:r>
      <w:r w:rsidR="008B7BBE" w:rsidRPr="00902935">
        <w:t>, c</w:t>
      </w:r>
      <w:r w:rsidR="00D26232" w:rsidRPr="00902935">
        <w:t>hapters A</w:t>
      </w:r>
      <w:r w:rsidR="000B4F6C">
        <w:t>–</w:t>
      </w:r>
      <w:r w:rsidR="00C10A3D" w:rsidRPr="00902935">
        <w:t xml:space="preserve">H </w:t>
      </w:r>
      <w:r w:rsidR="00B975BA" w:rsidRPr="00902935">
        <w:t>below should be repeated for each cooperative approach.</w:t>
      </w:r>
      <w:r w:rsidR="00C10A3D" w:rsidRPr="00902935">
        <w:t xml:space="preserve"> </w:t>
      </w:r>
      <w:r w:rsidR="00842D05" w:rsidRPr="00902935">
        <w:t>F</w:t>
      </w:r>
      <w:r w:rsidR="00955D53" w:rsidRPr="00902935">
        <w:t>or each further cooperative approach</w:t>
      </w:r>
      <w:r w:rsidR="00DA4263" w:rsidRPr="00902935">
        <w:t xml:space="preserve">, each </w:t>
      </w:r>
      <w:r w:rsidR="000B4F6C">
        <w:t>p</w:t>
      </w:r>
      <w:r w:rsidR="00DA4263" w:rsidRPr="00902935">
        <w:t xml:space="preserve">articipating Party </w:t>
      </w:r>
      <w:r w:rsidR="001F4952" w:rsidRPr="00902935">
        <w:t>shall submit</w:t>
      </w:r>
      <w:r w:rsidR="000B4F6C">
        <w:t xml:space="preserve"> the</w:t>
      </w:r>
      <w:r w:rsidR="001F4952" w:rsidRPr="00902935">
        <w:t xml:space="preserve"> </w:t>
      </w:r>
      <w:r w:rsidR="00D54043" w:rsidRPr="00902935">
        <w:t>information</w:t>
      </w:r>
      <w:r w:rsidR="00033158" w:rsidRPr="00902935">
        <w:t xml:space="preserve"> referred to in </w:t>
      </w:r>
      <w:r w:rsidR="00191396" w:rsidRPr="00902935">
        <w:t>para</w:t>
      </w:r>
      <w:r w:rsidR="004E2692">
        <w:t>.</w:t>
      </w:r>
      <w:r w:rsidR="00191396" w:rsidRPr="00902935">
        <w:t xml:space="preserve"> 18(g</w:t>
      </w:r>
      <w:r w:rsidR="000B4F6C">
        <w:t>–</w:t>
      </w:r>
      <w:proofErr w:type="spellStart"/>
      <w:r w:rsidR="00191396" w:rsidRPr="00902935">
        <w:t>i</w:t>
      </w:r>
      <w:proofErr w:type="spellEnd"/>
      <w:r w:rsidR="00191396" w:rsidRPr="00902935">
        <w:t>)</w:t>
      </w:r>
      <w:r w:rsidR="00D85459" w:rsidRPr="00902935">
        <w:t xml:space="preserve"> </w:t>
      </w:r>
      <w:r w:rsidR="007A5BC7" w:rsidRPr="00902935">
        <w:t xml:space="preserve">of </w:t>
      </w:r>
      <w:r w:rsidR="000B4F6C">
        <w:t xml:space="preserve">the </w:t>
      </w:r>
      <w:r w:rsidR="007A5BC7" w:rsidRPr="00902935">
        <w:t xml:space="preserve">annex to decision 2/CMA.3 </w:t>
      </w:r>
      <w:r w:rsidR="004F5E1B" w:rsidRPr="00902935">
        <w:t xml:space="preserve">in an updated </w:t>
      </w:r>
      <w:r w:rsidR="00FA07E1" w:rsidRPr="00902935">
        <w:t>initial report</w:t>
      </w:r>
      <w:r w:rsidR="00BD2B97" w:rsidRPr="00902935">
        <w:t xml:space="preserve"> </w:t>
      </w:r>
      <w:r w:rsidR="00CA0A8E" w:rsidRPr="00902935">
        <w:t>(</w:t>
      </w:r>
      <w:r w:rsidR="00BD2B97" w:rsidRPr="00902935">
        <w:t>decision 2/CMA.3</w:t>
      </w:r>
      <w:r w:rsidR="004E2692">
        <w:t>, annex,</w:t>
      </w:r>
      <w:r w:rsidR="00995DCB" w:rsidRPr="00995DCB">
        <w:t xml:space="preserve"> </w:t>
      </w:r>
      <w:r w:rsidR="00BD2B97" w:rsidRPr="00902935">
        <w:t>para</w:t>
      </w:r>
      <w:r w:rsidR="000B4F6C">
        <w:t>.</w:t>
      </w:r>
      <w:r w:rsidR="00BD2B97" w:rsidRPr="00902935">
        <w:t xml:space="preserve"> </w:t>
      </w:r>
      <w:r w:rsidR="00995DCB" w:rsidRPr="00902935">
        <w:t>19</w:t>
      </w:r>
      <w:r w:rsidR="003517C4" w:rsidRPr="00902935">
        <w:t>)</w:t>
      </w:r>
      <w:r w:rsidR="00D23DD5" w:rsidRPr="00902935">
        <w:t>.</w:t>
      </w:r>
    </w:p>
    <w:tbl>
      <w:tblPr>
        <w:tblW w:w="7766" w:type="dxa"/>
        <w:tblInd w:w="1134" w:type="dxa"/>
        <w:tblLook w:val="04A0" w:firstRow="1" w:lastRow="0" w:firstColumn="1" w:lastColumn="0" w:noHBand="0" w:noVBand="1"/>
      </w:tblPr>
      <w:tblGrid>
        <w:gridCol w:w="426"/>
        <w:gridCol w:w="7340"/>
      </w:tblGrid>
      <w:tr w:rsidR="00D267EE" w:rsidRPr="007F3B5B" w14:paraId="0FF8D4D6" w14:textId="77777777" w:rsidTr="001F69D3">
        <w:trPr>
          <w:trHeight w:val="300"/>
        </w:trPr>
        <w:tc>
          <w:tcPr>
            <w:tcW w:w="7766" w:type="dxa"/>
            <w:gridSpan w:val="2"/>
            <w:tcBorders>
              <w:left w:val="nil"/>
              <w:bottom w:val="single" w:sz="4" w:space="0" w:color="auto"/>
              <w:right w:val="nil"/>
            </w:tcBorders>
            <w:shd w:val="clear" w:color="auto" w:fill="auto"/>
            <w:vAlign w:val="center"/>
            <w:hideMark/>
          </w:tcPr>
          <w:p w14:paraId="34E9FF6D"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A. Copy of the authorization by the participating Party (para. 18(g))</w:t>
            </w:r>
          </w:p>
        </w:tc>
      </w:tr>
      <w:tr w:rsidR="00D267EE" w:rsidRPr="007F3B5B" w14:paraId="0DEBB351" w14:textId="77777777" w:rsidTr="00143012">
        <w:trPr>
          <w:trHeight w:val="851"/>
        </w:trPr>
        <w:tc>
          <w:tcPr>
            <w:tcW w:w="7766" w:type="dxa"/>
            <w:gridSpan w:val="2"/>
            <w:tcBorders>
              <w:top w:val="single" w:sz="4" w:space="0" w:color="auto"/>
              <w:left w:val="single" w:sz="4" w:space="0" w:color="auto"/>
              <w:bottom w:val="single" w:sz="4" w:space="0" w:color="auto"/>
              <w:right w:val="single" w:sz="4" w:space="0" w:color="auto"/>
            </w:tcBorders>
            <w:shd w:val="clear" w:color="auto" w:fill="auto"/>
          </w:tcPr>
          <w:p w14:paraId="5809E038" w14:textId="39029A6F" w:rsidR="00D267EE" w:rsidRPr="007F3B5B" w:rsidRDefault="00D267EE" w:rsidP="00A774B5">
            <w:pPr>
              <w:spacing w:before="120" w:after="120" w:line="240" w:lineRule="auto"/>
              <w:rPr>
                <w:rFonts w:eastAsia="Times New Roman"/>
                <w:color w:val="000000"/>
              </w:rPr>
            </w:pPr>
          </w:p>
        </w:tc>
      </w:tr>
      <w:tr w:rsidR="00D267EE" w:rsidRPr="007F3B5B" w14:paraId="213E17F2" w14:textId="77777777" w:rsidTr="008F6641">
        <w:trPr>
          <w:trHeight w:val="300"/>
        </w:trPr>
        <w:tc>
          <w:tcPr>
            <w:tcW w:w="7766" w:type="dxa"/>
            <w:gridSpan w:val="2"/>
            <w:tcBorders>
              <w:top w:val="single" w:sz="4" w:space="0" w:color="auto"/>
              <w:left w:val="nil"/>
              <w:bottom w:val="single" w:sz="4" w:space="0" w:color="auto"/>
              <w:right w:val="nil"/>
            </w:tcBorders>
            <w:shd w:val="clear" w:color="auto" w:fill="auto"/>
            <w:vAlign w:val="center"/>
            <w:hideMark/>
          </w:tcPr>
          <w:p w14:paraId="264ADE47"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B. Description of the cooperative approach (para. 18(g))</w:t>
            </w:r>
          </w:p>
        </w:tc>
      </w:tr>
      <w:tr w:rsidR="00D267EE" w:rsidRPr="007F3B5B" w14:paraId="5CE29A20" w14:textId="77777777" w:rsidTr="008F6641">
        <w:trPr>
          <w:trHeight w:val="850"/>
        </w:trPr>
        <w:tc>
          <w:tcPr>
            <w:tcW w:w="77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2963B2" w14:textId="77777777" w:rsidR="00D267EE" w:rsidRPr="007F3B5B" w:rsidRDefault="00D267EE" w:rsidP="00A774B5">
            <w:pPr>
              <w:spacing w:line="240" w:lineRule="auto"/>
              <w:rPr>
                <w:rFonts w:eastAsia="Times New Roman"/>
                <w:color w:val="000000"/>
              </w:rPr>
            </w:pPr>
          </w:p>
        </w:tc>
      </w:tr>
      <w:tr w:rsidR="00D267EE" w:rsidRPr="007F3B5B" w14:paraId="2FA25665" w14:textId="77777777" w:rsidTr="008F6641">
        <w:trPr>
          <w:trHeight w:val="300"/>
        </w:trPr>
        <w:tc>
          <w:tcPr>
            <w:tcW w:w="7766" w:type="dxa"/>
            <w:gridSpan w:val="2"/>
            <w:tcBorders>
              <w:top w:val="single" w:sz="4" w:space="0" w:color="auto"/>
              <w:left w:val="nil"/>
              <w:bottom w:val="single" w:sz="4" w:space="0" w:color="auto"/>
              <w:right w:val="nil"/>
            </w:tcBorders>
            <w:shd w:val="clear" w:color="auto" w:fill="auto"/>
            <w:vAlign w:val="center"/>
            <w:hideMark/>
          </w:tcPr>
          <w:p w14:paraId="7C3F9E21"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C. Duration of the cooperative approach (para. 18(g))</w:t>
            </w:r>
          </w:p>
        </w:tc>
      </w:tr>
      <w:tr w:rsidR="00D267EE" w:rsidRPr="007F3B5B" w14:paraId="025FEAD8" w14:textId="77777777" w:rsidTr="008F6641">
        <w:trPr>
          <w:trHeight w:val="850"/>
        </w:trPr>
        <w:tc>
          <w:tcPr>
            <w:tcW w:w="77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D924A8" w14:textId="77777777" w:rsidR="00D267EE" w:rsidRPr="007F3B5B" w:rsidRDefault="00D267EE" w:rsidP="00A774B5">
            <w:pPr>
              <w:spacing w:line="240" w:lineRule="auto"/>
              <w:rPr>
                <w:rFonts w:eastAsia="Times New Roman"/>
                <w:color w:val="000000"/>
              </w:rPr>
            </w:pPr>
          </w:p>
        </w:tc>
      </w:tr>
      <w:tr w:rsidR="00D267EE" w:rsidRPr="007F3B5B" w14:paraId="70323C0B" w14:textId="77777777" w:rsidTr="008F6641">
        <w:trPr>
          <w:trHeight w:val="300"/>
        </w:trPr>
        <w:tc>
          <w:tcPr>
            <w:tcW w:w="7766" w:type="dxa"/>
            <w:gridSpan w:val="2"/>
            <w:tcBorders>
              <w:top w:val="single" w:sz="4" w:space="0" w:color="auto"/>
              <w:left w:val="nil"/>
              <w:bottom w:val="single" w:sz="4" w:space="0" w:color="auto"/>
              <w:right w:val="nil"/>
            </w:tcBorders>
            <w:shd w:val="clear" w:color="auto" w:fill="auto"/>
            <w:vAlign w:val="center"/>
            <w:hideMark/>
          </w:tcPr>
          <w:p w14:paraId="34C12196"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D. Expected mitigation for each year of the duration of the cooperative approach (para. 18(g))</w:t>
            </w:r>
          </w:p>
        </w:tc>
      </w:tr>
      <w:tr w:rsidR="00D267EE" w:rsidRPr="007F3B5B" w14:paraId="0DCAC013" w14:textId="77777777" w:rsidTr="008F6641">
        <w:trPr>
          <w:trHeight w:val="850"/>
        </w:trPr>
        <w:tc>
          <w:tcPr>
            <w:tcW w:w="77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367246" w14:textId="77777777" w:rsidR="00D267EE" w:rsidRPr="007F3B5B" w:rsidRDefault="00D267EE" w:rsidP="00A774B5">
            <w:pPr>
              <w:spacing w:line="240" w:lineRule="auto"/>
              <w:rPr>
                <w:rFonts w:eastAsia="Times New Roman"/>
                <w:color w:val="000000"/>
              </w:rPr>
            </w:pPr>
          </w:p>
        </w:tc>
      </w:tr>
      <w:tr w:rsidR="00D267EE" w:rsidRPr="007F3B5B" w14:paraId="01CA9ECE" w14:textId="77777777" w:rsidTr="008F6641">
        <w:trPr>
          <w:trHeight w:val="300"/>
        </w:trPr>
        <w:tc>
          <w:tcPr>
            <w:tcW w:w="7766" w:type="dxa"/>
            <w:gridSpan w:val="2"/>
            <w:tcBorders>
              <w:top w:val="single" w:sz="4" w:space="0" w:color="auto"/>
              <w:left w:val="nil"/>
              <w:bottom w:val="single" w:sz="4" w:space="0" w:color="auto"/>
              <w:right w:val="nil"/>
            </w:tcBorders>
            <w:shd w:val="clear" w:color="auto" w:fill="auto"/>
            <w:vAlign w:val="center"/>
            <w:hideMark/>
          </w:tcPr>
          <w:p w14:paraId="363747CF"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E. Participating Parties involved in the cooperative approach (para. 18(g))</w:t>
            </w:r>
          </w:p>
        </w:tc>
      </w:tr>
      <w:tr w:rsidR="00D267EE" w:rsidRPr="007F3B5B" w14:paraId="4FB16521" w14:textId="77777777" w:rsidTr="008F6641">
        <w:trPr>
          <w:trHeight w:val="850"/>
        </w:trPr>
        <w:tc>
          <w:tcPr>
            <w:tcW w:w="77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3AE6B4" w14:textId="77777777" w:rsidR="00D267EE" w:rsidRPr="007F3B5B" w:rsidRDefault="00D267EE" w:rsidP="00A774B5">
            <w:pPr>
              <w:spacing w:line="240" w:lineRule="auto"/>
              <w:rPr>
                <w:rFonts w:eastAsia="Times New Roman"/>
                <w:color w:val="000000"/>
              </w:rPr>
            </w:pPr>
          </w:p>
        </w:tc>
      </w:tr>
      <w:tr w:rsidR="00D267EE" w:rsidRPr="007F3B5B" w14:paraId="78A76DCE" w14:textId="77777777" w:rsidTr="008F6641">
        <w:trPr>
          <w:trHeight w:val="300"/>
        </w:trPr>
        <w:tc>
          <w:tcPr>
            <w:tcW w:w="7766" w:type="dxa"/>
            <w:gridSpan w:val="2"/>
            <w:tcBorders>
              <w:top w:val="single" w:sz="4" w:space="0" w:color="auto"/>
              <w:left w:val="nil"/>
              <w:bottom w:val="single" w:sz="4" w:space="0" w:color="auto"/>
              <w:right w:val="nil"/>
            </w:tcBorders>
            <w:shd w:val="clear" w:color="auto" w:fill="auto"/>
            <w:vAlign w:val="center"/>
            <w:hideMark/>
          </w:tcPr>
          <w:p w14:paraId="63817662"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F. Authorized entities (para. 18(g))</w:t>
            </w:r>
          </w:p>
        </w:tc>
      </w:tr>
      <w:tr w:rsidR="00D267EE" w:rsidRPr="007F3B5B" w14:paraId="28535A61" w14:textId="77777777" w:rsidTr="008F6641">
        <w:trPr>
          <w:trHeight w:val="850"/>
        </w:trPr>
        <w:tc>
          <w:tcPr>
            <w:tcW w:w="77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2C80BB" w14:textId="77777777" w:rsidR="00D267EE" w:rsidRPr="007F3B5B" w:rsidRDefault="00D267EE" w:rsidP="00A774B5">
            <w:pPr>
              <w:spacing w:line="240" w:lineRule="auto"/>
              <w:rPr>
                <w:rFonts w:eastAsia="Times New Roman"/>
                <w:color w:val="000000"/>
              </w:rPr>
            </w:pPr>
          </w:p>
        </w:tc>
      </w:tr>
      <w:tr w:rsidR="00D267EE" w:rsidRPr="007F3B5B" w14:paraId="5BEC2535" w14:textId="77777777" w:rsidTr="008F6641">
        <w:trPr>
          <w:trHeight w:val="510"/>
        </w:trPr>
        <w:tc>
          <w:tcPr>
            <w:tcW w:w="7766" w:type="dxa"/>
            <w:gridSpan w:val="2"/>
            <w:tcBorders>
              <w:top w:val="single" w:sz="4" w:space="0" w:color="auto"/>
              <w:left w:val="nil"/>
              <w:bottom w:val="nil"/>
              <w:right w:val="nil"/>
            </w:tcBorders>
            <w:shd w:val="clear" w:color="auto" w:fill="auto"/>
            <w:vAlign w:val="center"/>
            <w:hideMark/>
          </w:tcPr>
          <w:p w14:paraId="20BF09EA" w14:textId="77777777" w:rsidR="00D267EE" w:rsidRPr="007F3B5B" w:rsidRDefault="00D267EE" w:rsidP="00A774B5">
            <w:pPr>
              <w:spacing w:before="120" w:line="240" w:lineRule="auto"/>
              <w:rPr>
                <w:rFonts w:eastAsia="Times New Roman"/>
                <w:color w:val="000000"/>
              </w:rPr>
            </w:pPr>
            <w:r w:rsidRPr="007F3B5B">
              <w:rPr>
                <w:rFonts w:eastAsia="Times New Roman"/>
                <w:color w:val="000000"/>
              </w:rPr>
              <w:t>G. Description of how the cooperative approach ensures environmental integrity (para. 18(h), to be updated by para. 22(b))</w:t>
            </w:r>
          </w:p>
        </w:tc>
      </w:tr>
      <w:tr w:rsidR="00D267EE" w:rsidRPr="007F3B5B" w14:paraId="6EB2360B" w14:textId="77777777" w:rsidTr="008F6641">
        <w:trPr>
          <w:trHeight w:val="510"/>
        </w:trPr>
        <w:tc>
          <w:tcPr>
            <w:tcW w:w="426" w:type="dxa"/>
            <w:tcBorders>
              <w:top w:val="nil"/>
              <w:left w:val="nil"/>
              <w:bottom w:val="nil"/>
              <w:right w:val="nil"/>
            </w:tcBorders>
            <w:shd w:val="clear" w:color="auto" w:fill="auto"/>
            <w:vAlign w:val="center"/>
          </w:tcPr>
          <w:p w14:paraId="0D5C3BDF" w14:textId="77777777" w:rsidR="00D267EE" w:rsidRPr="007F3B5B" w:rsidRDefault="00D267EE" w:rsidP="00A774B5">
            <w:pPr>
              <w:spacing w:before="120" w:line="240" w:lineRule="auto"/>
              <w:rPr>
                <w:rFonts w:eastAsia="Times New Roman"/>
                <w:color w:val="000000"/>
              </w:rPr>
            </w:pPr>
          </w:p>
        </w:tc>
        <w:tc>
          <w:tcPr>
            <w:tcW w:w="7340" w:type="dxa"/>
            <w:tcBorders>
              <w:top w:val="nil"/>
              <w:left w:val="nil"/>
              <w:bottom w:val="single" w:sz="4" w:space="0" w:color="auto"/>
              <w:right w:val="nil"/>
            </w:tcBorders>
            <w:shd w:val="clear" w:color="auto" w:fill="auto"/>
            <w:vAlign w:val="center"/>
          </w:tcPr>
          <w:p w14:paraId="267196C8"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1. Description of how the cooperative approach ensures that there is no net increase in global emissions within and between NDC implementation periods (para. 18(h)(</w:t>
            </w:r>
            <w:proofErr w:type="spellStart"/>
            <w:r w:rsidRPr="007F3B5B">
              <w:rPr>
                <w:rFonts w:eastAsia="Times New Roman"/>
                <w:color w:val="000000"/>
              </w:rPr>
              <w:t>i</w:t>
            </w:r>
            <w:proofErr w:type="spellEnd"/>
            <w:r w:rsidRPr="007F3B5B">
              <w:rPr>
                <w:rFonts w:eastAsia="Times New Roman"/>
                <w:color w:val="000000"/>
              </w:rPr>
              <w:t>), to be updated by para. 22(b)(</w:t>
            </w:r>
            <w:proofErr w:type="spellStart"/>
            <w:r w:rsidRPr="007F3B5B">
              <w:rPr>
                <w:rFonts w:eastAsia="Times New Roman"/>
                <w:color w:val="000000"/>
              </w:rPr>
              <w:t>i</w:t>
            </w:r>
            <w:proofErr w:type="spellEnd"/>
            <w:r w:rsidRPr="007F3B5B">
              <w:rPr>
                <w:rFonts w:eastAsia="Times New Roman"/>
                <w:color w:val="000000"/>
              </w:rPr>
              <w:t>))</w:t>
            </w:r>
          </w:p>
        </w:tc>
      </w:tr>
      <w:tr w:rsidR="00D267EE" w:rsidRPr="007F3B5B" w14:paraId="0F014E61" w14:textId="77777777" w:rsidTr="008F6641">
        <w:trPr>
          <w:trHeight w:val="850"/>
        </w:trPr>
        <w:tc>
          <w:tcPr>
            <w:tcW w:w="426" w:type="dxa"/>
            <w:tcBorders>
              <w:top w:val="nil"/>
              <w:left w:val="nil"/>
              <w:bottom w:val="nil"/>
              <w:right w:val="single" w:sz="4" w:space="0" w:color="auto"/>
            </w:tcBorders>
            <w:shd w:val="clear" w:color="auto" w:fill="auto"/>
            <w:vAlign w:val="center"/>
          </w:tcPr>
          <w:p w14:paraId="45D03776" w14:textId="77777777" w:rsidR="00D267EE" w:rsidRPr="007F3B5B" w:rsidRDefault="00D267EE" w:rsidP="00A774B5">
            <w:pPr>
              <w:spacing w:before="120" w:line="240" w:lineRule="auto"/>
              <w:rPr>
                <w:rFonts w:eastAsia="Times New Roman"/>
                <w:color w:val="000000"/>
              </w:rPr>
            </w:pP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5FEC8042" w14:textId="77777777" w:rsidR="00D267EE" w:rsidRPr="007F3B5B" w:rsidRDefault="00D267EE" w:rsidP="00A774B5">
            <w:pPr>
              <w:spacing w:before="120" w:line="240" w:lineRule="auto"/>
              <w:rPr>
                <w:rFonts w:eastAsia="Times New Roman"/>
                <w:color w:val="000000"/>
              </w:rPr>
            </w:pPr>
          </w:p>
        </w:tc>
      </w:tr>
      <w:tr w:rsidR="00D267EE" w:rsidRPr="007F3B5B" w14:paraId="31A2F57F" w14:textId="77777777" w:rsidTr="008F6641">
        <w:trPr>
          <w:trHeight w:val="510"/>
        </w:trPr>
        <w:tc>
          <w:tcPr>
            <w:tcW w:w="426" w:type="dxa"/>
            <w:tcBorders>
              <w:top w:val="nil"/>
              <w:left w:val="nil"/>
              <w:bottom w:val="nil"/>
              <w:right w:val="nil"/>
            </w:tcBorders>
            <w:shd w:val="clear" w:color="auto" w:fill="auto"/>
            <w:vAlign w:val="center"/>
          </w:tcPr>
          <w:p w14:paraId="40289004" w14:textId="77777777" w:rsidR="00D267EE" w:rsidRPr="007F3B5B" w:rsidRDefault="00D267EE" w:rsidP="00A774B5">
            <w:pPr>
              <w:spacing w:before="120" w:line="240" w:lineRule="auto"/>
              <w:rPr>
                <w:rFonts w:eastAsia="Times New Roman"/>
                <w:color w:val="000000"/>
              </w:rPr>
            </w:pPr>
          </w:p>
        </w:tc>
        <w:tc>
          <w:tcPr>
            <w:tcW w:w="7340" w:type="dxa"/>
            <w:tcBorders>
              <w:top w:val="single" w:sz="4" w:space="0" w:color="auto"/>
              <w:left w:val="nil"/>
              <w:bottom w:val="single" w:sz="4" w:space="0" w:color="auto"/>
              <w:right w:val="nil"/>
            </w:tcBorders>
            <w:shd w:val="clear" w:color="auto" w:fill="auto"/>
            <w:vAlign w:val="center"/>
          </w:tcPr>
          <w:p w14:paraId="6F29CCCE"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2. Description of how the cooperative approach ensures environmental integrity through robust, transparent governance and the quality of mitigation outcomes, including through conservative reference levels and baselines set in a conservative way and below ‘business as usual’ emission projections (including by taking into account all existing policies and addressing uncertainties in quantification and potential leakage) (para. 18 (h)(ii), to be updated by para. 22(b)(ii))</w:t>
            </w:r>
          </w:p>
        </w:tc>
      </w:tr>
      <w:tr w:rsidR="00D267EE" w:rsidRPr="007F3B5B" w14:paraId="7DF12DAE" w14:textId="77777777" w:rsidTr="008F6641">
        <w:trPr>
          <w:trHeight w:val="850"/>
        </w:trPr>
        <w:tc>
          <w:tcPr>
            <w:tcW w:w="426" w:type="dxa"/>
            <w:tcBorders>
              <w:top w:val="nil"/>
              <w:left w:val="nil"/>
              <w:bottom w:val="nil"/>
              <w:right w:val="single" w:sz="4" w:space="0" w:color="auto"/>
            </w:tcBorders>
            <w:shd w:val="clear" w:color="auto" w:fill="auto"/>
            <w:vAlign w:val="center"/>
          </w:tcPr>
          <w:p w14:paraId="53B0C9F3" w14:textId="77777777" w:rsidR="00D267EE" w:rsidRPr="007F3B5B" w:rsidRDefault="00D267EE" w:rsidP="00A774B5">
            <w:pPr>
              <w:spacing w:before="120" w:line="240" w:lineRule="auto"/>
              <w:rPr>
                <w:rFonts w:eastAsia="Times New Roman"/>
                <w:color w:val="000000"/>
              </w:rPr>
            </w:pP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40404DB0" w14:textId="77777777" w:rsidR="00D267EE" w:rsidRPr="007F3B5B" w:rsidRDefault="00D267EE" w:rsidP="00A774B5">
            <w:pPr>
              <w:spacing w:before="120" w:line="240" w:lineRule="auto"/>
              <w:rPr>
                <w:rFonts w:eastAsia="Times New Roman"/>
                <w:color w:val="000000"/>
              </w:rPr>
            </w:pPr>
          </w:p>
        </w:tc>
      </w:tr>
      <w:tr w:rsidR="00D267EE" w:rsidRPr="007F3B5B" w14:paraId="09542372" w14:textId="77777777" w:rsidTr="008F6641">
        <w:trPr>
          <w:trHeight w:val="510"/>
        </w:trPr>
        <w:tc>
          <w:tcPr>
            <w:tcW w:w="426" w:type="dxa"/>
            <w:tcBorders>
              <w:top w:val="nil"/>
              <w:left w:val="nil"/>
              <w:bottom w:val="nil"/>
              <w:right w:val="nil"/>
            </w:tcBorders>
            <w:shd w:val="clear" w:color="auto" w:fill="auto"/>
            <w:vAlign w:val="center"/>
          </w:tcPr>
          <w:p w14:paraId="287256C3" w14:textId="77777777" w:rsidR="00D267EE" w:rsidRPr="007F3B5B" w:rsidRDefault="00D267EE" w:rsidP="00A774B5">
            <w:pPr>
              <w:spacing w:before="120" w:after="120" w:line="240" w:lineRule="auto"/>
              <w:rPr>
                <w:rFonts w:eastAsia="Times New Roman"/>
                <w:color w:val="000000"/>
              </w:rPr>
            </w:pPr>
          </w:p>
        </w:tc>
        <w:tc>
          <w:tcPr>
            <w:tcW w:w="7340" w:type="dxa"/>
            <w:tcBorders>
              <w:top w:val="single" w:sz="4" w:space="0" w:color="auto"/>
              <w:left w:val="nil"/>
              <w:bottom w:val="single" w:sz="4" w:space="0" w:color="auto"/>
              <w:right w:val="nil"/>
            </w:tcBorders>
            <w:shd w:val="clear" w:color="auto" w:fill="auto"/>
            <w:vAlign w:val="center"/>
          </w:tcPr>
          <w:p w14:paraId="457735B4"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3. Description of how the cooperative approach is minimizing the risk of non-permanence of mitigation across several NDC periods and how, when reversals of emission reductions or removals occur, the cooperative approach will ensure that these are addressed in full (para. 18(h)(iii), to be updated by para. 22(b)(iii))</w:t>
            </w:r>
          </w:p>
        </w:tc>
      </w:tr>
      <w:tr w:rsidR="00D267EE" w:rsidRPr="007F3B5B" w14:paraId="42C451EA" w14:textId="77777777" w:rsidTr="008F6641">
        <w:trPr>
          <w:trHeight w:val="850"/>
        </w:trPr>
        <w:tc>
          <w:tcPr>
            <w:tcW w:w="426" w:type="dxa"/>
            <w:tcBorders>
              <w:top w:val="nil"/>
              <w:left w:val="nil"/>
              <w:bottom w:val="nil"/>
              <w:right w:val="single" w:sz="4" w:space="0" w:color="auto"/>
            </w:tcBorders>
            <w:shd w:val="clear" w:color="auto" w:fill="auto"/>
            <w:vAlign w:val="center"/>
          </w:tcPr>
          <w:p w14:paraId="7BE072D9" w14:textId="77777777" w:rsidR="00D267EE" w:rsidRPr="007F3B5B" w:rsidRDefault="00D267EE" w:rsidP="00A774B5">
            <w:pPr>
              <w:spacing w:before="120" w:line="240" w:lineRule="auto"/>
              <w:rPr>
                <w:rFonts w:eastAsia="Times New Roman"/>
                <w:color w:val="000000"/>
              </w:rPr>
            </w:pP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6CA2F600" w14:textId="77777777" w:rsidR="00D267EE" w:rsidRPr="007F3B5B" w:rsidRDefault="00D267EE" w:rsidP="00A774B5">
            <w:pPr>
              <w:spacing w:before="120" w:line="240" w:lineRule="auto"/>
              <w:rPr>
                <w:rFonts w:eastAsia="Times New Roman"/>
                <w:color w:val="000000"/>
              </w:rPr>
            </w:pPr>
          </w:p>
        </w:tc>
      </w:tr>
      <w:tr w:rsidR="00D267EE" w:rsidRPr="007F3B5B" w14:paraId="6341F181" w14:textId="77777777" w:rsidTr="008F6641">
        <w:trPr>
          <w:trHeight w:val="300"/>
        </w:trPr>
        <w:tc>
          <w:tcPr>
            <w:tcW w:w="7766" w:type="dxa"/>
            <w:gridSpan w:val="2"/>
            <w:tcBorders>
              <w:top w:val="nil"/>
              <w:left w:val="nil"/>
              <w:bottom w:val="nil"/>
              <w:right w:val="nil"/>
            </w:tcBorders>
            <w:shd w:val="clear" w:color="auto" w:fill="auto"/>
            <w:vAlign w:val="center"/>
            <w:hideMark/>
          </w:tcPr>
          <w:p w14:paraId="008757DA" w14:textId="77777777" w:rsidR="00D267EE" w:rsidRPr="007F3B5B" w:rsidRDefault="00D267EE" w:rsidP="00A774B5">
            <w:pPr>
              <w:spacing w:before="120" w:line="240" w:lineRule="auto"/>
              <w:rPr>
                <w:rFonts w:eastAsia="Times New Roman"/>
                <w:color w:val="000000"/>
              </w:rPr>
            </w:pPr>
            <w:r w:rsidRPr="007F3B5B">
              <w:rPr>
                <w:rFonts w:eastAsia="Times New Roman"/>
                <w:color w:val="000000"/>
              </w:rPr>
              <w:t>H. Additional description of the cooperative approach (para. 18(</w:t>
            </w:r>
            <w:proofErr w:type="spellStart"/>
            <w:r w:rsidRPr="007F3B5B">
              <w:rPr>
                <w:rFonts w:eastAsia="Times New Roman"/>
                <w:color w:val="000000"/>
              </w:rPr>
              <w:t>i</w:t>
            </w:r>
            <w:proofErr w:type="spellEnd"/>
            <w:r w:rsidRPr="007F3B5B">
              <w:rPr>
                <w:rFonts w:eastAsia="Times New Roman"/>
                <w:color w:val="000000"/>
              </w:rPr>
              <w:t>))</w:t>
            </w:r>
          </w:p>
        </w:tc>
      </w:tr>
      <w:tr w:rsidR="00D267EE" w:rsidRPr="007F3B5B" w14:paraId="44832225" w14:textId="77777777" w:rsidTr="008F6641">
        <w:trPr>
          <w:trHeight w:val="510"/>
        </w:trPr>
        <w:tc>
          <w:tcPr>
            <w:tcW w:w="426" w:type="dxa"/>
            <w:tcBorders>
              <w:top w:val="nil"/>
              <w:left w:val="nil"/>
              <w:bottom w:val="nil"/>
              <w:right w:val="nil"/>
            </w:tcBorders>
            <w:shd w:val="clear" w:color="auto" w:fill="auto"/>
            <w:vAlign w:val="center"/>
          </w:tcPr>
          <w:p w14:paraId="73DABB40" w14:textId="77777777" w:rsidR="00D267EE" w:rsidRPr="007F3B5B" w:rsidRDefault="00D267EE" w:rsidP="00A774B5">
            <w:pPr>
              <w:spacing w:before="120" w:line="240" w:lineRule="auto"/>
              <w:rPr>
                <w:rFonts w:eastAsia="Times New Roman"/>
                <w:color w:val="000000"/>
              </w:rPr>
            </w:pPr>
          </w:p>
        </w:tc>
        <w:tc>
          <w:tcPr>
            <w:tcW w:w="7340" w:type="dxa"/>
            <w:tcBorders>
              <w:top w:val="nil"/>
              <w:left w:val="nil"/>
              <w:bottom w:val="single" w:sz="4" w:space="0" w:color="auto"/>
              <w:right w:val="nil"/>
            </w:tcBorders>
            <w:shd w:val="clear" w:color="auto" w:fill="auto"/>
            <w:vAlign w:val="center"/>
          </w:tcPr>
          <w:p w14:paraId="294E864E"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 xml:space="preserve">1. Description of how the cooperative approach minimizes and, where possible, avoids negative environmental, </w:t>
            </w:r>
            <w:proofErr w:type="gramStart"/>
            <w:r w:rsidRPr="007F3B5B">
              <w:rPr>
                <w:rFonts w:eastAsia="Times New Roman"/>
                <w:color w:val="000000"/>
              </w:rPr>
              <w:t>economic</w:t>
            </w:r>
            <w:proofErr w:type="gramEnd"/>
            <w:r w:rsidRPr="007F3B5B">
              <w:rPr>
                <w:rFonts w:eastAsia="Times New Roman"/>
                <w:color w:val="000000"/>
              </w:rPr>
              <w:t xml:space="preserve"> and social impacts (para. 18(</w:t>
            </w:r>
            <w:proofErr w:type="spellStart"/>
            <w:r w:rsidRPr="007F3B5B">
              <w:rPr>
                <w:rFonts w:eastAsia="Times New Roman"/>
                <w:color w:val="000000"/>
              </w:rPr>
              <w:t>i</w:t>
            </w:r>
            <w:proofErr w:type="spellEnd"/>
            <w:r w:rsidRPr="007F3B5B">
              <w:rPr>
                <w:rFonts w:eastAsia="Times New Roman"/>
                <w:color w:val="000000"/>
              </w:rPr>
              <w:t>)(</w:t>
            </w:r>
            <w:proofErr w:type="spellStart"/>
            <w:r w:rsidRPr="007F3B5B">
              <w:rPr>
                <w:rFonts w:eastAsia="Times New Roman"/>
                <w:color w:val="000000"/>
              </w:rPr>
              <w:t>i</w:t>
            </w:r>
            <w:proofErr w:type="spellEnd"/>
            <w:r w:rsidRPr="007F3B5B">
              <w:rPr>
                <w:rFonts w:eastAsia="Times New Roman"/>
                <w:color w:val="000000"/>
              </w:rPr>
              <w:t>), to be updated by para. 22(f))</w:t>
            </w:r>
          </w:p>
        </w:tc>
      </w:tr>
      <w:tr w:rsidR="00D267EE" w:rsidRPr="007F3B5B" w14:paraId="501360F1" w14:textId="77777777" w:rsidTr="008F6641">
        <w:trPr>
          <w:trHeight w:val="850"/>
        </w:trPr>
        <w:tc>
          <w:tcPr>
            <w:tcW w:w="426" w:type="dxa"/>
            <w:tcBorders>
              <w:top w:val="nil"/>
              <w:left w:val="nil"/>
              <w:bottom w:val="nil"/>
              <w:right w:val="single" w:sz="4" w:space="0" w:color="auto"/>
            </w:tcBorders>
            <w:shd w:val="clear" w:color="auto" w:fill="auto"/>
            <w:vAlign w:val="center"/>
          </w:tcPr>
          <w:p w14:paraId="75C1CE0A" w14:textId="77777777" w:rsidR="00D267EE" w:rsidRPr="007F3B5B" w:rsidRDefault="00D267EE" w:rsidP="00A774B5">
            <w:pPr>
              <w:spacing w:before="120" w:line="240" w:lineRule="auto"/>
              <w:rPr>
                <w:rFonts w:eastAsia="Times New Roman"/>
                <w:color w:val="000000"/>
              </w:rPr>
            </w:pP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270A455A" w14:textId="77777777" w:rsidR="00D267EE" w:rsidRPr="007F3B5B" w:rsidRDefault="00D267EE" w:rsidP="00A774B5">
            <w:pPr>
              <w:spacing w:before="120" w:line="240" w:lineRule="auto"/>
              <w:rPr>
                <w:rFonts w:eastAsia="Times New Roman"/>
                <w:color w:val="000000"/>
              </w:rPr>
            </w:pPr>
          </w:p>
        </w:tc>
      </w:tr>
      <w:tr w:rsidR="00D267EE" w:rsidRPr="007F3B5B" w14:paraId="2F20B76F" w14:textId="77777777" w:rsidTr="008F6641">
        <w:trPr>
          <w:trHeight w:val="510"/>
        </w:trPr>
        <w:tc>
          <w:tcPr>
            <w:tcW w:w="426" w:type="dxa"/>
            <w:tcBorders>
              <w:top w:val="nil"/>
              <w:left w:val="nil"/>
              <w:bottom w:val="nil"/>
              <w:right w:val="nil"/>
            </w:tcBorders>
            <w:shd w:val="clear" w:color="auto" w:fill="auto"/>
            <w:vAlign w:val="center"/>
          </w:tcPr>
          <w:p w14:paraId="127ACFD3" w14:textId="77777777" w:rsidR="00D267EE" w:rsidRPr="007F3B5B" w:rsidRDefault="00D267EE" w:rsidP="00A774B5">
            <w:pPr>
              <w:spacing w:before="120" w:line="240" w:lineRule="auto"/>
              <w:rPr>
                <w:rFonts w:eastAsia="Times New Roman"/>
                <w:color w:val="000000"/>
              </w:rPr>
            </w:pPr>
          </w:p>
        </w:tc>
        <w:tc>
          <w:tcPr>
            <w:tcW w:w="7340" w:type="dxa"/>
            <w:tcBorders>
              <w:top w:val="single" w:sz="4" w:space="0" w:color="auto"/>
              <w:left w:val="nil"/>
              <w:bottom w:val="single" w:sz="4" w:space="0" w:color="auto"/>
              <w:right w:val="nil"/>
            </w:tcBorders>
            <w:shd w:val="clear" w:color="auto" w:fill="auto"/>
            <w:vAlign w:val="center"/>
          </w:tcPr>
          <w:p w14:paraId="0C839611" w14:textId="33EB5596" w:rsidR="00D267EE" w:rsidRPr="007F3B5B" w:rsidRDefault="00D267EE" w:rsidP="00A774B5">
            <w:pPr>
              <w:spacing w:before="120" w:after="120" w:line="240" w:lineRule="auto"/>
              <w:rPr>
                <w:rFonts w:eastAsia="Times New Roman"/>
                <w:color w:val="000000"/>
              </w:rPr>
            </w:pPr>
            <w:r w:rsidRPr="007F3B5B">
              <w:rPr>
                <w:rFonts w:eastAsia="Times New Roman"/>
                <w:color w:val="000000"/>
              </w:rPr>
              <w:t>2. Description of how the cooperative approach reflects the eleventh preambular paragraph of the Paris Agreement, acknowledging that climate change is a common concern of humankind,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 (para. 18(</w:t>
            </w:r>
            <w:proofErr w:type="spellStart"/>
            <w:r w:rsidRPr="007F3B5B">
              <w:rPr>
                <w:rFonts w:eastAsia="Times New Roman"/>
                <w:color w:val="000000"/>
              </w:rPr>
              <w:t>i</w:t>
            </w:r>
            <w:proofErr w:type="spellEnd"/>
            <w:r w:rsidRPr="007F3B5B">
              <w:rPr>
                <w:rFonts w:eastAsia="Times New Roman"/>
                <w:color w:val="000000"/>
              </w:rPr>
              <w:t>)(ii), to be updated by para.</w:t>
            </w:r>
            <w:r w:rsidR="00BF7515">
              <w:rPr>
                <w:rFonts w:eastAsia="Times New Roman"/>
                <w:color w:val="000000"/>
              </w:rPr>
              <w:t xml:space="preserve"> </w:t>
            </w:r>
            <w:r w:rsidRPr="007F3B5B">
              <w:rPr>
                <w:rFonts w:eastAsia="Times New Roman"/>
                <w:color w:val="000000"/>
              </w:rPr>
              <w:t>22(g))</w:t>
            </w:r>
          </w:p>
        </w:tc>
      </w:tr>
      <w:tr w:rsidR="00D267EE" w:rsidRPr="007F3B5B" w14:paraId="68E26708" w14:textId="77777777" w:rsidTr="008F6641">
        <w:trPr>
          <w:trHeight w:val="850"/>
        </w:trPr>
        <w:tc>
          <w:tcPr>
            <w:tcW w:w="426" w:type="dxa"/>
            <w:tcBorders>
              <w:top w:val="nil"/>
              <w:left w:val="nil"/>
              <w:bottom w:val="nil"/>
              <w:right w:val="single" w:sz="4" w:space="0" w:color="auto"/>
            </w:tcBorders>
            <w:shd w:val="clear" w:color="auto" w:fill="auto"/>
            <w:vAlign w:val="center"/>
          </w:tcPr>
          <w:p w14:paraId="1529EC14" w14:textId="77777777" w:rsidR="00D267EE" w:rsidRPr="007F3B5B" w:rsidRDefault="00D267EE" w:rsidP="00A774B5">
            <w:pPr>
              <w:spacing w:before="120" w:line="240" w:lineRule="auto"/>
              <w:rPr>
                <w:rFonts w:eastAsia="Times New Roman"/>
                <w:color w:val="000000"/>
              </w:rPr>
            </w:pP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04526B13" w14:textId="77777777" w:rsidR="00D267EE" w:rsidRPr="007F3B5B" w:rsidRDefault="00D267EE" w:rsidP="00A774B5">
            <w:pPr>
              <w:spacing w:before="120" w:line="240" w:lineRule="auto"/>
              <w:rPr>
                <w:rFonts w:eastAsia="Times New Roman"/>
                <w:color w:val="000000"/>
              </w:rPr>
            </w:pPr>
          </w:p>
        </w:tc>
      </w:tr>
      <w:tr w:rsidR="00D267EE" w:rsidRPr="007F3B5B" w14:paraId="1425F0BD" w14:textId="77777777" w:rsidTr="008F6641">
        <w:trPr>
          <w:trHeight w:val="510"/>
        </w:trPr>
        <w:tc>
          <w:tcPr>
            <w:tcW w:w="426" w:type="dxa"/>
            <w:tcBorders>
              <w:top w:val="nil"/>
              <w:left w:val="nil"/>
              <w:bottom w:val="nil"/>
              <w:right w:val="nil"/>
            </w:tcBorders>
            <w:shd w:val="clear" w:color="auto" w:fill="auto"/>
            <w:vAlign w:val="center"/>
          </w:tcPr>
          <w:p w14:paraId="50978169" w14:textId="77777777" w:rsidR="00D267EE" w:rsidRPr="007F3B5B" w:rsidRDefault="00D267EE" w:rsidP="00A774B5">
            <w:pPr>
              <w:spacing w:before="120" w:line="240" w:lineRule="auto"/>
              <w:rPr>
                <w:rFonts w:eastAsia="Times New Roman"/>
                <w:color w:val="000000"/>
              </w:rPr>
            </w:pPr>
          </w:p>
        </w:tc>
        <w:tc>
          <w:tcPr>
            <w:tcW w:w="7340" w:type="dxa"/>
            <w:tcBorders>
              <w:top w:val="single" w:sz="4" w:space="0" w:color="auto"/>
              <w:left w:val="nil"/>
              <w:bottom w:val="single" w:sz="4" w:space="0" w:color="auto"/>
              <w:right w:val="nil"/>
            </w:tcBorders>
            <w:shd w:val="clear" w:color="auto" w:fill="auto"/>
            <w:vAlign w:val="center"/>
          </w:tcPr>
          <w:p w14:paraId="5F4C7B60"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3. Description of how the cooperative approach is consistent with the sustainable development objectives of the Party, noting national prerogatives (para. 18(</w:t>
            </w:r>
            <w:proofErr w:type="spellStart"/>
            <w:r w:rsidRPr="007F3B5B">
              <w:rPr>
                <w:rFonts w:eastAsia="Times New Roman"/>
                <w:color w:val="000000"/>
              </w:rPr>
              <w:t>i</w:t>
            </w:r>
            <w:proofErr w:type="spellEnd"/>
            <w:r w:rsidRPr="007F3B5B">
              <w:rPr>
                <w:rFonts w:eastAsia="Times New Roman"/>
                <w:color w:val="000000"/>
              </w:rPr>
              <w:t>)(iii), to be updated by para. 22(h))</w:t>
            </w:r>
          </w:p>
        </w:tc>
      </w:tr>
      <w:tr w:rsidR="00D267EE" w:rsidRPr="007F3B5B" w14:paraId="13DFCBC3" w14:textId="77777777" w:rsidTr="008F6641">
        <w:trPr>
          <w:trHeight w:val="850"/>
        </w:trPr>
        <w:tc>
          <w:tcPr>
            <w:tcW w:w="426" w:type="dxa"/>
            <w:tcBorders>
              <w:top w:val="nil"/>
              <w:left w:val="nil"/>
              <w:bottom w:val="nil"/>
              <w:right w:val="single" w:sz="4" w:space="0" w:color="auto"/>
            </w:tcBorders>
            <w:shd w:val="clear" w:color="auto" w:fill="auto"/>
            <w:vAlign w:val="center"/>
          </w:tcPr>
          <w:p w14:paraId="0E91347E" w14:textId="77777777" w:rsidR="00D267EE" w:rsidRPr="007F3B5B" w:rsidRDefault="00D267EE" w:rsidP="00A774B5">
            <w:pPr>
              <w:spacing w:before="120" w:line="240" w:lineRule="auto"/>
              <w:rPr>
                <w:rFonts w:eastAsia="Times New Roman"/>
                <w:color w:val="000000"/>
              </w:rPr>
            </w:pP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7397713B" w14:textId="77777777" w:rsidR="00D267EE" w:rsidRPr="007F3B5B" w:rsidRDefault="00D267EE" w:rsidP="00A774B5">
            <w:pPr>
              <w:spacing w:before="120" w:line="240" w:lineRule="auto"/>
              <w:rPr>
                <w:rFonts w:eastAsia="Times New Roman"/>
                <w:color w:val="000000"/>
              </w:rPr>
            </w:pPr>
          </w:p>
        </w:tc>
      </w:tr>
      <w:tr w:rsidR="00D267EE" w:rsidRPr="007F3B5B" w14:paraId="61D3715B" w14:textId="77777777" w:rsidTr="008F6641">
        <w:trPr>
          <w:trHeight w:val="510"/>
        </w:trPr>
        <w:tc>
          <w:tcPr>
            <w:tcW w:w="426" w:type="dxa"/>
            <w:tcBorders>
              <w:top w:val="nil"/>
              <w:left w:val="nil"/>
              <w:bottom w:val="nil"/>
              <w:right w:val="nil"/>
            </w:tcBorders>
            <w:shd w:val="clear" w:color="auto" w:fill="auto"/>
            <w:vAlign w:val="center"/>
          </w:tcPr>
          <w:p w14:paraId="0B98BDE7" w14:textId="77777777" w:rsidR="00D267EE" w:rsidRPr="007F3B5B" w:rsidRDefault="00D267EE" w:rsidP="00A774B5">
            <w:pPr>
              <w:spacing w:before="120" w:line="240" w:lineRule="auto"/>
              <w:rPr>
                <w:rFonts w:eastAsia="Times New Roman"/>
                <w:color w:val="000000"/>
              </w:rPr>
            </w:pPr>
          </w:p>
        </w:tc>
        <w:tc>
          <w:tcPr>
            <w:tcW w:w="7340" w:type="dxa"/>
            <w:tcBorders>
              <w:top w:val="single" w:sz="4" w:space="0" w:color="auto"/>
              <w:left w:val="nil"/>
              <w:bottom w:val="single" w:sz="4" w:space="0" w:color="auto"/>
              <w:right w:val="nil"/>
            </w:tcBorders>
            <w:shd w:val="clear" w:color="auto" w:fill="auto"/>
            <w:vAlign w:val="center"/>
          </w:tcPr>
          <w:p w14:paraId="7DB9F405"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4. Description of how the cooperative approach applies any safeguards and limits set out in further guidance from the CMA pursuant to chapter III.D (para. 18(</w:t>
            </w:r>
            <w:proofErr w:type="spellStart"/>
            <w:r w:rsidRPr="007F3B5B">
              <w:rPr>
                <w:rFonts w:eastAsia="Times New Roman"/>
                <w:color w:val="000000"/>
              </w:rPr>
              <w:t>i</w:t>
            </w:r>
            <w:proofErr w:type="spellEnd"/>
            <w:r w:rsidRPr="007F3B5B">
              <w:rPr>
                <w:rFonts w:eastAsia="Times New Roman"/>
                <w:color w:val="000000"/>
              </w:rPr>
              <w:t>)(iv), to be updated by para. 22(</w:t>
            </w:r>
            <w:proofErr w:type="spellStart"/>
            <w:r w:rsidRPr="007F3B5B">
              <w:rPr>
                <w:rFonts w:eastAsia="Times New Roman"/>
                <w:color w:val="000000"/>
              </w:rPr>
              <w:t>i</w:t>
            </w:r>
            <w:proofErr w:type="spellEnd"/>
            <w:r w:rsidRPr="007F3B5B">
              <w:rPr>
                <w:rFonts w:eastAsia="Times New Roman"/>
                <w:color w:val="000000"/>
              </w:rPr>
              <w:t>))</w:t>
            </w:r>
          </w:p>
        </w:tc>
      </w:tr>
      <w:tr w:rsidR="00D267EE" w:rsidRPr="007F3B5B" w14:paraId="4AE745AE" w14:textId="77777777" w:rsidTr="008F6641">
        <w:trPr>
          <w:trHeight w:val="850"/>
        </w:trPr>
        <w:tc>
          <w:tcPr>
            <w:tcW w:w="426" w:type="dxa"/>
            <w:tcBorders>
              <w:top w:val="nil"/>
              <w:left w:val="nil"/>
              <w:bottom w:val="nil"/>
              <w:right w:val="single" w:sz="4" w:space="0" w:color="auto"/>
            </w:tcBorders>
            <w:shd w:val="clear" w:color="auto" w:fill="auto"/>
            <w:vAlign w:val="center"/>
          </w:tcPr>
          <w:p w14:paraId="07B08E8C" w14:textId="77777777" w:rsidR="00D267EE" w:rsidRPr="007F3B5B" w:rsidRDefault="00D267EE" w:rsidP="00A774B5">
            <w:pPr>
              <w:spacing w:before="120" w:line="240" w:lineRule="auto"/>
              <w:rPr>
                <w:rFonts w:eastAsia="Times New Roman"/>
                <w:color w:val="000000"/>
              </w:rPr>
            </w:pP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1B594636" w14:textId="77777777" w:rsidR="00D267EE" w:rsidRPr="007F3B5B" w:rsidRDefault="00D267EE" w:rsidP="00A774B5">
            <w:pPr>
              <w:spacing w:before="120" w:line="240" w:lineRule="auto"/>
              <w:rPr>
                <w:rFonts w:eastAsia="Times New Roman"/>
                <w:color w:val="000000"/>
              </w:rPr>
            </w:pPr>
          </w:p>
        </w:tc>
      </w:tr>
      <w:tr w:rsidR="00D267EE" w:rsidRPr="007F3B5B" w14:paraId="4A28BB22" w14:textId="77777777" w:rsidTr="008F6641">
        <w:trPr>
          <w:trHeight w:val="510"/>
        </w:trPr>
        <w:tc>
          <w:tcPr>
            <w:tcW w:w="426" w:type="dxa"/>
            <w:tcBorders>
              <w:top w:val="nil"/>
              <w:left w:val="nil"/>
              <w:bottom w:val="nil"/>
              <w:right w:val="nil"/>
            </w:tcBorders>
            <w:shd w:val="clear" w:color="auto" w:fill="auto"/>
            <w:vAlign w:val="center"/>
          </w:tcPr>
          <w:p w14:paraId="256909AA" w14:textId="77777777" w:rsidR="00D267EE" w:rsidRPr="007F3B5B" w:rsidRDefault="00D267EE" w:rsidP="00A774B5">
            <w:pPr>
              <w:spacing w:before="120" w:line="240" w:lineRule="auto"/>
              <w:rPr>
                <w:rFonts w:eastAsia="Times New Roman"/>
                <w:color w:val="000000"/>
              </w:rPr>
            </w:pPr>
          </w:p>
        </w:tc>
        <w:tc>
          <w:tcPr>
            <w:tcW w:w="7340" w:type="dxa"/>
            <w:tcBorders>
              <w:top w:val="single" w:sz="4" w:space="0" w:color="auto"/>
              <w:left w:val="nil"/>
              <w:bottom w:val="single" w:sz="4" w:space="0" w:color="auto"/>
              <w:right w:val="nil"/>
            </w:tcBorders>
            <w:shd w:val="clear" w:color="auto" w:fill="auto"/>
            <w:vAlign w:val="center"/>
          </w:tcPr>
          <w:p w14:paraId="49A49659"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5. Description of how the cooperative approach contributes resources for adaptation pursuant to chapter VII (Ambition in mitigation and adaptation actions), if applicable (para. 18(</w:t>
            </w:r>
            <w:proofErr w:type="spellStart"/>
            <w:r w:rsidRPr="007F3B5B">
              <w:rPr>
                <w:rFonts w:eastAsia="Times New Roman"/>
                <w:color w:val="000000"/>
              </w:rPr>
              <w:t>i</w:t>
            </w:r>
            <w:proofErr w:type="spellEnd"/>
            <w:r w:rsidRPr="007F3B5B">
              <w:rPr>
                <w:rFonts w:eastAsia="Times New Roman"/>
                <w:color w:val="000000"/>
              </w:rPr>
              <w:t>)(v), to be updated by para. 22(j))</w:t>
            </w:r>
          </w:p>
        </w:tc>
      </w:tr>
      <w:tr w:rsidR="00D267EE" w:rsidRPr="007F3B5B" w14:paraId="69E13589" w14:textId="77777777" w:rsidTr="008F6641">
        <w:trPr>
          <w:trHeight w:val="850"/>
        </w:trPr>
        <w:tc>
          <w:tcPr>
            <w:tcW w:w="426" w:type="dxa"/>
            <w:tcBorders>
              <w:top w:val="nil"/>
              <w:left w:val="nil"/>
              <w:bottom w:val="nil"/>
              <w:right w:val="single" w:sz="4" w:space="0" w:color="auto"/>
            </w:tcBorders>
            <w:shd w:val="clear" w:color="auto" w:fill="auto"/>
            <w:vAlign w:val="center"/>
          </w:tcPr>
          <w:p w14:paraId="179FE949" w14:textId="77777777" w:rsidR="00D267EE" w:rsidRPr="007F3B5B" w:rsidRDefault="00D267EE" w:rsidP="00A774B5">
            <w:pPr>
              <w:spacing w:before="120" w:line="240" w:lineRule="auto"/>
              <w:rPr>
                <w:rFonts w:eastAsia="Times New Roman"/>
                <w:color w:val="000000"/>
              </w:rPr>
            </w:pP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6CC55881" w14:textId="77777777" w:rsidR="00D267EE" w:rsidRPr="007F3B5B" w:rsidRDefault="00D267EE" w:rsidP="00A774B5">
            <w:pPr>
              <w:spacing w:before="120" w:line="240" w:lineRule="auto"/>
              <w:rPr>
                <w:rFonts w:eastAsia="Times New Roman"/>
                <w:color w:val="000000"/>
              </w:rPr>
            </w:pPr>
          </w:p>
        </w:tc>
      </w:tr>
      <w:tr w:rsidR="00D267EE" w:rsidRPr="007F3B5B" w14:paraId="1F780F28" w14:textId="77777777" w:rsidTr="008F6641">
        <w:trPr>
          <w:trHeight w:val="510"/>
        </w:trPr>
        <w:tc>
          <w:tcPr>
            <w:tcW w:w="426" w:type="dxa"/>
            <w:tcBorders>
              <w:top w:val="nil"/>
              <w:left w:val="nil"/>
              <w:bottom w:val="nil"/>
              <w:right w:val="nil"/>
            </w:tcBorders>
            <w:shd w:val="clear" w:color="auto" w:fill="auto"/>
            <w:vAlign w:val="center"/>
          </w:tcPr>
          <w:p w14:paraId="7FCFBF87" w14:textId="77777777" w:rsidR="00D267EE" w:rsidRPr="007F3B5B" w:rsidRDefault="00D267EE" w:rsidP="00A774B5">
            <w:pPr>
              <w:spacing w:before="120" w:line="240" w:lineRule="auto"/>
              <w:rPr>
                <w:rFonts w:eastAsia="Times New Roman"/>
                <w:color w:val="000000"/>
              </w:rPr>
            </w:pPr>
          </w:p>
        </w:tc>
        <w:tc>
          <w:tcPr>
            <w:tcW w:w="7340" w:type="dxa"/>
            <w:tcBorders>
              <w:top w:val="single" w:sz="4" w:space="0" w:color="auto"/>
              <w:left w:val="nil"/>
              <w:bottom w:val="single" w:sz="4" w:space="0" w:color="auto"/>
              <w:right w:val="nil"/>
            </w:tcBorders>
            <w:shd w:val="clear" w:color="auto" w:fill="auto"/>
            <w:vAlign w:val="center"/>
          </w:tcPr>
          <w:p w14:paraId="5FF39A6C" w14:textId="77777777" w:rsidR="00D267EE" w:rsidRPr="007F3B5B" w:rsidRDefault="00D267EE" w:rsidP="00A774B5">
            <w:pPr>
              <w:spacing w:before="120" w:after="120" w:line="240" w:lineRule="auto"/>
              <w:rPr>
                <w:rFonts w:eastAsia="Times New Roman"/>
                <w:color w:val="000000"/>
              </w:rPr>
            </w:pPr>
            <w:r w:rsidRPr="007F3B5B">
              <w:rPr>
                <w:rFonts w:eastAsia="Times New Roman"/>
                <w:color w:val="000000"/>
              </w:rPr>
              <w:t>6. Description of how the cooperative approach delivers overall mitigation in global emissions pursuant to chapter VII (Ambition in mitigation and adaptation actions), if applicable (para. 18(</w:t>
            </w:r>
            <w:proofErr w:type="spellStart"/>
            <w:r w:rsidRPr="007F3B5B">
              <w:rPr>
                <w:rFonts w:eastAsia="Times New Roman"/>
                <w:color w:val="000000"/>
              </w:rPr>
              <w:t>i</w:t>
            </w:r>
            <w:proofErr w:type="spellEnd"/>
            <w:r w:rsidRPr="007F3B5B">
              <w:rPr>
                <w:rFonts w:eastAsia="Times New Roman"/>
                <w:color w:val="000000"/>
              </w:rPr>
              <w:t>)(vi), to be updated by para. 22(k))</w:t>
            </w:r>
          </w:p>
        </w:tc>
      </w:tr>
      <w:tr w:rsidR="00D267EE" w:rsidRPr="007F3B5B" w14:paraId="7838F14F" w14:textId="77777777" w:rsidTr="008F6641">
        <w:trPr>
          <w:trHeight w:val="850"/>
        </w:trPr>
        <w:tc>
          <w:tcPr>
            <w:tcW w:w="426" w:type="dxa"/>
            <w:tcBorders>
              <w:top w:val="nil"/>
              <w:left w:val="nil"/>
              <w:bottom w:val="nil"/>
              <w:right w:val="single" w:sz="4" w:space="0" w:color="auto"/>
            </w:tcBorders>
            <w:shd w:val="clear" w:color="auto" w:fill="auto"/>
            <w:vAlign w:val="center"/>
          </w:tcPr>
          <w:p w14:paraId="5BEA36EA" w14:textId="77777777" w:rsidR="00D267EE" w:rsidRPr="007F3B5B" w:rsidRDefault="00D267EE" w:rsidP="00A774B5">
            <w:pPr>
              <w:spacing w:before="120" w:line="240" w:lineRule="auto"/>
              <w:rPr>
                <w:rFonts w:eastAsia="Times New Roman"/>
                <w:color w:val="000000"/>
              </w:rPr>
            </w:pP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4349907D" w14:textId="77777777" w:rsidR="00D267EE" w:rsidRPr="007F3B5B" w:rsidRDefault="00D267EE" w:rsidP="00A774B5">
            <w:pPr>
              <w:spacing w:before="120" w:line="240" w:lineRule="auto"/>
              <w:rPr>
                <w:rFonts w:eastAsia="Times New Roman"/>
                <w:color w:val="000000"/>
              </w:rPr>
            </w:pPr>
          </w:p>
        </w:tc>
      </w:tr>
    </w:tbl>
    <w:p w14:paraId="75E28CF2" w14:textId="77777777" w:rsidR="001D006E" w:rsidRPr="00525046" w:rsidRDefault="001D006E" w:rsidP="001D006E">
      <w:pPr>
        <w:sectPr w:rsidR="001D006E" w:rsidRPr="00525046" w:rsidSect="00800E81">
          <w:footnotePr>
            <w:numRestart w:val="eachSect"/>
          </w:footnotePr>
          <w:type w:val="continuous"/>
          <w:pgSz w:w="11906" w:h="16838" w:code="9"/>
          <w:pgMar w:top="1417" w:right="1134" w:bottom="1134" w:left="1134" w:header="850" w:footer="567" w:gutter="0"/>
          <w:cols w:space="708"/>
          <w:docGrid w:linePitch="360"/>
        </w:sectPr>
      </w:pPr>
    </w:p>
    <w:p w14:paraId="06CAA67C" w14:textId="1CD13D6B" w:rsidR="001A32E3" w:rsidRPr="001A32E3" w:rsidRDefault="001A32E3" w:rsidP="00984669">
      <w:pPr>
        <w:pStyle w:val="SDMDocInfoTitle"/>
        <w:rPr>
          <w:b w:val="0"/>
          <w:bCs/>
        </w:rPr>
      </w:pPr>
      <w:r w:rsidRPr="001A32E3">
        <w:rPr>
          <w:b w:val="0"/>
          <w:bCs/>
          <w:sz w:val="27"/>
          <w:szCs w:val="27"/>
        </w:rPr>
        <w:t>- - - - -</w:t>
      </w:r>
    </w:p>
    <w:p w14:paraId="3B3714CD" w14:textId="6DA24F57" w:rsidR="00984669" w:rsidRPr="00C151D8" w:rsidRDefault="00984669" w:rsidP="00984669">
      <w:pPr>
        <w:pStyle w:val="SDMDocInfoTitle"/>
      </w:pPr>
      <w:r w:rsidRPr="00C151D8">
        <w:t xml:space="preserve">Document </w:t>
      </w:r>
      <w:r>
        <w:t>i</w:t>
      </w:r>
      <w:r w:rsidRPr="00C151D8">
        <w:t>nformation</w:t>
      </w:r>
    </w:p>
    <w:tbl>
      <w:tblPr>
        <w:tblW w:w="5000" w:type="pct"/>
        <w:jc w:val="center"/>
        <w:tblLayout w:type="fixed"/>
        <w:tblLook w:val="0000" w:firstRow="0" w:lastRow="0" w:firstColumn="0" w:lastColumn="0" w:noHBand="0" w:noVBand="0"/>
      </w:tblPr>
      <w:tblGrid>
        <w:gridCol w:w="1138"/>
        <w:gridCol w:w="2271"/>
        <w:gridCol w:w="6229"/>
      </w:tblGrid>
      <w:tr w:rsidR="00984669" w:rsidRPr="003303F0" w14:paraId="0616802F" w14:textId="77777777" w:rsidTr="00291A05">
        <w:trPr>
          <w:trHeight w:val="113"/>
          <w:tblHeader/>
          <w:jc w:val="center"/>
        </w:trPr>
        <w:tc>
          <w:tcPr>
            <w:tcW w:w="1138" w:type="dxa"/>
            <w:tcBorders>
              <w:top w:val="single" w:sz="4" w:space="0" w:color="auto"/>
              <w:bottom w:val="single" w:sz="12" w:space="0" w:color="auto"/>
            </w:tcBorders>
            <w:shd w:val="clear" w:color="auto" w:fill="auto"/>
            <w:tcMar>
              <w:top w:w="80" w:type="dxa"/>
              <w:bottom w:w="80" w:type="dxa"/>
            </w:tcMar>
            <w:vAlign w:val="center"/>
          </w:tcPr>
          <w:p w14:paraId="4B25C66D" w14:textId="77777777" w:rsidR="00984669" w:rsidRPr="00DF4443" w:rsidRDefault="00984669" w:rsidP="006A79FE">
            <w:pPr>
              <w:pStyle w:val="SDMDocInfoHeadRow"/>
            </w:pPr>
            <w:r w:rsidRPr="00DF4443">
              <w:t>Version</w:t>
            </w:r>
          </w:p>
        </w:tc>
        <w:tc>
          <w:tcPr>
            <w:tcW w:w="2271" w:type="dxa"/>
            <w:tcBorders>
              <w:top w:val="single" w:sz="4" w:space="0" w:color="auto"/>
              <w:bottom w:val="single" w:sz="12" w:space="0" w:color="auto"/>
            </w:tcBorders>
            <w:shd w:val="clear" w:color="auto" w:fill="auto"/>
            <w:tcMar>
              <w:top w:w="80" w:type="dxa"/>
              <w:bottom w:w="80" w:type="dxa"/>
            </w:tcMar>
            <w:vAlign w:val="center"/>
          </w:tcPr>
          <w:p w14:paraId="033A2828" w14:textId="42CA89E4" w:rsidR="00984669" w:rsidRPr="00BA11EE" w:rsidRDefault="009A120E" w:rsidP="006A79FE">
            <w:pPr>
              <w:pStyle w:val="SDMDocInfoHeadRow"/>
            </w:pPr>
            <w:r w:rsidRPr="00BA11EE">
              <w:t>Date of issuance</w:t>
            </w:r>
          </w:p>
        </w:tc>
        <w:tc>
          <w:tcPr>
            <w:tcW w:w="6229" w:type="dxa"/>
            <w:tcBorders>
              <w:top w:val="single" w:sz="4" w:space="0" w:color="auto"/>
              <w:bottom w:val="single" w:sz="12" w:space="0" w:color="auto"/>
            </w:tcBorders>
            <w:shd w:val="clear" w:color="auto" w:fill="auto"/>
            <w:tcMar>
              <w:top w:w="80" w:type="dxa"/>
              <w:bottom w:w="80" w:type="dxa"/>
            </w:tcMar>
            <w:vAlign w:val="center"/>
          </w:tcPr>
          <w:p w14:paraId="692330DD" w14:textId="77777777" w:rsidR="00984669" w:rsidRPr="00DF4443" w:rsidRDefault="00984669" w:rsidP="006A79FE">
            <w:pPr>
              <w:pStyle w:val="SDMDocInfoHeadRow"/>
            </w:pPr>
            <w:r w:rsidRPr="00DF4443">
              <w:t>Description</w:t>
            </w:r>
          </w:p>
        </w:tc>
      </w:tr>
      <w:tr w:rsidR="00984669" w:rsidRPr="00EA492B" w14:paraId="41E92D33" w14:textId="77777777" w:rsidTr="00291A05">
        <w:trPr>
          <w:trHeight w:val="113"/>
          <w:tblHeader/>
          <w:jc w:val="center"/>
        </w:trPr>
        <w:tc>
          <w:tcPr>
            <w:tcW w:w="9638" w:type="dxa"/>
            <w:gridSpan w:val="3"/>
            <w:tcBorders>
              <w:top w:val="single" w:sz="12" w:space="0" w:color="auto"/>
            </w:tcBorders>
          </w:tcPr>
          <w:p w14:paraId="284032CA" w14:textId="77777777" w:rsidR="00984669" w:rsidRPr="005130F1" w:rsidRDefault="00984669" w:rsidP="006A79FE">
            <w:pPr>
              <w:pStyle w:val="SDMDocInfoHeadRow"/>
              <w:rPr>
                <w:sz w:val="20"/>
                <w:szCs w:val="20"/>
              </w:rPr>
            </w:pPr>
          </w:p>
        </w:tc>
      </w:tr>
      <w:tr w:rsidR="00C238AB" w:rsidRPr="003303F0" w14:paraId="2835A16F" w14:textId="77777777" w:rsidTr="00291A05">
        <w:trPr>
          <w:trHeight w:val="113"/>
          <w:jc w:val="center"/>
        </w:trPr>
        <w:tc>
          <w:tcPr>
            <w:tcW w:w="1138" w:type="dxa"/>
          </w:tcPr>
          <w:p w14:paraId="6AA07413" w14:textId="77777777" w:rsidR="00C238AB" w:rsidRPr="001945EC" w:rsidRDefault="00C238AB" w:rsidP="00C238AB">
            <w:pPr>
              <w:autoSpaceDE w:val="0"/>
              <w:autoSpaceDN w:val="0"/>
              <w:adjustRightInd w:val="0"/>
              <w:rPr>
                <w:rFonts w:ascii="Arial" w:hAnsi="Arial" w:cs="Arial"/>
                <w:lang w:val="en-US"/>
              </w:rPr>
            </w:pPr>
            <w:r>
              <w:rPr>
                <w:rFonts w:ascii="Arial" w:hAnsi="Arial" w:cs="Arial"/>
                <w:lang w:val="en-US"/>
              </w:rPr>
              <w:t>01.1</w:t>
            </w:r>
          </w:p>
          <w:p w14:paraId="24D1B24D" w14:textId="77777777" w:rsidR="00C238AB" w:rsidRDefault="00C238AB" w:rsidP="006A79FE">
            <w:pPr>
              <w:autoSpaceDE w:val="0"/>
              <w:autoSpaceDN w:val="0"/>
              <w:adjustRightInd w:val="0"/>
              <w:rPr>
                <w:rFonts w:ascii="Arial" w:hAnsi="Arial" w:cs="Arial"/>
                <w:lang w:val="en-US"/>
              </w:rPr>
            </w:pPr>
          </w:p>
        </w:tc>
        <w:tc>
          <w:tcPr>
            <w:tcW w:w="2271" w:type="dxa"/>
          </w:tcPr>
          <w:p w14:paraId="1BB2056C" w14:textId="24B9F38D" w:rsidR="00C238AB" w:rsidRDefault="002A344D" w:rsidP="006A79FE">
            <w:pPr>
              <w:keepNext/>
              <w:keepLines/>
              <w:autoSpaceDE w:val="0"/>
              <w:autoSpaceDN w:val="0"/>
              <w:adjustRightInd w:val="0"/>
              <w:spacing w:after="120"/>
              <w:rPr>
                <w:rFonts w:ascii="Arial" w:hAnsi="Arial" w:cs="Arial"/>
                <w:lang w:val="en-US"/>
              </w:rPr>
            </w:pPr>
            <w:r>
              <w:rPr>
                <w:rFonts w:ascii="Arial" w:hAnsi="Arial" w:cs="Arial"/>
                <w:lang w:val="en-US"/>
              </w:rPr>
              <w:t>10</w:t>
            </w:r>
            <w:r w:rsidR="00C238AB">
              <w:rPr>
                <w:rFonts w:ascii="Arial" w:hAnsi="Arial" w:cs="Arial"/>
                <w:lang w:val="en-US"/>
              </w:rPr>
              <w:t xml:space="preserve"> May 2023</w:t>
            </w:r>
          </w:p>
        </w:tc>
        <w:tc>
          <w:tcPr>
            <w:tcW w:w="6229" w:type="dxa"/>
          </w:tcPr>
          <w:p w14:paraId="1786C4B9" w14:textId="2FC77B90" w:rsidR="00C238AB" w:rsidRDefault="00C238AB" w:rsidP="00D852EA">
            <w:pPr>
              <w:spacing w:after="120"/>
              <w:rPr>
                <w:rFonts w:ascii="Arial" w:hAnsi="Arial" w:cs="Arial"/>
                <w:lang w:val="en-US"/>
              </w:rPr>
            </w:pPr>
            <w:r>
              <w:rPr>
                <w:rFonts w:ascii="Arial" w:hAnsi="Arial" w:cs="Arial"/>
                <w:lang w:val="en-US"/>
              </w:rPr>
              <w:t>Extension of the head table containing the details of the submission.</w:t>
            </w:r>
          </w:p>
        </w:tc>
      </w:tr>
      <w:tr w:rsidR="00984669" w:rsidRPr="003303F0" w14:paraId="2F7BE8A7" w14:textId="77777777" w:rsidTr="00291A05">
        <w:trPr>
          <w:trHeight w:val="113"/>
          <w:jc w:val="center"/>
        </w:trPr>
        <w:tc>
          <w:tcPr>
            <w:tcW w:w="1138" w:type="dxa"/>
            <w:tcBorders>
              <w:bottom w:val="single" w:sz="4" w:space="0" w:color="auto"/>
            </w:tcBorders>
          </w:tcPr>
          <w:p w14:paraId="4F643136" w14:textId="77777777" w:rsidR="00984669" w:rsidRPr="00DF3A29" w:rsidRDefault="00984669" w:rsidP="006A79FE">
            <w:pPr>
              <w:autoSpaceDE w:val="0"/>
              <w:autoSpaceDN w:val="0"/>
              <w:adjustRightInd w:val="0"/>
              <w:rPr>
                <w:rFonts w:ascii="Arial" w:hAnsi="Arial" w:cs="Arial"/>
                <w:lang w:val="en-US"/>
              </w:rPr>
            </w:pPr>
            <w:r w:rsidRPr="005130F1">
              <w:rPr>
                <w:rFonts w:ascii="Arial" w:hAnsi="Arial" w:cs="Arial"/>
                <w:lang w:val="en-US"/>
              </w:rPr>
              <w:t>01</w:t>
            </w:r>
          </w:p>
        </w:tc>
        <w:tc>
          <w:tcPr>
            <w:tcW w:w="2271" w:type="dxa"/>
            <w:tcBorders>
              <w:bottom w:val="single" w:sz="4" w:space="0" w:color="auto"/>
            </w:tcBorders>
          </w:tcPr>
          <w:p w14:paraId="51C0B17E" w14:textId="068BA587" w:rsidR="00984669" w:rsidRPr="00DF3A29" w:rsidRDefault="00BB1615" w:rsidP="006A79FE">
            <w:pPr>
              <w:autoSpaceDE w:val="0"/>
              <w:autoSpaceDN w:val="0"/>
              <w:adjustRightInd w:val="0"/>
              <w:rPr>
                <w:rFonts w:ascii="Arial" w:hAnsi="Arial" w:cs="Arial"/>
                <w:lang w:val="en-US"/>
              </w:rPr>
            </w:pPr>
            <w:r>
              <w:rPr>
                <w:rFonts w:ascii="Arial" w:hAnsi="Arial" w:cs="Arial"/>
                <w:lang w:val="en-US"/>
              </w:rPr>
              <w:t>31</w:t>
            </w:r>
            <w:r w:rsidR="00984669" w:rsidRPr="005130F1">
              <w:rPr>
                <w:rFonts w:ascii="Arial" w:hAnsi="Arial" w:cs="Arial"/>
                <w:lang w:val="en-US"/>
              </w:rPr>
              <w:t xml:space="preserve"> </w:t>
            </w:r>
            <w:r>
              <w:rPr>
                <w:rFonts w:ascii="Arial" w:hAnsi="Arial" w:cs="Arial"/>
                <w:lang w:val="en-US"/>
              </w:rPr>
              <w:t>January</w:t>
            </w:r>
            <w:r w:rsidR="00984669" w:rsidRPr="005130F1">
              <w:rPr>
                <w:rFonts w:ascii="Arial" w:hAnsi="Arial" w:cs="Arial"/>
                <w:lang w:val="en-US"/>
              </w:rPr>
              <w:t> 20</w:t>
            </w:r>
            <w:r w:rsidR="00B333E9">
              <w:rPr>
                <w:rFonts w:ascii="Arial" w:hAnsi="Arial" w:cs="Arial"/>
                <w:lang w:val="en-US"/>
              </w:rPr>
              <w:t>23</w:t>
            </w:r>
          </w:p>
        </w:tc>
        <w:tc>
          <w:tcPr>
            <w:tcW w:w="6229" w:type="dxa"/>
            <w:tcBorders>
              <w:bottom w:val="single" w:sz="4" w:space="0" w:color="auto"/>
            </w:tcBorders>
          </w:tcPr>
          <w:p w14:paraId="6866168C" w14:textId="77777777" w:rsidR="00984669" w:rsidRPr="00DF3A29" w:rsidRDefault="00984669" w:rsidP="006A79FE">
            <w:pPr>
              <w:spacing w:after="120"/>
              <w:rPr>
                <w:rFonts w:ascii="Arial" w:hAnsi="Arial" w:cs="Arial"/>
                <w:lang w:val="en-US"/>
              </w:rPr>
            </w:pPr>
            <w:r w:rsidRPr="005130F1">
              <w:rPr>
                <w:rFonts w:ascii="Arial" w:hAnsi="Arial" w:cs="Arial"/>
                <w:lang w:val="en-US"/>
              </w:rPr>
              <w:t xml:space="preserve">Initial </w:t>
            </w:r>
            <w:r>
              <w:rPr>
                <w:rFonts w:ascii="Arial" w:hAnsi="Arial" w:cs="Arial"/>
                <w:lang w:val="en-US"/>
              </w:rPr>
              <w:t>publication.</w:t>
            </w:r>
          </w:p>
        </w:tc>
      </w:tr>
      <w:tr w:rsidR="00984669" w:rsidRPr="0056518A" w14:paraId="71BF5461" w14:textId="77777777" w:rsidTr="00291A05">
        <w:trPr>
          <w:trHeight w:val="113"/>
          <w:jc w:val="center"/>
        </w:trPr>
        <w:tc>
          <w:tcPr>
            <w:tcW w:w="9638" w:type="dxa"/>
            <w:gridSpan w:val="3"/>
            <w:tcBorders>
              <w:top w:val="single" w:sz="4" w:space="0" w:color="auto"/>
              <w:bottom w:val="single" w:sz="12" w:space="0" w:color="auto"/>
            </w:tcBorders>
            <w:vAlign w:val="center"/>
          </w:tcPr>
          <w:p w14:paraId="27FB06E6" w14:textId="77777777" w:rsidR="003C2900" w:rsidRDefault="003C2900" w:rsidP="003C2900">
            <w:pPr>
              <w:pStyle w:val="SDMDocInfoText"/>
              <w:keepLines w:val="0"/>
              <w:numPr>
                <w:ilvl w:val="0"/>
                <w:numId w:val="47"/>
              </w:numPr>
            </w:pPr>
            <w:r>
              <w:t>Mechanism: Article 6.2 of the Paris Agreement</w:t>
            </w:r>
          </w:p>
          <w:p w14:paraId="64447DD1" w14:textId="77777777" w:rsidR="003C2900" w:rsidRDefault="003C2900" w:rsidP="003C2900">
            <w:pPr>
              <w:pStyle w:val="SDMDocInfoText"/>
              <w:keepLines w:val="0"/>
              <w:numPr>
                <w:ilvl w:val="0"/>
                <w:numId w:val="47"/>
              </w:numPr>
            </w:pPr>
            <w:r>
              <w:t>Mandate: Decision 2/CMA.3, annex, chapter IV.A (Initial report); decision 6/CMA.4, annex V (Outline of the initial report and updated initial report)</w:t>
            </w:r>
          </w:p>
          <w:p w14:paraId="329BBA15" w14:textId="77777777" w:rsidR="003C2900" w:rsidRDefault="003C2900" w:rsidP="003C2900">
            <w:pPr>
              <w:pStyle w:val="SDMDocInfoText"/>
              <w:keepLines w:val="0"/>
              <w:numPr>
                <w:ilvl w:val="0"/>
                <w:numId w:val="47"/>
              </w:numPr>
            </w:pPr>
            <w:r>
              <w:t>Function: Reporting</w:t>
            </w:r>
          </w:p>
          <w:p w14:paraId="1B3E7479" w14:textId="77777777" w:rsidR="003C2900" w:rsidRDefault="003C2900" w:rsidP="003C2900">
            <w:pPr>
              <w:pStyle w:val="SDMDocInfoText"/>
              <w:keepLines w:val="0"/>
              <w:numPr>
                <w:ilvl w:val="0"/>
                <w:numId w:val="47"/>
              </w:numPr>
            </w:pPr>
            <w:r>
              <w:t xml:space="preserve">Process: Party submission of initial and updated initial report </w:t>
            </w:r>
          </w:p>
          <w:p w14:paraId="78950340" w14:textId="77777777" w:rsidR="001F0FFC" w:rsidRDefault="003C2900" w:rsidP="003C2900">
            <w:pPr>
              <w:pStyle w:val="SDMDocInfoText"/>
              <w:keepNext/>
              <w:jc w:val="left"/>
            </w:pPr>
            <w:r>
              <w:t>Document Type: Form</w:t>
            </w:r>
          </w:p>
          <w:p w14:paraId="3F9928CF" w14:textId="654DE69D" w:rsidR="00984669" w:rsidRPr="005130F1" w:rsidRDefault="003C2900" w:rsidP="003C2900">
            <w:pPr>
              <w:pStyle w:val="SDMDocInfoText"/>
              <w:keepNext/>
              <w:jc w:val="left"/>
            </w:pPr>
            <w:r>
              <w:t>Keywords: Article 6.2 of Paris Agreement, reporting, CARP, cooperative approaches, ITMO</w:t>
            </w:r>
          </w:p>
        </w:tc>
      </w:tr>
    </w:tbl>
    <w:p w14:paraId="103844BE" w14:textId="00DE3E59" w:rsidR="003C2900" w:rsidRPr="003C2900" w:rsidRDefault="003C2900" w:rsidP="00DD3E41">
      <w:pPr>
        <w:pStyle w:val="RegH23G"/>
        <w:numPr>
          <w:ilvl w:val="0"/>
          <w:numId w:val="0"/>
        </w:numPr>
      </w:pPr>
    </w:p>
    <w:sectPr w:rsidR="003C2900" w:rsidRPr="003C2900" w:rsidSect="00416F0D">
      <w:headerReference w:type="even" r:id="rId13"/>
      <w:headerReference w:type="default" r:id="rId14"/>
      <w:footerReference w:type="even" r:id="rId15"/>
      <w:footerReference w:type="default" r:id="rId16"/>
      <w:footnotePr>
        <w:numRestart w:val="eachSect"/>
      </w:footnotePr>
      <w:type w:val="continuous"/>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D8E34" w14:textId="77777777" w:rsidR="00AB35E5" w:rsidRDefault="00AB35E5" w:rsidP="00800E81">
      <w:pPr>
        <w:spacing w:line="14" w:lineRule="exact"/>
      </w:pPr>
      <w:r>
        <w:separator/>
      </w:r>
    </w:p>
  </w:endnote>
  <w:endnote w:type="continuationSeparator" w:id="0">
    <w:p w14:paraId="21A9A43C" w14:textId="77777777" w:rsidR="00AB35E5" w:rsidRDefault="00AB35E5">
      <w:r>
        <w:continuationSeparator/>
      </w:r>
    </w:p>
    <w:p w14:paraId="040E432E" w14:textId="77777777" w:rsidR="00AB35E5" w:rsidRDefault="00AB35E5"/>
  </w:endnote>
  <w:endnote w:type="continuationNotice" w:id="1">
    <w:p w14:paraId="0BB409E6" w14:textId="77777777" w:rsidR="00AB35E5" w:rsidRDefault="00AB35E5">
      <w:pPr>
        <w:spacing w:line="240" w:lineRule="auto"/>
      </w:pPr>
    </w:p>
  </w:endnote>
  <w:endnote w:id="2">
    <w:p w14:paraId="4523092F" w14:textId="5CD847B7" w:rsidR="003B1AC4" w:rsidRPr="00FD3B60" w:rsidRDefault="003B1AC4" w:rsidP="00FD3B60">
      <w:pPr>
        <w:pStyle w:val="EndnoteText"/>
        <w:rPr>
          <w:i w:val="0"/>
          <w:iCs/>
          <w:lang w:val="en-US"/>
        </w:rPr>
      </w:pPr>
      <w:r w:rsidRPr="00FD3B60">
        <w:rPr>
          <w:rStyle w:val="EndnoteReference"/>
          <w:i/>
          <w:iCs/>
        </w:rPr>
        <w:endnoteRef/>
      </w:r>
      <w:r w:rsidRPr="00FD3B60">
        <w:rPr>
          <w:i w:val="0"/>
          <w:iCs/>
        </w:rPr>
        <w:t xml:space="preserve"> </w:t>
      </w:r>
      <w:r w:rsidR="00C96864" w:rsidRPr="00FD3B60">
        <w:rPr>
          <w:i w:val="0"/>
          <w:iCs/>
        </w:rPr>
        <w:t>Ascribe sequential number for updated initial reports</w:t>
      </w:r>
      <w:r w:rsidR="002D04EC">
        <w:rPr>
          <w:i w:val="0"/>
          <w:iCs/>
        </w:rPr>
        <w:t>.</w:t>
      </w:r>
      <w:r w:rsidR="00C57DE6">
        <w:rPr>
          <w:i w:val="0"/>
          <w:iCs/>
        </w:rPr>
        <w:t xml:space="preserve"> The number ‘1’ is reserved for the initial report.</w:t>
      </w:r>
    </w:p>
  </w:endnote>
  <w:endnote w:id="3">
    <w:p w14:paraId="2BBC7F4D" w14:textId="663F3D59" w:rsidR="007E78D0" w:rsidRPr="00FD3B60" w:rsidRDefault="007E78D0" w:rsidP="007E78D0">
      <w:pPr>
        <w:pStyle w:val="EndnoteText"/>
        <w:tabs>
          <w:tab w:val="clear" w:pos="1021"/>
          <w:tab w:val="right" w:pos="142"/>
        </w:tabs>
        <w:ind w:left="142" w:hanging="142"/>
        <w:rPr>
          <w:lang w:val="en-US"/>
        </w:rPr>
      </w:pPr>
      <w:r>
        <w:rPr>
          <w:rStyle w:val="EndnoteReference"/>
        </w:rPr>
        <w:endnoteRef/>
      </w:r>
      <w:r>
        <w:t xml:space="preserve"> </w:t>
      </w:r>
      <w:r>
        <w:rPr>
          <w:i w:val="0"/>
        </w:rPr>
        <w:t>Ascribe v</w:t>
      </w:r>
      <w:r w:rsidRPr="00800E81">
        <w:rPr>
          <w:i w:val="0"/>
        </w:rPr>
        <w:t>ersion number as follows: decimal increase for minor revisions (typos, corrections) and digit increase for</w:t>
      </w:r>
      <w:r>
        <w:rPr>
          <w:i w:val="0"/>
        </w:rPr>
        <w:t xml:space="preserve"> </w:t>
      </w:r>
      <w:r w:rsidRPr="00800E81">
        <w:rPr>
          <w:i w:val="0"/>
        </w:rPr>
        <w:t>content changes.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7933D" w14:textId="4ABF1FF2" w:rsidR="008E4F6F" w:rsidRPr="008E4F6F" w:rsidRDefault="008E4F6F" w:rsidP="008E4F6F">
    <w:pPr>
      <w:pStyle w:val="Footer"/>
      <w:tabs>
        <w:tab w:val="right" w:pos="9638"/>
      </w:tabs>
    </w:pPr>
    <w:r w:rsidRPr="008E4F6F">
      <w:rPr>
        <w:b/>
        <w:sz w:val="18"/>
      </w:rPr>
      <w:fldChar w:fldCharType="begin"/>
    </w:r>
    <w:r w:rsidRPr="008E4F6F">
      <w:rPr>
        <w:b/>
        <w:sz w:val="18"/>
      </w:rPr>
      <w:instrText xml:space="preserve"> PAGE  \* MERGEFORMAT </w:instrText>
    </w:r>
    <w:r w:rsidRPr="008E4F6F">
      <w:rPr>
        <w:b/>
        <w:sz w:val="18"/>
      </w:rPr>
      <w:fldChar w:fldCharType="separate"/>
    </w:r>
    <w:r w:rsidRPr="008E4F6F">
      <w:rPr>
        <w:b/>
        <w:noProof/>
        <w:sz w:val="18"/>
      </w:rPr>
      <w:t>25</w:t>
    </w:r>
    <w:r w:rsidRPr="008E4F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32E5" w14:textId="068DFE5D" w:rsidR="008E4F6F" w:rsidRPr="008E4F6F" w:rsidRDefault="008E4F6F" w:rsidP="008E4F6F">
    <w:pPr>
      <w:pStyle w:val="Footer"/>
      <w:tabs>
        <w:tab w:val="right" w:pos="9638"/>
      </w:tabs>
      <w:rPr>
        <w:b/>
        <w:sz w:val="18"/>
      </w:rPr>
    </w:pPr>
    <w:r>
      <w:tab/>
    </w:r>
    <w:r w:rsidRPr="008E4F6F">
      <w:rPr>
        <w:b/>
        <w:sz w:val="18"/>
      </w:rPr>
      <w:fldChar w:fldCharType="begin"/>
    </w:r>
    <w:r w:rsidRPr="008E4F6F">
      <w:rPr>
        <w:b/>
        <w:sz w:val="18"/>
      </w:rPr>
      <w:instrText xml:space="preserve"> PAGE  \* MERGEFORMAT </w:instrText>
    </w:r>
    <w:r w:rsidRPr="008E4F6F">
      <w:rPr>
        <w:b/>
        <w:sz w:val="18"/>
      </w:rPr>
      <w:fldChar w:fldCharType="separate"/>
    </w:r>
    <w:r w:rsidR="00413581">
      <w:rPr>
        <w:b/>
        <w:noProof/>
        <w:sz w:val="18"/>
      </w:rPr>
      <w:t>23</w:t>
    </w:r>
    <w:r w:rsidRPr="008E4F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3304" w14:textId="36308444" w:rsidR="00711883" w:rsidRDefault="008E4F6F" w:rsidP="008E4F6F">
    <w:pPr>
      <w:pStyle w:val="Footer"/>
      <w:tabs>
        <w:tab w:val="right" w:pos="9638"/>
      </w:tabs>
    </w:pPr>
    <w:r w:rsidRPr="008E4F6F">
      <w:rPr>
        <w:b/>
        <w:sz w:val="18"/>
      </w:rPr>
      <w:fldChar w:fldCharType="begin"/>
    </w:r>
    <w:r w:rsidRPr="008E4F6F">
      <w:rPr>
        <w:b/>
        <w:sz w:val="18"/>
      </w:rPr>
      <w:instrText xml:space="preserve"> PAGE  \* MERGEFORMAT </w:instrText>
    </w:r>
    <w:r w:rsidRPr="008E4F6F">
      <w:rPr>
        <w:b/>
        <w:sz w:val="18"/>
      </w:rPr>
      <w:fldChar w:fldCharType="separate"/>
    </w:r>
    <w:r w:rsidRPr="008E4F6F">
      <w:rPr>
        <w:b/>
        <w:noProof/>
        <w:sz w:val="18"/>
      </w:rPr>
      <w:t>34</w:t>
    </w:r>
    <w:r w:rsidRPr="008E4F6F">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EBBBF" w14:textId="3E83E6C6" w:rsidR="00711883" w:rsidRPr="008E4F6F" w:rsidRDefault="008E4F6F" w:rsidP="008E4F6F">
    <w:pPr>
      <w:pStyle w:val="Footer"/>
      <w:tabs>
        <w:tab w:val="right" w:pos="9638"/>
      </w:tabs>
      <w:rPr>
        <w:b/>
        <w:sz w:val="18"/>
      </w:rPr>
    </w:pPr>
    <w:r>
      <w:tab/>
    </w:r>
    <w:r w:rsidRPr="008E4F6F">
      <w:rPr>
        <w:b/>
        <w:sz w:val="18"/>
      </w:rPr>
      <w:fldChar w:fldCharType="begin"/>
    </w:r>
    <w:r w:rsidRPr="008E4F6F">
      <w:rPr>
        <w:b/>
        <w:sz w:val="18"/>
      </w:rPr>
      <w:instrText xml:space="preserve"> PAGE  \* MERGEFORMAT </w:instrText>
    </w:r>
    <w:r w:rsidRPr="008E4F6F">
      <w:rPr>
        <w:b/>
        <w:sz w:val="18"/>
      </w:rPr>
      <w:fldChar w:fldCharType="separate"/>
    </w:r>
    <w:r w:rsidRPr="008E4F6F">
      <w:rPr>
        <w:b/>
        <w:noProof/>
        <w:sz w:val="18"/>
      </w:rPr>
      <w:t>33</w:t>
    </w:r>
    <w:r w:rsidRPr="008E4F6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B37F2" w14:textId="77777777" w:rsidR="00AB35E5" w:rsidRDefault="00AB35E5">
      <w:r>
        <w:separator/>
      </w:r>
    </w:p>
  </w:footnote>
  <w:footnote w:type="continuationSeparator" w:id="0">
    <w:p w14:paraId="363B6A76" w14:textId="77777777" w:rsidR="00AB35E5" w:rsidRDefault="00AB35E5">
      <w:r>
        <w:continuationSeparator/>
      </w:r>
    </w:p>
    <w:p w14:paraId="20700ADC" w14:textId="77777777" w:rsidR="00AB35E5" w:rsidRDefault="00AB35E5"/>
  </w:footnote>
  <w:footnote w:type="continuationNotice" w:id="1">
    <w:p w14:paraId="684C69C4" w14:textId="77777777" w:rsidR="00AB35E5" w:rsidRDefault="00AB35E5">
      <w:pPr>
        <w:spacing w:line="240" w:lineRule="auto"/>
      </w:pPr>
    </w:p>
  </w:footnote>
  <w:footnote w:id="2">
    <w:p w14:paraId="42EA0010" w14:textId="264552F5" w:rsidR="00D267EE" w:rsidRPr="00800E81" w:rsidRDefault="00D267EE" w:rsidP="00D267EE">
      <w:pPr>
        <w:pStyle w:val="FootnoteText"/>
        <w:widowControl w:val="0"/>
        <w:tabs>
          <w:tab w:val="clear" w:pos="1021"/>
          <w:tab w:val="right" w:pos="1020"/>
        </w:tabs>
        <w:rPr>
          <w:lang w:val="en-US"/>
        </w:rPr>
      </w:pPr>
      <w:r>
        <w:tab/>
      </w:r>
      <w:r>
        <w:rPr>
          <w:rStyle w:val="FootnoteReference"/>
        </w:rPr>
        <w:footnoteRef/>
      </w:r>
      <w:r>
        <w:tab/>
      </w:r>
      <w:r w:rsidRPr="00800E81">
        <w:t xml:space="preserve">This template </w:t>
      </w:r>
      <w:r w:rsidR="0023064C">
        <w:t xml:space="preserve">is </w:t>
      </w:r>
      <w:r w:rsidRPr="00800E81">
        <w:t>for voluntary use to facilitate the preparation and submission of the initial report</w:t>
      </w:r>
      <w:r w:rsidR="0023064C">
        <w:t>s and updated initial reports</w:t>
      </w:r>
      <w:r w:rsidRPr="00800E81">
        <w:t xml:space="preserve"> referred to in decision 2/CMA.3, annex, chapter IV.A (Initial report).</w:t>
      </w:r>
    </w:p>
  </w:footnote>
  <w:footnote w:id="3">
    <w:p w14:paraId="05D36A9E" w14:textId="0D0B46B6" w:rsidR="00800E81" w:rsidRPr="00800E81" w:rsidRDefault="00800E81" w:rsidP="00800E81">
      <w:pPr>
        <w:pStyle w:val="FootnoteText"/>
        <w:widowControl w:val="0"/>
        <w:tabs>
          <w:tab w:val="clear" w:pos="1021"/>
          <w:tab w:val="right" w:pos="1020"/>
        </w:tabs>
        <w:rPr>
          <w:lang w:val="en-US"/>
        </w:rPr>
      </w:pPr>
      <w:r>
        <w:tab/>
      </w:r>
      <w:r>
        <w:rPr>
          <w:rStyle w:val="FootnoteReference"/>
        </w:rPr>
        <w:footnoteRef/>
      </w:r>
      <w:r>
        <w:tab/>
      </w:r>
      <w:r w:rsidRPr="00800E81">
        <w:t xml:space="preserve">The list of the acronyms and abbreviations used in this </w:t>
      </w:r>
      <w:r w:rsidR="00620FF6">
        <w:t xml:space="preserve">template are available in decision </w:t>
      </w:r>
      <w:r w:rsidRPr="00800E81">
        <w:t>6/CMA.4</w:t>
      </w:r>
      <w:r w:rsidR="005151F4">
        <w:t xml:space="preserve">: </w:t>
      </w:r>
      <w:hyperlink r:id="rId1" w:history="1">
        <w:r w:rsidR="008F5DCF" w:rsidRPr="008F606D">
          <w:rPr>
            <w:rStyle w:val="Hyperlink"/>
          </w:rPr>
          <w:t>https://unfccc.int/documents/624474</w:t>
        </w:r>
      </w:hyperlink>
      <w:r w:rsidRPr="00800E81">
        <w:t>.</w:t>
      </w:r>
    </w:p>
  </w:footnote>
  <w:footnote w:id="4">
    <w:p w14:paraId="1AADE307" w14:textId="77777777" w:rsidR="00800E81" w:rsidRPr="00E16C09" w:rsidRDefault="00800E81" w:rsidP="00800E81">
      <w:pPr>
        <w:pStyle w:val="FootnoteText"/>
        <w:rPr>
          <w:lang w:val="en-US"/>
        </w:rPr>
      </w:pPr>
      <w:r w:rsidRPr="00690808">
        <w:tab/>
      </w:r>
      <w:r>
        <w:rPr>
          <w:rStyle w:val="FootnoteReference"/>
        </w:rPr>
        <w:footnoteRef/>
      </w:r>
      <w:r>
        <w:tab/>
      </w:r>
      <w:r>
        <w:tab/>
      </w:r>
      <w:r w:rsidRPr="00902935">
        <w:t>References to chapters and paragraphs in the outline are to chapters and paragraphs in the annex to decision 2/CMA.3</w:t>
      </w:r>
      <w:r>
        <w:t>, unless stated otherwise</w:t>
      </w:r>
      <w:r w:rsidRPr="00902935">
        <w:t>. “Article” refers to an Article of the Paris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E503" w14:textId="24E55EA3" w:rsidR="00711883" w:rsidRDefault="000109DC">
    <w:pPr>
      <w:pStyle w:val="Header"/>
    </w:pPr>
    <w:r>
      <w:t>FCCC/PA/CMA/2022/L.15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F829F" w14:textId="3287D6FE" w:rsidR="00711883" w:rsidRDefault="000109DC" w:rsidP="008E4F6F">
    <w:pPr>
      <w:pStyle w:val="Header"/>
      <w:jc w:val="right"/>
    </w:pPr>
    <w:r>
      <w:t>FCCC/PA/CMA/2022/L.15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797"/>
    <w:multiLevelType w:val="multilevel"/>
    <w:tmpl w:val="664866D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decimal"/>
      <w:lvlRestart w:val="0"/>
      <w:lvlText w:val="%6."/>
      <w:lvlJc w:val="left"/>
      <w:pPr>
        <w:ind w:left="1134" w:firstLine="0"/>
      </w:pPr>
      <w:rPr>
        <w:rFonts w:hint="default"/>
        <w:b w:val="0"/>
        <w:bCs w:val="0"/>
        <w:i w:val="0"/>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1" w15:restartNumberingAfterBreak="0">
    <w:nsid w:val="03F2036B"/>
    <w:multiLevelType w:val="hybridMultilevel"/>
    <w:tmpl w:val="B21093D2"/>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454B7"/>
    <w:multiLevelType w:val="multilevel"/>
    <w:tmpl w:val="D570AB8A"/>
    <w:styleLink w:val="FCCCTextboxfootnote"/>
    <w:lvl w:ilvl="0">
      <w:start w:val="1"/>
      <w:numFmt w:val="lowerLetter"/>
      <w:lvlRestart w:val="0"/>
      <w:suff w:val="space"/>
      <w:lvlText w:val="%1  "/>
      <w:lvlJc w:val="left"/>
      <w:pPr>
        <w:ind w:left="1134" w:firstLine="170"/>
      </w:pPr>
      <w:rPr>
        <w:i/>
        <w:sz w:val="18"/>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E275F"/>
    <w:multiLevelType w:val="hybridMultilevel"/>
    <w:tmpl w:val="3D36B276"/>
    <w:name w:val="FCCCTextbox footnote"/>
    <w:lvl w:ilvl="0" w:tplc="4CEEA2B8">
      <w:start w:val="1"/>
      <w:numFmt w:val="lowerLetter"/>
      <w:lvlRestart w:val="0"/>
      <w:lvlText w:val="%1  "/>
      <w:lvlJc w:val="left"/>
      <w:pPr>
        <w:ind w:left="720" w:hanging="363"/>
      </w:pPr>
      <w:rPr>
        <w:rFonts w:hint="default"/>
        <w:i/>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2343D"/>
    <w:multiLevelType w:val="multilevel"/>
    <w:tmpl w:val="12F6C210"/>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val="0"/>
        <w:bCs w:val="0"/>
        <w:i w:val="0"/>
        <w:sz w:val="20"/>
        <w:szCs w:val="20"/>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upperLetter"/>
      <w:lvlText w:val="%6."/>
      <w:lvlJc w:val="left"/>
      <w:pPr>
        <w:ind w:left="1134" w:firstLine="0"/>
      </w:pPr>
      <w:rPr>
        <w:rFonts w:hint="default"/>
        <w:i w:val="0"/>
        <w:iCs w:val="0"/>
        <w:sz w:val="20"/>
        <w:szCs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5" w15:restartNumberingAfterBreak="0">
    <w:nsid w:val="1023354E"/>
    <w:multiLevelType w:val="multilevel"/>
    <w:tmpl w:val="9B64BC9A"/>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pStyle w:val="RegH4G"/>
      <w:lvlText w:val="(%4)"/>
      <w:lvlJc w:val="right"/>
      <w:pPr>
        <w:tabs>
          <w:tab w:val="num" w:pos="1134"/>
        </w:tabs>
        <w:ind w:left="1135" w:hanging="284"/>
      </w:pPr>
      <w:rPr>
        <w:rFonts w:ascii="Times New Roman" w:hAnsi="Times New Roman" w:cs="Times New Roman" w:hint="default"/>
        <w:b/>
        <w:i w:val="0"/>
        <w:sz w:val="20"/>
      </w:rPr>
    </w:lvl>
    <w:lvl w:ilvl="4">
      <w:start w:val="1"/>
      <w:numFmt w:val="lowerRoman"/>
      <w:pStyle w:val="RegH5G"/>
      <w:lvlText w:val="(%5)"/>
      <w:lvlJc w:val="right"/>
      <w:pPr>
        <w:tabs>
          <w:tab w:val="num" w:pos="1134"/>
        </w:tabs>
        <w:ind w:left="1135" w:hanging="284"/>
      </w:pPr>
      <w:rPr>
        <w:rFonts w:ascii="Times New Roman" w:hAnsi="Times New Roman" w:hint="default"/>
        <w:b w:val="0"/>
        <w:i/>
      </w:rPr>
    </w:lvl>
    <w:lvl w:ilvl="5">
      <w:start w:val="1"/>
      <w:numFmt w:val="decimal"/>
      <w:lvlRestart w:val="0"/>
      <w:pStyle w:val="RegSingleTxtG"/>
      <w:lvlText w:val="%6."/>
      <w:lvlJc w:val="left"/>
      <w:pPr>
        <w:ind w:left="1134" w:firstLine="0"/>
      </w:pPr>
      <w:rPr>
        <w:rFonts w:hint="default"/>
        <w:b w:val="0"/>
        <w:bCs/>
        <w:i w:val="0"/>
        <w:iCs w:val="0"/>
        <w:strike w:val="0"/>
        <w:sz w:val="20"/>
      </w:rPr>
    </w:lvl>
    <w:lvl w:ilvl="6">
      <w:start w:val="1"/>
      <w:numFmt w:val="lowerLetter"/>
      <w:pStyle w:val="RegSingleTxtG2"/>
      <w:lvlText w:val="(%7)"/>
      <w:lvlJc w:val="left"/>
      <w:pPr>
        <w:tabs>
          <w:tab w:val="num" w:pos="1702"/>
        </w:tabs>
        <w:ind w:left="1134" w:firstLine="567"/>
      </w:pPr>
      <w:rPr>
        <w:rFonts w:hint="default"/>
        <w:b w:val="0"/>
        <w:i w:val="0"/>
        <w:color w:val="auto"/>
        <w:sz w:val="20"/>
        <w:szCs w:val="28"/>
      </w:rPr>
    </w:lvl>
    <w:lvl w:ilvl="7">
      <w:start w:val="1"/>
      <w:numFmt w:val="lowerRoman"/>
      <w:pStyle w:val="RegSingleTxtG3"/>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6" w15:restartNumberingAfterBreak="0">
    <w:nsid w:val="153B3536"/>
    <w:multiLevelType w:val="multilevel"/>
    <w:tmpl w:val="627E04E0"/>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decimal"/>
      <w:lvlRestart w:val="0"/>
      <w:lvlText w:val="%6."/>
      <w:lvlJc w:val="left"/>
      <w:pPr>
        <w:ind w:left="1134" w:firstLine="0"/>
      </w:pPr>
      <w:rPr>
        <w:rFonts w:hint="default"/>
        <w:b w:val="0"/>
        <w:bCs w:val="0"/>
        <w:i w:val="0"/>
        <w:iCs w:val="0"/>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7" w15:restartNumberingAfterBreak="0">
    <w:nsid w:val="1B1D669E"/>
    <w:multiLevelType w:val="multilevel"/>
    <w:tmpl w:val="7BD4D718"/>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val="0"/>
        <w:bCs w:val="0"/>
        <w:i w:val="0"/>
        <w:sz w:val="20"/>
        <w:szCs w:val="20"/>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upperLetter"/>
      <w:lvlText w:val="%6."/>
      <w:lvlJc w:val="left"/>
      <w:pPr>
        <w:ind w:left="1134" w:firstLine="0"/>
      </w:pPr>
      <w:rPr>
        <w:rFonts w:hint="default"/>
        <w:i w:val="0"/>
        <w:iCs w:val="0"/>
        <w:sz w:val="20"/>
        <w:szCs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8" w15:restartNumberingAfterBreak="0">
    <w:nsid w:val="1F217904"/>
    <w:multiLevelType w:val="multilevel"/>
    <w:tmpl w:val="4C2A71EA"/>
    <w:name w:val="TextBox Footnote"/>
    <w:lvl w:ilvl="0">
      <w:start w:val="1"/>
      <w:numFmt w:val="lowerLetter"/>
      <w:lvlRestart w:val="0"/>
      <w:suff w:val="space"/>
      <w:lvlText w:val="%1  "/>
      <w:lvlJc w:val="left"/>
      <w:pPr>
        <w:ind w:left="1134" w:firstLine="170"/>
      </w:pPr>
      <w:rPr>
        <w:rFonts w:hint="default"/>
        <w:i/>
        <w:sz w:val="18"/>
        <w:vertAlign w:val="superscrip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2070F2C"/>
    <w:multiLevelType w:val="multilevel"/>
    <w:tmpl w:val="664866D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decimal"/>
      <w:lvlRestart w:val="0"/>
      <w:lvlText w:val="%6."/>
      <w:lvlJc w:val="left"/>
      <w:pPr>
        <w:ind w:left="1134" w:firstLine="0"/>
      </w:pPr>
      <w:rPr>
        <w:rFonts w:hint="default"/>
        <w:b w:val="0"/>
        <w:bCs w:val="0"/>
        <w:i w:val="0"/>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10" w15:restartNumberingAfterBreak="0">
    <w:nsid w:val="22C51BCD"/>
    <w:multiLevelType w:val="hybridMultilevel"/>
    <w:tmpl w:val="7A801CA4"/>
    <w:name w:val="FCCCTextbox footnote232"/>
    <w:lvl w:ilvl="0" w:tplc="4CEEA2B8">
      <w:start w:val="1"/>
      <w:numFmt w:val="lowerLetter"/>
      <w:lvlRestart w:val="0"/>
      <w:lvlText w:val="%1  "/>
      <w:lvlJc w:val="left"/>
      <w:pPr>
        <w:ind w:left="720" w:hanging="363"/>
      </w:pPr>
      <w:rPr>
        <w:rFonts w:hint="default"/>
        <w:i/>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64F00"/>
    <w:multiLevelType w:val="multilevel"/>
    <w:tmpl w:val="45704B74"/>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4"/>
        <w:szCs w:val="24"/>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12" w15:restartNumberingAfterBreak="0">
    <w:nsid w:val="23385E61"/>
    <w:multiLevelType w:val="multilevel"/>
    <w:tmpl w:val="EF504F0C"/>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4"/>
        <w:szCs w:val="24"/>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decimal"/>
      <w:lvlRestart w:val="0"/>
      <w:lvlText w:val="%6."/>
      <w:lvlJc w:val="left"/>
      <w:pPr>
        <w:ind w:left="1134" w:firstLine="0"/>
      </w:pPr>
      <w:rPr>
        <w:rFonts w:hint="default"/>
        <w:i w:val="0"/>
        <w:iCs w:val="0"/>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13" w15:restartNumberingAfterBreak="0">
    <w:nsid w:val="2739653B"/>
    <w:multiLevelType w:val="multilevel"/>
    <w:tmpl w:val="69E4B8F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val="0"/>
        <w:bCs w:val="0"/>
        <w:i w:val="0"/>
        <w:sz w:val="20"/>
        <w:szCs w:val="20"/>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upperLetter"/>
      <w:lvlText w:val="%6."/>
      <w:lvlJc w:val="left"/>
      <w:pPr>
        <w:ind w:left="1134" w:firstLine="0"/>
      </w:pPr>
      <w:rPr>
        <w:rFonts w:hint="default"/>
        <w:b w:val="0"/>
        <w:bCs/>
        <w:i w:val="0"/>
        <w:iCs w:val="0"/>
        <w:sz w:val="20"/>
        <w:szCs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14" w15:restartNumberingAfterBreak="0">
    <w:nsid w:val="27AF1397"/>
    <w:multiLevelType w:val="multilevel"/>
    <w:tmpl w:val="4358E386"/>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val="0"/>
        <w:bCs w:val="0"/>
        <w:i w:val="0"/>
        <w:sz w:val="20"/>
        <w:szCs w:val="20"/>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upperLetter"/>
      <w:lvlText w:val="%6."/>
      <w:lvlJc w:val="left"/>
      <w:pPr>
        <w:ind w:left="1134" w:firstLine="0"/>
      </w:pPr>
      <w:rPr>
        <w:rFonts w:hint="default"/>
        <w:i w:val="0"/>
        <w:iCs w:val="0"/>
        <w:sz w:val="20"/>
        <w:szCs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15" w15:restartNumberingAfterBreak="0">
    <w:nsid w:val="2E215943"/>
    <w:multiLevelType w:val="multilevel"/>
    <w:tmpl w:val="72D26EF8"/>
    <w:styleLink w:val="FCCCBoxfootnote"/>
    <w:lvl w:ilvl="0">
      <w:start w:val="1"/>
      <w:numFmt w:val="lowerLetter"/>
      <w:lvlRestart w:val="0"/>
      <w:lvlText w:val="%1  "/>
      <w:lvlJc w:val="left"/>
      <w:pPr>
        <w:ind w:left="720" w:hanging="363"/>
      </w:pPr>
      <w:rPr>
        <w:rFonts w:hint="default"/>
        <w:i/>
        <w:sz w:val="18"/>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1F7003"/>
    <w:multiLevelType w:val="hybridMultilevel"/>
    <w:tmpl w:val="F8F22560"/>
    <w:name w:val="FCCCTextbox footnote2"/>
    <w:lvl w:ilvl="0" w:tplc="4CEEA2B8">
      <w:start w:val="1"/>
      <w:numFmt w:val="lowerLetter"/>
      <w:lvlRestart w:val="0"/>
      <w:lvlText w:val="%1  "/>
      <w:lvlJc w:val="left"/>
      <w:pPr>
        <w:ind w:left="720" w:hanging="363"/>
      </w:pPr>
      <w:rPr>
        <w:rFonts w:hint="default"/>
        <w:i/>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80003"/>
    <w:multiLevelType w:val="multilevel"/>
    <w:tmpl w:val="3E2C7BD0"/>
    <w:lvl w:ilvl="0">
      <w:start w:val="1"/>
      <w:numFmt w:val="none"/>
      <w:suff w:val="nothing"/>
      <w:lvlText w:val=""/>
      <w:lvlJc w:val="left"/>
      <w:pPr>
        <w:ind w:left="0" w:firstLine="0"/>
      </w:pPr>
    </w:lvl>
    <w:lvl w:ilvl="1">
      <w:start w:val="1"/>
      <w:numFmt w:val="bullet"/>
      <w:lvlText w:val=""/>
      <w:lvlJc w:val="left"/>
      <w:pPr>
        <w:ind w:left="397" w:hanging="227"/>
      </w:pPr>
      <w:rPr>
        <w:rFonts w:ascii="Wingdings" w:hAnsi="Wingdings" w:hint="default"/>
        <w:sz w:val="20"/>
      </w:rPr>
    </w:lvl>
    <w:lvl w:ilvl="2">
      <w:start w:val="1"/>
      <w:numFmt w:val="lowerLetter"/>
      <w:lvlText w:val="(%3)"/>
      <w:lvlJc w:val="left"/>
      <w:pPr>
        <w:ind w:left="737" w:hanging="340"/>
      </w:pPr>
    </w:lvl>
    <w:lvl w:ilvl="3">
      <w:start w:val="1"/>
      <w:numFmt w:val="lowerRoman"/>
      <w:lvlText w:val="(%4)"/>
      <w:lvlJc w:val="left"/>
      <w:pPr>
        <w:tabs>
          <w:tab w:val="num" w:pos="737"/>
        </w:tabs>
        <w:ind w:left="1049" w:hanging="312"/>
      </w:pPr>
    </w:lvl>
    <w:lvl w:ilvl="4">
      <w:start w:val="1"/>
      <w:numFmt w:val="lowerLetter"/>
      <w:lvlText w:val="%5."/>
      <w:lvlJc w:val="left"/>
      <w:pPr>
        <w:tabs>
          <w:tab w:val="num" w:pos="1077"/>
        </w:tabs>
        <w:ind w:left="1332" w:hanging="283"/>
      </w:pPr>
    </w:lvl>
    <w:lvl w:ilvl="5">
      <w:start w:val="1"/>
      <w:numFmt w:val="lowerRoman"/>
      <w:lvlText w:val="%6."/>
      <w:lvlJc w:val="left"/>
      <w:pPr>
        <w:tabs>
          <w:tab w:val="num" w:pos="1361"/>
        </w:tabs>
        <w:ind w:left="1559" w:hanging="22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19C738E"/>
    <w:multiLevelType w:val="hybridMultilevel"/>
    <w:tmpl w:val="CF9042B4"/>
    <w:name w:val="FCCCTextbox footnote22"/>
    <w:lvl w:ilvl="0" w:tplc="4CEEA2B8">
      <w:start w:val="1"/>
      <w:numFmt w:val="lowerLetter"/>
      <w:lvlRestart w:val="0"/>
      <w:lvlText w:val="%1  "/>
      <w:lvlJc w:val="left"/>
      <w:pPr>
        <w:ind w:left="720" w:hanging="363"/>
      </w:pPr>
      <w:rPr>
        <w:rFonts w:hint="default"/>
        <w:i/>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54508"/>
    <w:multiLevelType w:val="multilevel"/>
    <w:tmpl w:val="C18A5072"/>
    <w:styleLink w:val="SDMDocInfoTextBullets"/>
    <w:lvl w:ilvl="0">
      <w:start w:val="1"/>
      <w:numFmt w:val="none"/>
      <w:suff w:val="nothing"/>
      <w:lvlText w:val=""/>
      <w:lvlJc w:val="left"/>
      <w:pPr>
        <w:ind w:left="0" w:firstLine="0"/>
      </w:p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lvl>
    <w:lvl w:ilvl="3">
      <w:start w:val="1"/>
      <w:numFmt w:val="lowerRoman"/>
      <w:lvlText w:val="(%4)"/>
      <w:lvlJc w:val="left"/>
      <w:pPr>
        <w:tabs>
          <w:tab w:val="num" w:pos="737"/>
        </w:tabs>
        <w:ind w:left="1049" w:hanging="312"/>
      </w:pPr>
    </w:lvl>
    <w:lvl w:ilvl="4">
      <w:start w:val="1"/>
      <w:numFmt w:val="lowerLetter"/>
      <w:lvlText w:val="%5."/>
      <w:lvlJc w:val="left"/>
      <w:pPr>
        <w:tabs>
          <w:tab w:val="num" w:pos="1077"/>
        </w:tabs>
        <w:ind w:left="1332" w:hanging="283"/>
      </w:pPr>
    </w:lvl>
    <w:lvl w:ilvl="5">
      <w:start w:val="1"/>
      <w:numFmt w:val="lowerRoman"/>
      <w:lvlText w:val="%6."/>
      <w:lvlJc w:val="left"/>
      <w:pPr>
        <w:tabs>
          <w:tab w:val="num" w:pos="1361"/>
        </w:tabs>
        <w:ind w:left="1559" w:hanging="22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6C026F4"/>
    <w:multiLevelType w:val="multilevel"/>
    <w:tmpl w:val="664866D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decimal"/>
      <w:lvlRestart w:val="0"/>
      <w:lvlText w:val="%6."/>
      <w:lvlJc w:val="left"/>
      <w:pPr>
        <w:ind w:left="1134" w:firstLine="0"/>
      </w:pPr>
      <w:rPr>
        <w:rFonts w:hint="default"/>
        <w:b w:val="0"/>
        <w:bCs w:val="0"/>
        <w:i w:val="0"/>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21" w15:restartNumberingAfterBreak="0">
    <w:nsid w:val="3BA016E4"/>
    <w:multiLevelType w:val="multilevel"/>
    <w:tmpl w:val="BC0E015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val="0"/>
        <w:bCs w:val="0"/>
        <w:i w:val="0"/>
        <w:sz w:val="20"/>
        <w:szCs w:val="20"/>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upperLetter"/>
      <w:lvlText w:val="%6."/>
      <w:lvlJc w:val="left"/>
      <w:pPr>
        <w:ind w:left="1134" w:firstLine="0"/>
      </w:pPr>
      <w:rPr>
        <w:rFonts w:hint="default"/>
        <w:i w:val="0"/>
        <w:iCs w:val="0"/>
        <w:sz w:val="20"/>
        <w:szCs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22" w15:restartNumberingAfterBreak="0">
    <w:nsid w:val="3F3503E1"/>
    <w:multiLevelType w:val="multilevel"/>
    <w:tmpl w:val="AB58EA48"/>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val="0"/>
        <w:bCs w:val="0"/>
        <w:i w:val="0"/>
        <w:sz w:val="20"/>
        <w:szCs w:val="20"/>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upperLetter"/>
      <w:lvlText w:val="%6."/>
      <w:lvlJc w:val="left"/>
      <w:pPr>
        <w:ind w:left="1134" w:firstLine="0"/>
      </w:pPr>
      <w:rPr>
        <w:rFonts w:hint="default"/>
        <w:i w:val="0"/>
        <w:iCs w:val="0"/>
        <w:sz w:val="20"/>
        <w:szCs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23" w15:restartNumberingAfterBreak="0">
    <w:nsid w:val="40234C4C"/>
    <w:multiLevelType w:val="multilevel"/>
    <w:tmpl w:val="BE68156E"/>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val="0"/>
        <w:bCs w:val="0"/>
        <w:i w:val="0"/>
        <w:sz w:val="20"/>
        <w:szCs w:val="20"/>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upperLetter"/>
      <w:lvlText w:val="%6."/>
      <w:lvlJc w:val="left"/>
      <w:pPr>
        <w:ind w:left="1134" w:firstLine="0"/>
      </w:pPr>
      <w:rPr>
        <w:rFonts w:hint="default"/>
        <w:i w:val="0"/>
        <w:iCs w:val="0"/>
        <w:sz w:val="20"/>
        <w:szCs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24" w15:restartNumberingAfterBreak="0">
    <w:nsid w:val="40B341E5"/>
    <w:multiLevelType w:val="multilevel"/>
    <w:tmpl w:val="A548571E"/>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decimal"/>
      <w:lvlRestart w:val="0"/>
      <w:lvlText w:val="%6."/>
      <w:lvlJc w:val="left"/>
      <w:pPr>
        <w:ind w:left="1134" w:firstLine="0"/>
      </w:pPr>
      <w:rPr>
        <w:rFonts w:hint="default"/>
        <w:i w:val="0"/>
        <w:iCs w:val="0"/>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25" w15:restartNumberingAfterBreak="0">
    <w:nsid w:val="4547667B"/>
    <w:multiLevelType w:val="hybridMultilevel"/>
    <w:tmpl w:val="9B720724"/>
    <w:name w:val="FCCCTextbox footnote23"/>
    <w:lvl w:ilvl="0" w:tplc="4CEEA2B8">
      <w:start w:val="1"/>
      <w:numFmt w:val="lowerLetter"/>
      <w:lvlRestart w:val="0"/>
      <w:lvlText w:val="%1  "/>
      <w:lvlJc w:val="left"/>
      <w:pPr>
        <w:ind w:left="720" w:hanging="363"/>
      </w:pPr>
      <w:rPr>
        <w:rFonts w:hint="default"/>
        <w:i/>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F6EA5"/>
    <w:multiLevelType w:val="multilevel"/>
    <w:tmpl w:val="F2F42450"/>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decimal"/>
      <w:lvlRestart w:val="0"/>
      <w:lvlText w:val="%6."/>
      <w:lvlJc w:val="left"/>
      <w:pPr>
        <w:ind w:left="1134" w:firstLine="0"/>
      </w:pPr>
      <w:rPr>
        <w:rFonts w:hint="default"/>
        <w:i w:val="0"/>
        <w:sz w:val="20"/>
      </w:rPr>
    </w:lvl>
    <w:lvl w:ilvl="6">
      <w:start w:val="1"/>
      <w:numFmt w:val="decimal"/>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27" w15:restartNumberingAfterBreak="0">
    <w:nsid w:val="5A081F96"/>
    <w:multiLevelType w:val="multilevel"/>
    <w:tmpl w:val="627E04E0"/>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decimal"/>
      <w:lvlRestart w:val="0"/>
      <w:lvlText w:val="%6."/>
      <w:lvlJc w:val="left"/>
      <w:pPr>
        <w:ind w:left="1134" w:firstLine="0"/>
      </w:pPr>
      <w:rPr>
        <w:rFonts w:hint="default"/>
        <w:b w:val="0"/>
        <w:bCs w:val="0"/>
        <w:i w:val="0"/>
        <w:iCs w:val="0"/>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28" w15:restartNumberingAfterBreak="0">
    <w:nsid w:val="60CA7829"/>
    <w:multiLevelType w:val="hybridMultilevel"/>
    <w:tmpl w:val="3C9A5AF4"/>
    <w:name w:val="TextBox Footnote2"/>
    <w:lvl w:ilvl="0" w:tplc="C79E93DA">
      <w:start w:val="1"/>
      <w:numFmt w:val="lowerLetter"/>
      <w:lvlText w:val="%1  "/>
      <w:lvlJc w:val="left"/>
      <w:pPr>
        <w:ind w:left="720" w:hanging="360"/>
      </w:pPr>
      <w:rPr>
        <w:rFonts w:hint="default"/>
        <w:i/>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96061"/>
    <w:multiLevelType w:val="multilevel"/>
    <w:tmpl w:val="664866D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decimal"/>
      <w:lvlRestart w:val="0"/>
      <w:lvlText w:val="%6."/>
      <w:lvlJc w:val="left"/>
      <w:pPr>
        <w:ind w:left="1134" w:firstLine="0"/>
      </w:pPr>
      <w:rPr>
        <w:rFonts w:hint="default"/>
        <w:b w:val="0"/>
        <w:bCs w:val="0"/>
        <w:i w:val="0"/>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30" w15:restartNumberingAfterBreak="0">
    <w:nsid w:val="646D080D"/>
    <w:multiLevelType w:val="multilevel"/>
    <w:tmpl w:val="EF504F0C"/>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4"/>
        <w:szCs w:val="24"/>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decimal"/>
      <w:lvlRestart w:val="0"/>
      <w:lvlText w:val="%6."/>
      <w:lvlJc w:val="left"/>
      <w:pPr>
        <w:ind w:left="1134" w:firstLine="0"/>
      </w:pPr>
      <w:rPr>
        <w:rFonts w:hint="default"/>
        <w:i w:val="0"/>
        <w:iCs w:val="0"/>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31" w15:restartNumberingAfterBreak="0">
    <w:nsid w:val="68862366"/>
    <w:multiLevelType w:val="hybridMultilevel"/>
    <w:tmpl w:val="A84009F8"/>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30293"/>
    <w:multiLevelType w:val="multilevel"/>
    <w:tmpl w:val="77E61E9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decimal"/>
      <w:lvlRestart w:val="0"/>
      <w:lvlText w:val="%6."/>
      <w:lvlJc w:val="left"/>
      <w:pPr>
        <w:ind w:left="1134" w:firstLine="0"/>
      </w:pPr>
      <w:rPr>
        <w:rFonts w:hint="default"/>
        <w:b w:val="0"/>
        <w:bCs w:val="0"/>
        <w:i w:val="0"/>
        <w:iCs w:val="0"/>
        <w:strike w:val="0"/>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33" w15:restartNumberingAfterBreak="0">
    <w:nsid w:val="6BCA0029"/>
    <w:multiLevelType w:val="multilevel"/>
    <w:tmpl w:val="664866D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decimal"/>
      <w:lvlRestart w:val="0"/>
      <w:lvlText w:val="%6."/>
      <w:lvlJc w:val="left"/>
      <w:pPr>
        <w:ind w:left="1134" w:firstLine="0"/>
      </w:pPr>
      <w:rPr>
        <w:rFonts w:hint="default"/>
        <w:b w:val="0"/>
        <w:bCs w:val="0"/>
        <w:i w:val="0"/>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34" w15:restartNumberingAfterBreak="0">
    <w:nsid w:val="6F0C65FA"/>
    <w:multiLevelType w:val="hybridMultilevel"/>
    <w:tmpl w:val="F8AA44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start w:val="1"/>
      <w:numFmt w:val="bullet"/>
      <w:pStyle w:val="StyleRegSingleTxtGItalic"/>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15:restartNumberingAfterBreak="0">
    <w:nsid w:val="736E0101"/>
    <w:multiLevelType w:val="multilevel"/>
    <w:tmpl w:val="FAC01CEC"/>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val="0"/>
        <w:bCs w:val="0"/>
        <w:i w:val="0"/>
        <w:sz w:val="20"/>
        <w:szCs w:val="20"/>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upperLetter"/>
      <w:lvlText w:val="%6."/>
      <w:lvlJc w:val="left"/>
      <w:pPr>
        <w:ind w:left="1134" w:firstLine="0"/>
      </w:pPr>
      <w:rPr>
        <w:rFonts w:hint="default"/>
        <w:i w:val="0"/>
        <w:iCs w:val="0"/>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36" w15:restartNumberingAfterBreak="0">
    <w:nsid w:val="784B397D"/>
    <w:multiLevelType w:val="hybridMultilevel"/>
    <w:tmpl w:val="52CCD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4C0D8D"/>
    <w:multiLevelType w:val="multilevel"/>
    <w:tmpl w:val="664866D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decimal"/>
      <w:lvlRestart w:val="0"/>
      <w:lvlText w:val="%6."/>
      <w:lvlJc w:val="left"/>
      <w:pPr>
        <w:ind w:left="1134" w:firstLine="0"/>
      </w:pPr>
      <w:rPr>
        <w:rFonts w:hint="default"/>
        <w:b w:val="0"/>
        <w:bCs w:val="0"/>
        <w:i w:val="0"/>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38" w15:restartNumberingAfterBreak="0">
    <w:nsid w:val="7DD47CA8"/>
    <w:multiLevelType w:val="multilevel"/>
    <w:tmpl w:val="BC2C83D8"/>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val="0"/>
        <w:bCs w:val="0"/>
        <w:i w:val="0"/>
        <w:sz w:val="20"/>
        <w:szCs w:val="20"/>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upperLetter"/>
      <w:lvlText w:val="%6."/>
      <w:lvlJc w:val="left"/>
      <w:pPr>
        <w:ind w:left="1134" w:firstLine="0"/>
      </w:pPr>
      <w:rPr>
        <w:rFonts w:hint="default"/>
        <w:i w:val="0"/>
        <w:iCs w:val="0"/>
        <w:sz w:val="20"/>
        <w:szCs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39" w15:restartNumberingAfterBreak="0">
    <w:nsid w:val="7E2527E4"/>
    <w:multiLevelType w:val="multilevel"/>
    <w:tmpl w:val="3ED00576"/>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val="0"/>
        <w:bCs w:val="0"/>
        <w:i w:val="0"/>
        <w:sz w:val="20"/>
        <w:szCs w:val="20"/>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upperLetter"/>
      <w:lvlText w:val="%6."/>
      <w:lvlJc w:val="left"/>
      <w:pPr>
        <w:ind w:left="1134" w:firstLine="0"/>
      </w:pPr>
      <w:rPr>
        <w:rFonts w:hint="default"/>
        <w:i w:val="0"/>
        <w:iCs w:val="0"/>
        <w:sz w:val="20"/>
        <w:szCs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num w:numId="1">
    <w:abstractNumId w:val="5"/>
  </w:num>
  <w:num w:numId="2">
    <w:abstractNumId w:val="1"/>
  </w:num>
  <w:num w:numId="3">
    <w:abstractNumId w:val="31"/>
  </w:num>
  <w:num w:numId="4">
    <w:abstractNumId w:val="15"/>
  </w:num>
  <w:num w:numId="5">
    <w:abstractNumId w:val="2"/>
  </w:num>
  <w:num w:numId="6">
    <w:abstractNumId w:val="20"/>
  </w:num>
  <w:num w:numId="7">
    <w:abstractNumId w:val="24"/>
  </w:num>
  <w:num w:numId="8">
    <w:abstractNumId w:val="30"/>
  </w:num>
  <w:num w:numId="9">
    <w:abstractNumId w:val="34"/>
  </w:num>
  <w:num w:numId="10">
    <w:abstractNumId w:val="0"/>
  </w:num>
  <w:num w:numId="11">
    <w:abstractNumId w:val="33"/>
  </w:num>
  <w:num w:numId="12">
    <w:abstractNumId w:val="37"/>
  </w:num>
  <w:num w:numId="13">
    <w:abstractNumId w:val="32"/>
  </w:num>
  <w:num w:numId="14">
    <w:abstractNumId w:val="6"/>
  </w:num>
  <w:num w:numId="15">
    <w:abstractNumId w:val="27"/>
  </w:num>
  <w:num w:numId="16">
    <w:abstractNumId w:val="29"/>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7"/>
  </w:num>
  <w:num w:numId="23">
    <w:abstractNumId w:val="14"/>
  </w:num>
  <w:num w:numId="24">
    <w:abstractNumId w:val="23"/>
  </w:num>
  <w:num w:numId="25">
    <w:abstractNumId w:val="35"/>
  </w:num>
  <w:num w:numId="26">
    <w:abstractNumId w:val="12"/>
  </w:num>
  <w:num w:numId="27">
    <w:abstractNumId w:val="13"/>
  </w:num>
  <w:num w:numId="28">
    <w:abstractNumId w:val="22"/>
  </w:num>
  <w:num w:numId="29">
    <w:abstractNumId w:val="38"/>
  </w:num>
  <w:num w:numId="30">
    <w:abstractNumId w:val="21"/>
  </w:num>
  <w:num w:numId="31">
    <w:abstractNumId w:val="39"/>
  </w:num>
  <w:num w:numId="32">
    <w:abstractNumId w:val="4"/>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9"/>
  </w:num>
  <w:num w:numId="4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B724" w:allStyles="0" w:customStyles="0" w:latentStyles="1" w:stylesInUse="0" w:headingStyles="1" w:numberingStyles="0" w:tableStyles="0" w:directFormattingOnRuns="1" w:directFormattingOnParagraphs="1" w:directFormattingOnNumbering="1" w:directFormattingOnTables="0" w:clearFormatting="1" w:top3HeadingStyles="1" w:visibleStyles="0" w:alternateStyleNames="1"/>
  <w:documentProtection w:formatting="1" w:enforcement="0"/>
  <w:defaultTabStop w:val="567"/>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numRestart w:val="eachSect"/>
    <w:footnote w:id="-1"/>
    <w:footnote w:id="0"/>
    <w:footnote w:id="1"/>
  </w:footnotePr>
  <w:endnotePr>
    <w:pos w:val="sectEnd"/>
    <w:numFmt w:val="lowerLetter"/>
    <w:numRestart w:val="eachSect"/>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20"/>
    <w:rsid w:val="000000A0"/>
    <w:rsid w:val="000002F5"/>
    <w:rsid w:val="000003CF"/>
    <w:rsid w:val="00000856"/>
    <w:rsid w:val="00000AEA"/>
    <w:rsid w:val="00000B7A"/>
    <w:rsid w:val="00000BA6"/>
    <w:rsid w:val="00000C97"/>
    <w:rsid w:val="00000CDC"/>
    <w:rsid w:val="00000FBF"/>
    <w:rsid w:val="00001267"/>
    <w:rsid w:val="0000171E"/>
    <w:rsid w:val="000017C4"/>
    <w:rsid w:val="00001915"/>
    <w:rsid w:val="00001A1D"/>
    <w:rsid w:val="00001E5B"/>
    <w:rsid w:val="00001E63"/>
    <w:rsid w:val="0000202D"/>
    <w:rsid w:val="00002226"/>
    <w:rsid w:val="00002359"/>
    <w:rsid w:val="00002364"/>
    <w:rsid w:val="000024B7"/>
    <w:rsid w:val="00002510"/>
    <w:rsid w:val="00002558"/>
    <w:rsid w:val="00002984"/>
    <w:rsid w:val="00002F88"/>
    <w:rsid w:val="00002FC4"/>
    <w:rsid w:val="000032AD"/>
    <w:rsid w:val="00003602"/>
    <w:rsid w:val="00003608"/>
    <w:rsid w:val="00003665"/>
    <w:rsid w:val="00003950"/>
    <w:rsid w:val="0000396B"/>
    <w:rsid w:val="000039E1"/>
    <w:rsid w:val="00003A59"/>
    <w:rsid w:val="00003BA0"/>
    <w:rsid w:val="00003BD5"/>
    <w:rsid w:val="00003E6C"/>
    <w:rsid w:val="00003F6C"/>
    <w:rsid w:val="00004125"/>
    <w:rsid w:val="00004190"/>
    <w:rsid w:val="00004207"/>
    <w:rsid w:val="00004310"/>
    <w:rsid w:val="0000447B"/>
    <w:rsid w:val="000044A5"/>
    <w:rsid w:val="000045A8"/>
    <w:rsid w:val="000049CF"/>
    <w:rsid w:val="00004A30"/>
    <w:rsid w:val="000053B6"/>
    <w:rsid w:val="00005573"/>
    <w:rsid w:val="00005784"/>
    <w:rsid w:val="00005CAC"/>
    <w:rsid w:val="0000608C"/>
    <w:rsid w:val="00006137"/>
    <w:rsid w:val="00006250"/>
    <w:rsid w:val="000066A3"/>
    <w:rsid w:val="00006727"/>
    <w:rsid w:val="00006A2F"/>
    <w:rsid w:val="00006A81"/>
    <w:rsid w:val="00006C8A"/>
    <w:rsid w:val="00006CFB"/>
    <w:rsid w:val="00006EDE"/>
    <w:rsid w:val="00007089"/>
    <w:rsid w:val="00007381"/>
    <w:rsid w:val="0000745C"/>
    <w:rsid w:val="000076B3"/>
    <w:rsid w:val="000076C5"/>
    <w:rsid w:val="00007726"/>
    <w:rsid w:val="0000791D"/>
    <w:rsid w:val="00007B53"/>
    <w:rsid w:val="00007BFD"/>
    <w:rsid w:val="00007C06"/>
    <w:rsid w:val="00007D71"/>
    <w:rsid w:val="00007EB6"/>
    <w:rsid w:val="0001006D"/>
    <w:rsid w:val="00010120"/>
    <w:rsid w:val="0001036B"/>
    <w:rsid w:val="000103E7"/>
    <w:rsid w:val="00010553"/>
    <w:rsid w:val="0001073C"/>
    <w:rsid w:val="000107A2"/>
    <w:rsid w:val="000109DC"/>
    <w:rsid w:val="00010A07"/>
    <w:rsid w:val="00010DBF"/>
    <w:rsid w:val="00010DFC"/>
    <w:rsid w:val="00010E6F"/>
    <w:rsid w:val="00010ECB"/>
    <w:rsid w:val="000110DF"/>
    <w:rsid w:val="00011163"/>
    <w:rsid w:val="000113B5"/>
    <w:rsid w:val="000117FD"/>
    <w:rsid w:val="00011892"/>
    <w:rsid w:val="0001199C"/>
    <w:rsid w:val="00011CB4"/>
    <w:rsid w:val="00011D4C"/>
    <w:rsid w:val="00011D92"/>
    <w:rsid w:val="00012016"/>
    <w:rsid w:val="00012110"/>
    <w:rsid w:val="00012111"/>
    <w:rsid w:val="00012169"/>
    <w:rsid w:val="000121A4"/>
    <w:rsid w:val="00012385"/>
    <w:rsid w:val="00012497"/>
    <w:rsid w:val="0001264F"/>
    <w:rsid w:val="00012701"/>
    <w:rsid w:val="0001294C"/>
    <w:rsid w:val="00012CB0"/>
    <w:rsid w:val="00012D4F"/>
    <w:rsid w:val="00012FF0"/>
    <w:rsid w:val="000130AC"/>
    <w:rsid w:val="0001339A"/>
    <w:rsid w:val="0001339D"/>
    <w:rsid w:val="000134A3"/>
    <w:rsid w:val="00013558"/>
    <w:rsid w:val="00013568"/>
    <w:rsid w:val="00013974"/>
    <w:rsid w:val="00013A48"/>
    <w:rsid w:val="00013D5B"/>
    <w:rsid w:val="00013F44"/>
    <w:rsid w:val="00013F4A"/>
    <w:rsid w:val="00013F67"/>
    <w:rsid w:val="00014056"/>
    <w:rsid w:val="00014060"/>
    <w:rsid w:val="00014155"/>
    <w:rsid w:val="000141F8"/>
    <w:rsid w:val="00014516"/>
    <w:rsid w:val="00014539"/>
    <w:rsid w:val="00014679"/>
    <w:rsid w:val="000148F8"/>
    <w:rsid w:val="0001498B"/>
    <w:rsid w:val="00014A83"/>
    <w:rsid w:val="00014A91"/>
    <w:rsid w:val="00014A9B"/>
    <w:rsid w:val="00014AF0"/>
    <w:rsid w:val="00014DF7"/>
    <w:rsid w:val="00015286"/>
    <w:rsid w:val="000152AE"/>
    <w:rsid w:val="000157F8"/>
    <w:rsid w:val="00015841"/>
    <w:rsid w:val="00015989"/>
    <w:rsid w:val="00015A31"/>
    <w:rsid w:val="00015AE0"/>
    <w:rsid w:val="00015B34"/>
    <w:rsid w:val="00015F53"/>
    <w:rsid w:val="000160B3"/>
    <w:rsid w:val="00016130"/>
    <w:rsid w:val="00016134"/>
    <w:rsid w:val="000161D6"/>
    <w:rsid w:val="00016504"/>
    <w:rsid w:val="000166CA"/>
    <w:rsid w:val="0001670B"/>
    <w:rsid w:val="00016890"/>
    <w:rsid w:val="00016A6B"/>
    <w:rsid w:val="00016A6C"/>
    <w:rsid w:val="00016BFA"/>
    <w:rsid w:val="00016C02"/>
    <w:rsid w:val="00016E32"/>
    <w:rsid w:val="000171BB"/>
    <w:rsid w:val="00017220"/>
    <w:rsid w:val="0001728B"/>
    <w:rsid w:val="00017290"/>
    <w:rsid w:val="000173B9"/>
    <w:rsid w:val="000175C2"/>
    <w:rsid w:val="000176ED"/>
    <w:rsid w:val="00017927"/>
    <w:rsid w:val="00017C8A"/>
    <w:rsid w:val="00017D45"/>
    <w:rsid w:val="00017D63"/>
    <w:rsid w:val="0002010B"/>
    <w:rsid w:val="000203C4"/>
    <w:rsid w:val="000205B1"/>
    <w:rsid w:val="00020600"/>
    <w:rsid w:val="00020933"/>
    <w:rsid w:val="000209A7"/>
    <w:rsid w:val="000209BD"/>
    <w:rsid w:val="00020A02"/>
    <w:rsid w:val="00020AE4"/>
    <w:rsid w:val="00020C8A"/>
    <w:rsid w:val="00020E59"/>
    <w:rsid w:val="00020E75"/>
    <w:rsid w:val="00020EBC"/>
    <w:rsid w:val="00020F19"/>
    <w:rsid w:val="0002113F"/>
    <w:rsid w:val="0002117B"/>
    <w:rsid w:val="000211B9"/>
    <w:rsid w:val="000215E2"/>
    <w:rsid w:val="00021993"/>
    <w:rsid w:val="00021998"/>
    <w:rsid w:val="00021BB6"/>
    <w:rsid w:val="00021D1F"/>
    <w:rsid w:val="00022009"/>
    <w:rsid w:val="0002225B"/>
    <w:rsid w:val="00022346"/>
    <w:rsid w:val="000224A2"/>
    <w:rsid w:val="00022543"/>
    <w:rsid w:val="0002268A"/>
    <w:rsid w:val="000226A0"/>
    <w:rsid w:val="000226EF"/>
    <w:rsid w:val="0002270E"/>
    <w:rsid w:val="0002280A"/>
    <w:rsid w:val="00022FDA"/>
    <w:rsid w:val="0002327F"/>
    <w:rsid w:val="000234FA"/>
    <w:rsid w:val="0002353E"/>
    <w:rsid w:val="0002354E"/>
    <w:rsid w:val="000237D5"/>
    <w:rsid w:val="0002382B"/>
    <w:rsid w:val="00023875"/>
    <w:rsid w:val="000238B2"/>
    <w:rsid w:val="00023A95"/>
    <w:rsid w:val="00023D2D"/>
    <w:rsid w:val="00023D64"/>
    <w:rsid w:val="00023ECD"/>
    <w:rsid w:val="00023F12"/>
    <w:rsid w:val="0002413C"/>
    <w:rsid w:val="00024195"/>
    <w:rsid w:val="00024213"/>
    <w:rsid w:val="0002442B"/>
    <w:rsid w:val="00024525"/>
    <w:rsid w:val="000245F0"/>
    <w:rsid w:val="000247F8"/>
    <w:rsid w:val="0002481B"/>
    <w:rsid w:val="000248E1"/>
    <w:rsid w:val="00024C51"/>
    <w:rsid w:val="00024F01"/>
    <w:rsid w:val="00025024"/>
    <w:rsid w:val="0002506C"/>
    <w:rsid w:val="00025338"/>
    <w:rsid w:val="00025409"/>
    <w:rsid w:val="00025477"/>
    <w:rsid w:val="00025645"/>
    <w:rsid w:val="00025651"/>
    <w:rsid w:val="000259FD"/>
    <w:rsid w:val="00025C4B"/>
    <w:rsid w:val="000261CC"/>
    <w:rsid w:val="0002630A"/>
    <w:rsid w:val="00026383"/>
    <w:rsid w:val="00026391"/>
    <w:rsid w:val="00026398"/>
    <w:rsid w:val="00026541"/>
    <w:rsid w:val="000265FD"/>
    <w:rsid w:val="00026887"/>
    <w:rsid w:val="000269BD"/>
    <w:rsid w:val="00026D84"/>
    <w:rsid w:val="00026DA0"/>
    <w:rsid w:val="00026E59"/>
    <w:rsid w:val="0002755C"/>
    <w:rsid w:val="00027602"/>
    <w:rsid w:val="00027720"/>
    <w:rsid w:val="00027A15"/>
    <w:rsid w:val="00027A3D"/>
    <w:rsid w:val="00027A72"/>
    <w:rsid w:val="00027EE5"/>
    <w:rsid w:val="00030064"/>
    <w:rsid w:val="000303EF"/>
    <w:rsid w:val="00030530"/>
    <w:rsid w:val="0003074B"/>
    <w:rsid w:val="0003094F"/>
    <w:rsid w:val="00030956"/>
    <w:rsid w:val="00030BD8"/>
    <w:rsid w:val="00030F59"/>
    <w:rsid w:val="000313A5"/>
    <w:rsid w:val="0003175E"/>
    <w:rsid w:val="0003175F"/>
    <w:rsid w:val="00031AE5"/>
    <w:rsid w:val="00031B09"/>
    <w:rsid w:val="00031BE9"/>
    <w:rsid w:val="00031C2F"/>
    <w:rsid w:val="00031CBB"/>
    <w:rsid w:val="00031D25"/>
    <w:rsid w:val="00031D80"/>
    <w:rsid w:val="0003264D"/>
    <w:rsid w:val="00032A60"/>
    <w:rsid w:val="00032AD9"/>
    <w:rsid w:val="00032C5B"/>
    <w:rsid w:val="00032D43"/>
    <w:rsid w:val="00032D52"/>
    <w:rsid w:val="00032D82"/>
    <w:rsid w:val="00032DAE"/>
    <w:rsid w:val="00032DDE"/>
    <w:rsid w:val="00032E1A"/>
    <w:rsid w:val="00032E72"/>
    <w:rsid w:val="00032FCF"/>
    <w:rsid w:val="00032FF2"/>
    <w:rsid w:val="0003307B"/>
    <w:rsid w:val="000330A3"/>
    <w:rsid w:val="00033158"/>
    <w:rsid w:val="00033193"/>
    <w:rsid w:val="00033258"/>
    <w:rsid w:val="00033627"/>
    <w:rsid w:val="000337CB"/>
    <w:rsid w:val="000337FC"/>
    <w:rsid w:val="00033B93"/>
    <w:rsid w:val="00033EBA"/>
    <w:rsid w:val="00033F1F"/>
    <w:rsid w:val="00033F82"/>
    <w:rsid w:val="0003411A"/>
    <w:rsid w:val="0003454B"/>
    <w:rsid w:val="000346DD"/>
    <w:rsid w:val="00034B9D"/>
    <w:rsid w:val="00034E8F"/>
    <w:rsid w:val="00034EF8"/>
    <w:rsid w:val="000351F3"/>
    <w:rsid w:val="00035308"/>
    <w:rsid w:val="0003557E"/>
    <w:rsid w:val="0003558E"/>
    <w:rsid w:val="0003561D"/>
    <w:rsid w:val="00035654"/>
    <w:rsid w:val="0003569A"/>
    <w:rsid w:val="000356A5"/>
    <w:rsid w:val="00035916"/>
    <w:rsid w:val="00035991"/>
    <w:rsid w:val="00035EF6"/>
    <w:rsid w:val="00035FC3"/>
    <w:rsid w:val="00036254"/>
    <w:rsid w:val="00036352"/>
    <w:rsid w:val="000363D3"/>
    <w:rsid w:val="0003640B"/>
    <w:rsid w:val="00036480"/>
    <w:rsid w:val="000364A9"/>
    <w:rsid w:val="0003653C"/>
    <w:rsid w:val="00036740"/>
    <w:rsid w:val="0003691F"/>
    <w:rsid w:val="000369E8"/>
    <w:rsid w:val="00036D06"/>
    <w:rsid w:val="0003700D"/>
    <w:rsid w:val="00037033"/>
    <w:rsid w:val="00037237"/>
    <w:rsid w:val="000375C5"/>
    <w:rsid w:val="00037650"/>
    <w:rsid w:val="0003776D"/>
    <w:rsid w:val="00037977"/>
    <w:rsid w:val="0003799C"/>
    <w:rsid w:val="000379BE"/>
    <w:rsid w:val="00037AD7"/>
    <w:rsid w:val="00037C1E"/>
    <w:rsid w:val="00037C67"/>
    <w:rsid w:val="00037DED"/>
    <w:rsid w:val="00037E72"/>
    <w:rsid w:val="00037EB4"/>
    <w:rsid w:val="00037EE7"/>
    <w:rsid w:val="00037FB1"/>
    <w:rsid w:val="00037FF1"/>
    <w:rsid w:val="000400D1"/>
    <w:rsid w:val="000407A0"/>
    <w:rsid w:val="000408B9"/>
    <w:rsid w:val="00040D85"/>
    <w:rsid w:val="00040D8A"/>
    <w:rsid w:val="00040D9F"/>
    <w:rsid w:val="00040EBC"/>
    <w:rsid w:val="00040ED2"/>
    <w:rsid w:val="00040F0F"/>
    <w:rsid w:val="0004102D"/>
    <w:rsid w:val="00041184"/>
    <w:rsid w:val="00041318"/>
    <w:rsid w:val="00041330"/>
    <w:rsid w:val="000413D9"/>
    <w:rsid w:val="0004147F"/>
    <w:rsid w:val="00041564"/>
    <w:rsid w:val="000415C6"/>
    <w:rsid w:val="00041752"/>
    <w:rsid w:val="0004181B"/>
    <w:rsid w:val="00041AB5"/>
    <w:rsid w:val="00041B78"/>
    <w:rsid w:val="00041BA7"/>
    <w:rsid w:val="00041CDA"/>
    <w:rsid w:val="00041ECD"/>
    <w:rsid w:val="000420E5"/>
    <w:rsid w:val="00042303"/>
    <w:rsid w:val="00042397"/>
    <w:rsid w:val="000423A6"/>
    <w:rsid w:val="000424D9"/>
    <w:rsid w:val="000424F4"/>
    <w:rsid w:val="000425C4"/>
    <w:rsid w:val="0004263C"/>
    <w:rsid w:val="0004265C"/>
    <w:rsid w:val="0004266B"/>
    <w:rsid w:val="000427C0"/>
    <w:rsid w:val="00042865"/>
    <w:rsid w:val="000428FC"/>
    <w:rsid w:val="00042970"/>
    <w:rsid w:val="00042AA1"/>
    <w:rsid w:val="00042BB8"/>
    <w:rsid w:val="00042DCB"/>
    <w:rsid w:val="00042E5F"/>
    <w:rsid w:val="00042E6D"/>
    <w:rsid w:val="00043072"/>
    <w:rsid w:val="00043363"/>
    <w:rsid w:val="0004343A"/>
    <w:rsid w:val="00043490"/>
    <w:rsid w:val="000438B7"/>
    <w:rsid w:val="0004395D"/>
    <w:rsid w:val="00043A0B"/>
    <w:rsid w:val="00043A74"/>
    <w:rsid w:val="00043ADB"/>
    <w:rsid w:val="00043D70"/>
    <w:rsid w:val="000440A6"/>
    <w:rsid w:val="00044231"/>
    <w:rsid w:val="00044393"/>
    <w:rsid w:val="00044404"/>
    <w:rsid w:val="00044537"/>
    <w:rsid w:val="00044805"/>
    <w:rsid w:val="00044978"/>
    <w:rsid w:val="00044AC0"/>
    <w:rsid w:val="00044D14"/>
    <w:rsid w:val="00044F6E"/>
    <w:rsid w:val="00045070"/>
    <w:rsid w:val="000450C4"/>
    <w:rsid w:val="00045106"/>
    <w:rsid w:val="00045228"/>
    <w:rsid w:val="000453B2"/>
    <w:rsid w:val="000454B6"/>
    <w:rsid w:val="000454DD"/>
    <w:rsid w:val="000456D2"/>
    <w:rsid w:val="00045A1C"/>
    <w:rsid w:val="00045C70"/>
    <w:rsid w:val="00045F5D"/>
    <w:rsid w:val="00045F6E"/>
    <w:rsid w:val="00045F81"/>
    <w:rsid w:val="000460CA"/>
    <w:rsid w:val="000460DA"/>
    <w:rsid w:val="00046213"/>
    <w:rsid w:val="00046236"/>
    <w:rsid w:val="00046263"/>
    <w:rsid w:val="000464F5"/>
    <w:rsid w:val="00046549"/>
    <w:rsid w:val="00046C9C"/>
    <w:rsid w:val="00046DB5"/>
    <w:rsid w:val="00046FD5"/>
    <w:rsid w:val="00047085"/>
    <w:rsid w:val="000470E8"/>
    <w:rsid w:val="000471B4"/>
    <w:rsid w:val="000472D6"/>
    <w:rsid w:val="000473E3"/>
    <w:rsid w:val="00047408"/>
    <w:rsid w:val="00047577"/>
    <w:rsid w:val="00047A64"/>
    <w:rsid w:val="00047B0F"/>
    <w:rsid w:val="00047B20"/>
    <w:rsid w:val="00047C02"/>
    <w:rsid w:val="00047FFA"/>
    <w:rsid w:val="0005003D"/>
    <w:rsid w:val="00050090"/>
    <w:rsid w:val="0005011B"/>
    <w:rsid w:val="00050237"/>
    <w:rsid w:val="00050452"/>
    <w:rsid w:val="000504B3"/>
    <w:rsid w:val="0005058B"/>
    <w:rsid w:val="000508E7"/>
    <w:rsid w:val="000509BB"/>
    <w:rsid w:val="00050A2D"/>
    <w:rsid w:val="00050B38"/>
    <w:rsid w:val="00050BFE"/>
    <w:rsid w:val="00050C7D"/>
    <w:rsid w:val="00050E86"/>
    <w:rsid w:val="00050EC4"/>
    <w:rsid w:val="000511EC"/>
    <w:rsid w:val="00051702"/>
    <w:rsid w:val="00051717"/>
    <w:rsid w:val="00051B07"/>
    <w:rsid w:val="00051B3C"/>
    <w:rsid w:val="00051C98"/>
    <w:rsid w:val="00051FB8"/>
    <w:rsid w:val="00052463"/>
    <w:rsid w:val="00052F12"/>
    <w:rsid w:val="00052F8F"/>
    <w:rsid w:val="0005341B"/>
    <w:rsid w:val="0005344D"/>
    <w:rsid w:val="00053640"/>
    <w:rsid w:val="00053828"/>
    <w:rsid w:val="000538D8"/>
    <w:rsid w:val="00053C1F"/>
    <w:rsid w:val="00054009"/>
    <w:rsid w:val="000544E6"/>
    <w:rsid w:val="00054521"/>
    <w:rsid w:val="0005476B"/>
    <w:rsid w:val="000548F5"/>
    <w:rsid w:val="00054A5F"/>
    <w:rsid w:val="00054E07"/>
    <w:rsid w:val="00054E43"/>
    <w:rsid w:val="000552F5"/>
    <w:rsid w:val="0005545C"/>
    <w:rsid w:val="000554CD"/>
    <w:rsid w:val="000555B3"/>
    <w:rsid w:val="0005564D"/>
    <w:rsid w:val="000556D3"/>
    <w:rsid w:val="0005580E"/>
    <w:rsid w:val="000558DC"/>
    <w:rsid w:val="00055A3E"/>
    <w:rsid w:val="00055A44"/>
    <w:rsid w:val="00055AAF"/>
    <w:rsid w:val="00055B1C"/>
    <w:rsid w:val="00055BBD"/>
    <w:rsid w:val="00055C58"/>
    <w:rsid w:val="00055C9A"/>
    <w:rsid w:val="00055D05"/>
    <w:rsid w:val="00055ED4"/>
    <w:rsid w:val="00055EFA"/>
    <w:rsid w:val="00055FAD"/>
    <w:rsid w:val="000561BD"/>
    <w:rsid w:val="000561E3"/>
    <w:rsid w:val="00056602"/>
    <w:rsid w:val="00056627"/>
    <w:rsid w:val="0005686C"/>
    <w:rsid w:val="0005692E"/>
    <w:rsid w:val="00056C53"/>
    <w:rsid w:val="00056D73"/>
    <w:rsid w:val="00057145"/>
    <w:rsid w:val="000573D9"/>
    <w:rsid w:val="00057578"/>
    <w:rsid w:val="000577BF"/>
    <w:rsid w:val="00057950"/>
    <w:rsid w:val="00057BD6"/>
    <w:rsid w:val="00057DE8"/>
    <w:rsid w:val="00057E84"/>
    <w:rsid w:val="00057EC9"/>
    <w:rsid w:val="00057EE5"/>
    <w:rsid w:val="00057F8D"/>
    <w:rsid w:val="00057F9B"/>
    <w:rsid w:val="0006030C"/>
    <w:rsid w:val="000604F4"/>
    <w:rsid w:val="00060655"/>
    <w:rsid w:val="0006077D"/>
    <w:rsid w:val="00060A85"/>
    <w:rsid w:val="00060C41"/>
    <w:rsid w:val="00061147"/>
    <w:rsid w:val="0006116F"/>
    <w:rsid w:val="00061210"/>
    <w:rsid w:val="000617D5"/>
    <w:rsid w:val="00061A91"/>
    <w:rsid w:val="00061AD6"/>
    <w:rsid w:val="00061B4F"/>
    <w:rsid w:val="00061BCE"/>
    <w:rsid w:val="00061CD9"/>
    <w:rsid w:val="00061FDB"/>
    <w:rsid w:val="00062403"/>
    <w:rsid w:val="00062505"/>
    <w:rsid w:val="00062508"/>
    <w:rsid w:val="0006252A"/>
    <w:rsid w:val="00062573"/>
    <w:rsid w:val="000628ED"/>
    <w:rsid w:val="00062959"/>
    <w:rsid w:val="00062A85"/>
    <w:rsid w:val="00062AF7"/>
    <w:rsid w:val="00062C11"/>
    <w:rsid w:val="00062FE6"/>
    <w:rsid w:val="0006315F"/>
    <w:rsid w:val="000633D1"/>
    <w:rsid w:val="0006378A"/>
    <w:rsid w:val="0006394C"/>
    <w:rsid w:val="00063C08"/>
    <w:rsid w:val="00063C82"/>
    <w:rsid w:val="00063C88"/>
    <w:rsid w:val="00063EF9"/>
    <w:rsid w:val="000640B5"/>
    <w:rsid w:val="00064291"/>
    <w:rsid w:val="000645D3"/>
    <w:rsid w:val="0006470C"/>
    <w:rsid w:val="00064711"/>
    <w:rsid w:val="00064829"/>
    <w:rsid w:val="0006485A"/>
    <w:rsid w:val="000648A7"/>
    <w:rsid w:val="00064B7C"/>
    <w:rsid w:val="00064D3F"/>
    <w:rsid w:val="00064DA8"/>
    <w:rsid w:val="00064EB7"/>
    <w:rsid w:val="00065052"/>
    <w:rsid w:val="000651BE"/>
    <w:rsid w:val="0006528F"/>
    <w:rsid w:val="00065523"/>
    <w:rsid w:val="00065556"/>
    <w:rsid w:val="0006585E"/>
    <w:rsid w:val="00065BE1"/>
    <w:rsid w:val="00065CBE"/>
    <w:rsid w:val="00065D9E"/>
    <w:rsid w:val="0006613D"/>
    <w:rsid w:val="0006625F"/>
    <w:rsid w:val="0006640D"/>
    <w:rsid w:val="00066684"/>
    <w:rsid w:val="000666A9"/>
    <w:rsid w:val="000666D9"/>
    <w:rsid w:val="000668DE"/>
    <w:rsid w:val="00066B62"/>
    <w:rsid w:val="00066BFD"/>
    <w:rsid w:val="00066EC6"/>
    <w:rsid w:val="00066EF3"/>
    <w:rsid w:val="00066F35"/>
    <w:rsid w:val="00067221"/>
    <w:rsid w:val="000672BB"/>
    <w:rsid w:val="00067351"/>
    <w:rsid w:val="000674F2"/>
    <w:rsid w:val="0006768D"/>
    <w:rsid w:val="00067982"/>
    <w:rsid w:val="00067B7C"/>
    <w:rsid w:val="00067C05"/>
    <w:rsid w:val="00067C75"/>
    <w:rsid w:val="00067C8D"/>
    <w:rsid w:val="00067D7F"/>
    <w:rsid w:val="00067E6D"/>
    <w:rsid w:val="00070273"/>
    <w:rsid w:val="000702CC"/>
    <w:rsid w:val="000702E9"/>
    <w:rsid w:val="0007034A"/>
    <w:rsid w:val="0007047B"/>
    <w:rsid w:val="00070502"/>
    <w:rsid w:val="00070532"/>
    <w:rsid w:val="0007064A"/>
    <w:rsid w:val="00070672"/>
    <w:rsid w:val="0007067B"/>
    <w:rsid w:val="00070712"/>
    <w:rsid w:val="0007077B"/>
    <w:rsid w:val="00070822"/>
    <w:rsid w:val="00070939"/>
    <w:rsid w:val="00070AB6"/>
    <w:rsid w:val="00070B86"/>
    <w:rsid w:val="00070CE9"/>
    <w:rsid w:val="00070F94"/>
    <w:rsid w:val="00071058"/>
    <w:rsid w:val="00071376"/>
    <w:rsid w:val="00071397"/>
    <w:rsid w:val="000714FE"/>
    <w:rsid w:val="0007154B"/>
    <w:rsid w:val="00071591"/>
    <w:rsid w:val="00071654"/>
    <w:rsid w:val="000716D6"/>
    <w:rsid w:val="000717F5"/>
    <w:rsid w:val="000718F2"/>
    <w:rsid w:val="0007198D"/>
    <w:rsid w:val="00071AC3"/>
    <w:rsid w:val="00071B7C"/>
    <w:rsid w:val="00071B94"/>
    <w:rsid w:val="00071E12"/>
    <w:rsid w:val="00071EA4"/>
    <w:rsid w:val="00071F4F"/>
    <w:rsid w:val="00071FFC"/>
    <w:rsid w:val="00071FFF"/>
    <w:rsid w:val="00072112"/>
    <w:rsid w:val="000721D5"/>
    <w:rsid w:val="0007229C"/>
    <w:rsid w:val="000722BB"/>
    <w:rsid w:val="00072385"/>
    <w:rsid w:val="0007240D"/>
    <w:rsid w:val="00072638"/>
    <w:rsid w:val="00072682"/>
    <w:rsid w:val="000726CD"/>
    <w:rsid w:val="00072A10"/>
    <w:rsid w:val="00072CE9"/>
    <w:rsid w:val="00072E1F"/>
    <w:rsid w:val="00072E6A"/>
    <w:rsid w:val="0007320A"/>
    <w:rsid w:val="00073346"/>
    <w:rsid w:val="00073407"/>
    <w:rsid w:val="000735F8"/>
    <w:rsid w:val="00073814"/>
    <w:rsid w:val="00073826"/>
    <w:rsid w:val="000739FA"/>
    <w:rsid w:val="00073A5C"/>
    <w:rsid w:val="00073D70"/>
    <w:rsid w:val="00073EA3"/>
    <w:rsid w:val="00073F9D"/>
    <w:rsid w:val="00073FAE"/>
    <w:rsid w:val="00073FCE"/>
    <w:rsid w:val="0007406A"/>
    <w:rsid w:val="0007406D"/>
    <w:rsid w:val="00074183"/>
    <w:rsid w:val="00074364"/>
    <w:rsid w:val="00074633"/>
    <w:rsid w:val="000746C1"/>
    <w:rsid w:val="00074855"/>
    <w:rsid w:val="00074A39"/>
    <w:rsid w:val="00074ADF"/>
    <w:rsid w:val="00074B69"/>
    <w:rsid w:val="00074BF4"/>
    <w:rsid w:val="00074DAA"/>
    <w:rsid w:val="00074EAA"/>
    <w:rsid w:val="00074EC5"/>
    <w:rsid w:val="00074FC8"/>
    <w:rsid w:val="000750F7"/>
    <w:rsid w:val="00075226"/>
    <w:rsid w:val="000755A5"/>
    <w:rsid w:val="00075761"/>
    <w:rsid w:val="0007578C"/>
    <w:rsid w:val="00075812"/>
    <w:rsid w:val="00075A64"/>
    <w:rsid w:val="00075AC2"/>
    <w:rsid w:val="00075BAE"/>
    <w:rsid w:val="00075C30"/>
    <w:rsid w:val="00075E68"/>
    <w:rsid w:val="00075EA9"/>
    <w:rsid w:val="00076113"/>
    <w:rsid w:val="000761E4"/>
    <w:rsid w:val="000762CA"/>
    <w:rsid w:val="000762F8"/>
    <w:rsid w:val="000763D1"/>
    <w:rsid w:val="000763F2"/>
    <w:rsid w:val="000764B4"/>
    <w:rsid w:val="000764CE"/>
    <w:rsid w:val="000765DC"/>
    <w:rsid w:val="000768CA"/>
    <w:rsid w:val="000768DD"/>
    <w:rsid w:val="00076A20"/>
    <w:rsid w:val="00076AAE"/>
    <w:rsid w:val="00076BA6"/>
    <w:rsid w:val="00076FAD"/>
    <w:rsid w:val="00077125"/>
    <w:rsid w:val="0007723F"/>
    <w:rsid w:val="000773C8"/>
    <w:rsid w:val="00077851"/>
    <w:rsid w:val="00077884"/>
    <w:rsid w:val="00077988"/>
    <w:rsid w:val="00077A15"/>
    <w:rsid w:val="00077AC1"/>
    <w:rsid w:val="00077CD4"/>
    <w:rsid w:val="00077DDC"/>
    <w:rsid w:val="00077E3F"/>
    <w:rsid w:val="00080075"/>
    <w:rsid w:val="0008015E"/>
    <w:rsid w:val="00080181"/>
    <w:rsid w:val="00080210"/>
    <w:rsid w:val="00080399"/>
    <w:rsid w:val="0008069D"/>
    <w:rsid w:val="000806FE"/>
    <w:rsid w:val="00080AB3"/>
    <w:rsid w:val="00080B2A"/>
    <w:rsid w:val="00080BB4"/>
    <w:rsid w:val="00080BBE"/>
    <w:rsid w:val="00080C30"/>
    <w:rsid w:val="00080D8D"/>
    <w:rsid w:val="00080E04"/>
    <w:rsid w:val="00080EE4"/>
    <w:rsid w:val="00080FF4"/>
    <w:rsid w:val="000812D1"/>
    <w:rsid w:val="000812ED"/>
    <w:rsid w:val="00081878"/>
    <w:rsid w:val="00081A0A"/>
    <w:rsid w:val="00081AB6"/>
    <w:rsid w:val="00081B86"/>
    <w:rsid w:val="00081C44"/>
    <w:rsid w:val="00082000"/>
    <w:rsid w:val="00082248"/>
    <w:rsid w:val="000822C9"/>
    <w:rsid w:val="00082302"/>
    <w:rsid w:val="0008258A"/>
    <w:rsid w:val="000827D6"/>
    <w:rsid w:val="00082899"/>
    <w:rsid w:val="000828A6"/>
    <w:rsid w:val="00082B9E"/>
    <w:rsid w:val="00082E81"/>
    <w:rsid w:val="00083091"/>
    <w:rsid w:val="00083318"/>
    <w:rsid w:val="0008338E"/>
    <w:rsid w:val="000833CD"/>
    <w:rsid w:val="00083515"/>
    <w:rsid w:val="00083647"/>
    <w:rsid w:val="00083916"/>
    <w:rsid w:val="000839F8"/>
    <w:rsid w:val="00083A4C"/>
    <w:rsid w:val="00084382"/>
    <w:rsid w:val="0008493F"/>
    <w:rsid w:val="00084961"/>
    <w:rsid w:val="00084ACA"/>
    <w:rsid w:val="00084BD3"/>
    <w:rsid w:val="000851EB"/>
    <w:rsid w:val="000856B5"/>
    <w:rsid w:val="000857E7"/>
    <w:rsid w:val="0008586F"/>
    <w:rsid w:val="00085A82"/>
    <w:rsid w:val="00085AE7"/>
    <w:rsid w:val="00085BC7"/>
    <w:rsid w:val="00085CB8"/>
    <w:rsid w:val="00085F3C"/>
    <w:rsid w:val="00086337"/>
    <w:rsid w:val="00086584"/>
    <w:rsid w:val="00086603"/>
    <w:rsid w:val="00086695"/>
    <w:rsid w:val="000867DD"/>
    <w:rsid w:val="000868D6"/>
    <w:rsid w:val="000869EB"/>
    <w:rsid w:val="00086DA1"/>
    <w:rsid w:val="00087051"/>
    <w:rsid w:val="000871A3"/>
    <w:rsid w:val="00087269"/>
    <w:rsid w:val="00087366"/>
    <w:rsid w:val="00087370"/>
    <w:rsid w:val="000874D3"/>
    <w:rsid w:val="0008756E"/>
    <w:rsid w:val="000875B1"/>
    <w:rsid w:val="00087746"/>
    <w:rsid w:val="00087B8B"/>
    <w:rsid w:val="00087BE9"/>
    <w:rsid w:val="00087ECB"/>
    <w:rsid w:val="0008B524"/>
    <w:rsid w:val="00090016"/>
    <w:rsid w:val="0009025B"/>
    <w:rsid w:val="00090304"/>
    <w:rsid w:val="000903C7"/>
    <w:rsid w:val="00090432"/>
    <w:rsid w:val="000904DE"/>
    <w:rsid w:val="00090565"/>
    <w:rsid w:val="0009079E"/>
    <w:rsid w:val="000908D2"/>
    <w:rsid w:val="000908E6"/>
    <w:rsid w:val="00090A43"/>
    <w:rsid w:val="00090C61"/>
    <w:rsid w:val="00090DC1"/>
    <w:rsid w:val="00090F00"/>
    <w:rsid w:val="00090F41"/>
    <w:rsid w:val="000910BD"/>
    <w:rsid w:val="0009128B"/>
    <w:rsid w:val="000913E6"/>
    <w:rsid w:val="000913F8"/>
    <w:rsid w:val="0009161B"/>
    <w:rsid w:val="00091ACF"/>
    <w:rsid w:val="00091BB4"/>
    <w:rsid w:val="00091CEC"/>
    <w:rsid w:val="00091D2E"/>
    <w:rsid w:val="00091DBB"/>
    <w:rsid w:val="00091E2B"/>
    <w:rsid w:val="00091F26"/>
    <w:rsid w:val="0009206F"/>
    <w:rsid w:val="000921B6"/>
    <w:rsid w:val="0009227C"/>
    <w:rsid w:val="00092300"/>
    <w:rsid w:val="0009232F"/>
    <w:rsid w:val="000926D8"/>
    <w:rsid w:val="00092724"/>
    <w:rsid w:val="000927E5"/>
    <w:rsid w:val="00092ACD"/>
    <w:rsid w:val="00092B55"/>
    <w:rsid w:val="00092CEA"/>
    <w:rsid w:val="00092DC7"/>
    <w:rsid w:val="00092E29"/>
    <w:rsid w:val="00092F38"/>
    <w:rsid w:val="00093044"/>
    <w:rsid w:val="000933F8"/>
    <w:rsid w:val="00093548"/>
    <w:rsid w:val="0009362E"/>
    <w:rsid w:val="00093675"/>
    <w:rsid w:val="000937AE"/>
    <w:rsid w:val="000939C2"/>
    <w:rsid w:val="00093A2B"/>
    <w:rsid w:val="00093B15"/>
    <w:rsid w:val="00093E6F"/>
    <w:rsid w:val="00093ED1"/>
    <w:rsid w:val="00093F79"/>
    <w:rsid w:val="00093FCE"/>
    <w:rsid w:val="0009410F"/>
    <w:rsid w:val="00094119"/>
    <w:rsid w:val="00094248"/>
    <w:rsid w:val="00094341"/>
    <w:rsid w:val="00094414"/>
    <w:rsid w:val="00094580"/>
    <w:rsid w:val="000945C2"/>
    <w:rsid w:val="000946AC"/>
    <w:rsid w:val="000947FF"/>
    <w:rsid w:val="00094812"/>
    <w:rsid w:val="00094993"/>
    <w:rsid w:val="000949C3"/>
    <w:rsid w:val="00094A20"/>
    <w:rsid w:val="00094B96"/>
    <w:rsid w:val="00094BCD"/>
    <w:rsid w:val="00094BDD"/>
    <w:rsid w:val="00094C31"/>
    <w:rsid w:val="00094D5A"/>
    <w:rsid w:val="00094DEF"/>
    <w:rsid w:val="00095103"/>
    <w:rsid w:val="00095185"/>
    <w:rsid w:val="00095196"/>
    <w:rsid w:val="000952EB"/>
    <w:rsid w:val="000953FE"/>
    <w:rsid w:val="00095626"/>
    <w:rsid w:val="000956B8"/>
    <w:rsid w:val="000956B9"/>
    <w:rsid w:val="000959AB"/>
    <w:rsid w:val="000959B0"/>
    <w:rsid w:val="00095B00"/>
    <w:rsid w:val="00095C12"/>
    <w:rsid w:val="00095FBB"/>
    <w:rsid w:val="00096008"/>
    <w:rsid w:val="000960A1"/>
    <w:rsid w:val="00096181"/>
    <w:rsid w:val="00096233"/>
    <w:rsid w:val="00096AF6"/>
    <w:rsid w:val="00096F55"/>
    <w:rsid w:val="00096FEE"/>
    <w:rsid w:val="00097085"/>
    <w:rsid w:val="000970D1"/>
    <w:rsid w:val="000973B5"/>
    <w:rsid w:val="000973CF"/>
    <w:rsid w:val="00097450"/>
    <w:rsid w:val="0009778C"/>
    <w:rsid w:val="00097A59"/>
    <w:rsid w:val="00097A68"/>
    <w:rsid w:val="00097C34"/>
    <w:rsid w:val="00097C93"/>
    <w:rsid w:val="00097DC6"/>
    <w:rsid w:val="00097FCE"/>
    <w:rsid w:val="000A0357"/>
    <w:rsid w:val="000A062E"/>
    <w:rsid w:val="000A06BA"/>
    <w:rsid w:val="000A0707"/>
    <w:rsid w:val="000A0815"/>
    <w:rsid w:val="000A0A4C"/>
    <w:rsid w:val="000A0FD4"/>
    <w:rsid w:val="000A10FB"/>
    <w:rsid w:val="000A12C2"/>
    <w:rsid w:val="000A1517"/>
    <w:rsid w:val="000A1745"/>
    <w:rsid w:val="000A17A6"/>
    <w:rsid w:val="000A1A2D"/>
    <w:rsid w:val="000A1A81"/>
    <w:rsid w:val="000A1BFA"/>
    <w:rsid w:val="000A1C15"/>
    <w:rsid w:val="000A1CA4"/>
    <w:rsid w:val="000A1D34"/>
    <w:rsid w:val="000A1F30"/>
    <w:rsid w:val="000A20C1"/>
    <w:rsid w:val="000A22E0"/>
    <w:rsid w:val="000A24C5"/>
    <w:rsid w:val="000A2F27"/>
    <w:rsid w:val="000A3029"/>
    <w:rsid w:val="000A31A1"/>
    <w:rsid w:val="000A31AA"/>
    <w:rsid w:val="000A388D"/>
    <w:rsid w:val="000A399F"/>
    <w:rsid w:val="000A3CBC"/>
    <w:rsid w:val="000A3EB2"/>
    <w:rsid w:val="000A3F28"/>
    <w:rsid w:val="000A3FD7"/>
    <w:rsid w:val="000A4279"/>
    <w:rsid w:val="000A4358"/>
    <w:rsid w:val="000A44A5"/>
    <w:rsid w:val="000A49F1"/>
    <w:rsid w:val="000A4B31"/>
    <w:rsid w:val="000A4C99"/>
    <w:rsid w:val="000A4CB3"/>
    <w:rsid w:val="000A4E5C"/>
    <w:rsid w:val="000A5108"/>
    <w:rsid w:val="000A539D"/>
    <w:rsid w:val="000A53B4"/>
    <w:rsid w:val="000A54C5"/>
    <w:rsid w:val="000A566F"/>
    <w:rsid w:val="000A5717"/>
    <w:rsid w:val="000A59A1"/>
    <w:rsid w:val="000A5C3F"/>
    <w:rsid w:val="000A5E69"/>
    <w:rsid w:val="000A6056"/>
    <w:rsid w:val="000A61CF"/>
    <w:rsid w:val="000A6255"/>
    <w:rsid w:val="000A6504"/>
    <w:rsid w:val="000A65CB"/>
    <w:rsid w:val="000A66C9"/>
    <w:rsid w:val="000A674B"/>
    <w:rsid w:val="000A681C"/>
    <w:rsid w:val="000A6852"/>
    <w:rsid w:val="000A6936"/>
    <w:rsid w:val="000A69B0"/>
    <w:rsid w:val="000A6FFC"/>
    <w:rsid w:val="000A70C0"/>
    <w:rsid w:val="000A744C"/>
    <w:rsid w:val="000A761A"/>
    <w:rsid w:val="000A765B"/>
    <w:rsid w:val="000A788C"/>
    <w:rsid w:val="000A7A50"/>
    <w:rsid w:val="000A7A84"/>
    <w:rsid w:val="000A7C2B"/>
    <w:rsid w:val="000A7DE2"/>
    <w:rsid w:val="000A7F1D"/>
    <w:rsid w:val="000B00B6"/>
    <w:rsid w:val="000B065D"/>
    <w:rsid w:val="000B066C"/>
    <w:rsid w:val="000B06BA"/>
    <w:rsid w:val="000B0884"/>
    <w:rsid w:val="000B08F2"/>
    <w:rsid w:val="000B0A7A"/>
    <w:rsid w:val="000B0AE1"/>
    <w:rsid w:val="000B0DEC"/>
    <w:rsid w:val="000B0E01"/>
    <w:rsid w:val="000B1007"/>
    <w:rsid w:val="000B14FA"/>
    <w:rsid w:val="000B1643"/>
    <w:rsid w:val="000B178E"/>
    <w:rsid w:val="000B17E4"/>
    <w:rsid w:val="000B181A"/>
    <w:rsid w:val="000B1F8E"/>
    <w:rsid w:val="000B1FD0"/>
    <w:rsid w:val="000B2004"/>
    <w:rsid w:val="000B2030"/>
    <w:rsid w:val="000B276B"/>
    <w:rsid w:val="000B2884"/>
    <w:rsid w:val="000B2898"/>
    <w:rsid w:val="000B28CE"/>
    <w:rsid w:val="000B29A8"/>
    <w:rsid w:val="000B2D0F"/>
    <w:rsid w:val="000B2DBF"/>
    <w:rsid w:val="000B2FE7"/>
    <w:rsid w:val="000B32F8"/>
    <w:rsid w:val="000B34D4"/>
    <w:rsid w:val="000B35D1"/>
    <w:rsid w:val="000B394B"/>
    <w:rsid w:val="000B3AD2"/>
    <w:rsid w:val="000B3B01"/>
    <w:rsid w:val="000B3CC8"/>
    <w:rsid w:val="000B3D4E"/>
    <w:rsid w:val="000B3DF3"/>
    <w:rsid w:val="000B3F4A"/>
    <w:rsid w:val="000B42BF"/>
    <w:rsid w:val="000B450A"/>
    <w:rsid w:val="000B4C6A"/>
    <w:rsid w:val="000B4F6C"/>
    <w:rsid w:val="000B518D"/>
    <w:rsid w:val="000B5237"/>
    <w:rsid w:val="000B5265"/>
    <w:rsid w:val="000B5273"/>
    <w:rsid w:val="000B5366"/>
    <w:rsid w:val="000B56AA"/>
    <w:rsid w:val="000B5709"/>
    <w:rsid w:val="000B5712"/>
    <w:rsid w:val="000B5745"/>
    <w:rsid w:val="000B575A"/>
    <w:rsid w:val="000B5801"/>
    <w:rsid w:val="000B580F"/>
    <w:rsid w:val="000B5C74"/>
    <w:rsid w:val="000B5DFC"/>
    <w:rsid w:val="000B5EDE"/>
    <w:rsid w:val="000B5FDD"/>
    <w:rsid w:val="000B64AB"/>
    <w:rsid w:val="000B661F"/>
    <w:rsid w:val="000B6707"/>
    <w:rsid w:val="000B686F"/>
    <w:rsid w:val="000B6C9D"/>
    <w:rsid w:val="000B6F2E"/>
    <w:rsid w:val="000B6F9C"/>
    <w:rsid w:val="000B6FFA"/>
    <w:rsid w:val="000B7107"/>
    <w:rsid w:val="000B72AC"/>
    <w:rsid w:val="000B7321"/>
    <w:rsid w:val="000B73AA"/>
    <w:rsid w:val="000B7427"/>
    <w:rsid w:val="000B74D5"/>
    <w:rsid w:val="000B7564"/>
    <w:rsid w:val="000B7872"/>
    <w:rsid w:val="000B7892"/>
    <w:rsid w:val="000B7966"/>
    <w:rsid w:val="000B7978"/>
    <w:rsid w:val="000B7B54"/>
    <w:rsid w:val="000B7C78"/>
    <w:rsid w:val="000B7DAE"/>
    <w:rsid w:val="000B7DF2"/>
    <w:rsid w:val="000C069B"/>
    <w:rsid w:val="000C092B"/>
    <w:rsid w:val="000C0B4E"/>
    <w:rsid w:val="000C0B7C"/>
    <w:rsid w:val="000C0CE2"/>
    <w:rsid w:val="000C0DB4"/>
    <w:rsid w:val="000C0E05"/>
    <w:rsid w:val="000C1025"/>
    <w:rsid w:val="000C1065"/>
    <w:rsid w:val="000C111F"/>
    <w:rsid w:val="000C13E9"/>
    <w:rsid w:val="000C13EB"/>
    <w:rsid w:val="000C145C"/>
    <w:rsid w:val="000C17BB"/>
    <w:rsid w:val="000C1888"/>
    <w:rsid w:val="000C1AC0"/>
    <w:rsid w:val="000C1E08"/>
    <w:rsid w:val="000C1EB4"/>
    <w:rsid w:val="000C1F4E"/>
    <w:rsid w:val="000C1FB6"/>
    <w:rsid w:val="000C21A3"/>
    <w:rsid w:val="000C2218"/>
    <w:rsid w:val="000C244A"/>
    <w:rsid w:val="000C24E3"/>
    <w:rsid w:val="000C2A39"/>
    <w:rsid w:val="000C2D4B"/>
    <w:rsid w:val="000C2E62"/>
    <w:rsid w:val="000C2F30"/>
    <w:rsid w:val="000C2F4B"/>
    <w:rsid w:val="000C3075"/>
    <w:rsid w:val="000C3149"/>
    <w:rsid w:val="000C31B4"/>
    <w:rsid w:val="000C32CC"/>
    <w:rsid w:val="000C34D0"/>
    <w:rsid w:val="000C3538"/>
    <w:rsid w:val="000C35BF"/>
    <w:rsid w:val="000C361D"/>
    <w:rsid w:val="000C367E"/>
    <w:rsid w:val="000C387E"/>
    <w:rsid w:val="000C3903"/>
    <w:rsid w:val="000C39CF"/>
    <w:rsid w:val="000C3A8F"/>
    <w:rsid w:val="000C3E74"/>
    <w:rsid w:val="000C3E9B"/>
    <w:rsid w:val="000C42C6"/>
    <w:rsid w:val="000C4318"/>
    <w:rsid w:val="000C45B5"/>
    <w:rsid w:val="000C46F3"/>
    <w:rsid w:val="000C4991"/>
    <w:rsid w:val="000C49E8"/>
    <w:rsid w:val="000C4A0C"/>
    <w:rsid w:val="000C4AEE"/>
    <w:rsid w:val="000C4B1F"/>
    <w:rsid w:val="000C4D01"/>
    <w:rsid w:val="000C4D02"/>
    <w:rsid w:val="000C4DCC"/>
    <w:rsid w:val="000C4EE3"/>
    <w:rsid w:val="000C5173"/>
    <w:rsid w:val="000C51C6"/>
    <w:rsid w:val="000C5739"/>
    <w:rsid w:val="000C58F6"/>
    <w:rsid w:val="000C5A6A"/>
    <w:rsid w:val="000C6122"/>
    <w:rsid w:val="000C6532"/>
    <w:rsid w:val="000C6BDD"/>
    <w:rsid w:val="000C6CFB"/>
    <w:rsid w:val="000C6D85"/>
    <w:rsid w:val="000C6DC6"/>
    <w:rsid w:val="000C6E0D"/>
    <w:rsid w:val="000C6E6F"/>
    <w:rsid w:val="000C6EFF"/>
    <w:rsid w:val="000C722A"/>
    <w:rsid w:val="000C75A5"/>
    <w:rsid w:val="000C7627"/>
    <w:rsid w:val="000C76B8"/>
    <w:rsid w:val="000C783E"/>
    <w:rsid w:val="000C7878"/>
    <w:rsid w:val="000C7B3B"/>
    <w:rsid w:val="000C7BE2"/>
    <w:rsid w:val="000C7C53"/>
    <w:rsid w:val="000C7CC0"/>
    <w:rsid w:val="000C7D89"/>
    <w:rsid w:val="000C7DB6"/>
    <w:rsid w:val="000C7E42"/>
    <w:rsid w:val="000C7E59"/>
    <w:rsid w:val="000C7E64"/>
    <w:rsid w:val="000C7E70"/>
    <w:rsid w:val="000C7FAF"/>
    <w:rsid w:val="000D003E"/>
    <w:rsid w:val="000D012D"/>
    <w:rsid w:val="000D030B"/>
    <w:rsid w:val="000D030D"/>
    <w:rsid w:val="000D050F"/>
    <w:rsid w:val="000D05A9"/>
    <w:rsid w:val="000D090F"/>
    <w:rsid w:val="000D0D1F"/>
    <w:rsid w:val="000D104A"/>
    <w:rsid w:val="000D10E1"/>
    <w:rsid w:val="000D1160"/>
    <w:rsid w:val="000D163A"/>
    <w:rsid w:val="000D16AB"/>
    <w:rsid w:val="000D16EF"/>
    <w:rsid w:val="000D19AA"/>
    <w:rsid w:val="000D1A07"/>
    <w:rsid w:val="000D1B7B"/>
    <w:rsid w:val="000D1BF1"/>
    <w:rsid w:val="000D1C93"/>
    <w:rsid w:val="000D2479"/>
    <w:rsid w:val="000D249F"/>
    <w:rsid w:val="000D26B8"/>
    <w:rsid w:val="000D2E52"/>
    <w:rsid w:val="000D330E"/>
    <w:rsid w:val="000D358D"/>
    <w:rsid w:val="000D3628"/>
    <w:rsid w:val="000D3848"/>
    <w:rsid w:val="000D391B"/>
    <w:rsid w:val="000D39CD"/>
    <w:rsid w:val="000D3BFA"/>
    <w:rsid w:val="000D3EEA"/>
    <w:rsid w:val="000D3F99"/>
    <w:rsid w:val="000D426E"/>
    <w:rsid w:val="000D42C9"/>
    <w:rsid w:val="000D435B"/>
    <w:rsid w:val="000D4378"/>
    <w:rsid w:val="000D4846"/>
    <w:rsid w:val="000D4A00"/>
    <w:rsid w:val="000D4AD7"/>
    <w:rsid w:val="000D4CA9"/>
    <w:rsid w:val="000D4CC2"/>
    <w:rsid w:val="000D4CF1"/>
    <w:rsid w:val="000D5164"/>
    <w:rsid w:val="000D5200"/>
    <w:rsid w:val="000D5244"/>
    <w:rsid w:val="000D54B6"/>
    <w:rsid w:val="000D551E"/>
    <w:rsid w:val="000D5612"/>
    <w:rsid w:val="000D5759"/>
    <w:rsid w:val="000D5844"/>
    <w:rsid w:val="000D58DD"/>
    <w:rsid w:val="000D5932"/>
    <w:rsid w:val="000D59B8"/>
    <w:rsid w:val="000D5AB0"/>
    <w:rsid w:val="000D5B50"/>
    <w:rsid w:val="000D5DED"/>
    <w:rsid w:val="000D5E19"/>
    <w:rsid w:val="000D6268"/>
    <w:rsid w:val="000D667F"/>
    <w:rsid w:val="000D67C5"/>
    <w:rsid w:val="000D6922"/>
    <w:rsid w:val="000D697D"/>
    <w:rsid w:val="000D6A95"/>
    <w:rsid w:val="000D6B56"/>
    <w:rsid w:val="000D6D4A"/>
    <w:rsid w:val="000D6E17"/>
    <w:rsid w:val="000D6F12"/>
    <w:rsid w:val="000D7278"/>
    <w:rsid w:val="000D752C"/>
    <w:rsid w:val="000D75BD"/>
    <w:rsid w:val="000D7697"/>
    <w:rsid w:val="000D778B"/>
    <w:rsid w:val="000D77DD"/>
    <w:rsid w:val="000D797E"/>
    <w:rsid w:val="000D7B86"/>
    <w:rsid w:val="000D7C08"/>
    <w:rsid w:val="000E00F1"/>
    <w:rsid w:val="000E020D"/>
    <w:rsid w:val="000E030C"/>
    <w:rsid w:val="000E0345"/>
    <w:rsid w:val="000E0436"/>
    <w:rsid w:val="000E055F"/>
    <w:rsid w:val="000E06D5"/>
    <w:rsid w:val="000E06E5"/>
    <w:rsid w:val="000E072A"/>
    <w:rsid w:val="000E07E8"/>
    <w:rsid w:val="000E0B00"/>
    <w:rsid w:val="000E0B6B"/>
    <w:rsid w:val="000E100A"/>
    <w:rsid w:val="000E11FC"/>
    <w:rsid w:val="000E1232"/>
    <w:rsid w:val="000E1352"/>
    <w:rsid w:val="000E16EA"/>
    <w:rsid w:val="000E173E"/>
    <w:rsid w:val="000E1781"/>
    <w:rsid w:val="000E19E5"/>
    <w:rsid w:val="000E1C18"/>
    <w:rsid w:val="000E1C76"/>
    <w:rsid w:val="000E1CE4"/>
    <w:rsid w:val="000E2167"/>
    <w:rsid w:val="000E220A"/>
    <w:rsid w:val="000E237B"/>
    <w:rsid w:val="000E2B37"/>
    <w:rsid w:val="000E2CBA"/>
    <w:rsid w:val="000E2D0F"/>
    <w:rsid w:val="000E2D65"/>
    <w:rsid w:val="000E324E"/>
    <w:rsid w:val="000E3258"/>
    <w:rsid w:val="000E343D"/>
    <w:rsid w:val="000E3784"/>
    <w:rsid w:val="000E3A0A"/>
    <w:rsid w:val="000E3BC2"/>
    <w:rsid w:val="000E3D15"/>
    <w:rsid w:val="000E3DF9"/>
    <w:rsid w:val="000E3F04"/>
    <w:rsid w:val="000E3F1B"/>
    <w:rsid w:val="000E403C"/>
    <w:rsid w:val="000E43EA"/>
    <w:rsid w:val="000E4656"/>
    <w:rsid w:val="000E46AA"/>
    <w:rsid w:val="000E478D"/>
    <w:rsid w:val="000E4872"/>
    <w:rsid w:val="000E488B"/>
    <w:rsid w:val="000E4C7F"/>
    <w:rsid w:val="000E4EDB"/>
    <w:rsid w:val="000E5075"/>
    <w:rsid w:val="000E5170"/>
    <w:rsid w:val="000E5469"/>
    <w:rsid w:val="000E579C"/>
    <w:rsid w:val="000E58E1"/>
    <w:rsid w:val="000E5956"/>
    <w:rsid w:val="000E5A58"/>
    <w:rsid w:val="000E5BE6"/>
    <w:rsid w:val="000E5D80"/>
    <w:rsid w:val="000E5FC1"/>
    <w:rsid w:val="000E6369"/>
    <w:rsid w:val="000E638B"/>
    <w:rsid w:val="000E642D"/>
    <w:rsid w:val="000E65C1"/>
    <w:rsid w:val="000E6751"/>
    <w:rsid w:val="000E6806"/>
    <w:rsid w:val="000E681F"/>
    <w:rsid w:val="000E6836"/>
    <w:rsid w:val="000E6892"/>
    <w:rsid w:val="000E6929"/>
    <w:rsid w:val="000E6936"/>
    <w:rsid w:val="000E6B30"/>
    <w:rsid w:val="000E6E68"/>
    <w:rsid w:val="000E6E6A"/>
    <w:rsid w:val="000E7037"/>
    <w:rsid w:val="000E7174"/>
    <w:rsid w:val="000E72A4"/>
    <w:rsid w:val="000E7356"/>
    <w:rsid w:val="000E7763"/>
    <w:rsid w:val="000E77E6"/>
    <w:rsid w:val="000E782F"/>
    <w:rsid w:val="000E7953"/>
    <w:rsid w:val="000E7959"/>
    <w:rsid w:val="000E79F8"/>
    <w:rsid w:val="000E7A51"/>
    <w:rsid w:val="000E7B42"/>
    <w:rsid w:val="000E7DD9"/>
    <w:rsid w:val="000E7F5E"/>
    <w:rsid w:val="000F003E"/>
    <w:rsid w:val="000F037A"/>
    <w:rsid w:val="000F03CC"/>
    <w:rsid w:val="000F0594"/>
    <w:rsid w:val="000F0661"/>
    <w:rsid w:val="000F0685"/>
    <w:rsid w:val="000F06BF"/>
    <w:rsid w:val="000F06DB"/>
    <w:rsid w:val="000F094A"/>
    <w:rsid w:val="000F09DA"/>
    <w:rsid w:val="000F0A11"/>
    <w:rsid w:val="000F0BE6"/>
    <w:rsid w:val="000F0CC9"/>
    <w:rsid w:val="000F0E20"/>
    <w:rsid w:val="000F0FB5"/>
    <w:rsid w:val="000F1063"/>
    <w:rsid w:val="000F132D"/>
    <w:rsid w:val="000F13AC"/>
    <w:rsid w:val="000F1548"/>
    <w:rsid w:val="000F1838"/>
    <w:rsid w:val="000F187D"/>
    <w:rsid w:val="000F1A45"/>
    <w:rsid w:val="000F1B10"/>
    <w:rsid w:val="000F1B6B"/>
    <w:rsid w:val="000F1F6E"/>
    <w:rsid w:val="000F200E"/>
    <w:rsid w:val="000F20E0"/>
    <w:rsid w:val="000F2195"/>
    <w:rsid w:val="000F2606"/>
    <w:rsid w:val="000F2620"/>
    <w:rsid w:val="000F275D"/>
    <w:rsid w:val="000F2D65"/>
    <w:rsid w:val="000F2DF4"/>
    <w:rsid w:val="000F2FC9"/>
    <w:rsid w:val="000F34DA"/>
    <w:rsid w:val="000F3581"/>
    <w:rsid w:val="000F379C"/>
    <w:rsid w:val="000F3936"/>
    <w:rsid w:val="000F3B4A"/>
    <w:rsid w:val="000F3C84"/>
    <w:rsid w:val="000F3CE1"/>
    <w:rsid w:val="000F3FEA"/>
    <w:rsid w:val="000F40BA"/>
    <w:rsid w:val="000F4433"/>
    <w:rsid w:val="000F4528"/>
    <w:rsid w:val="000F455F"/>
    <w:rsid w:val="000F484C"/>
    <w:rsid w:val="000F49AE"/>
    <w:rsid w:val="000F4BAC"/>
    <w:rsid w:val="000F4CBE"/>
    <w:rsid w:val="000F4EC5"/>
    <w:rsid w:val="000F5020"/>
    <w:rsid w:val="000F51D4"/>
    <w:rsid w:val="000F5303"/>
    <w:rsid w:val="000F53AD"/>
    <w:rsid w:val="000F563A"/>
    <w:rsid w:val="000F572C"/>
    <w:rsid w:val="000F57D5"/>
    <w:rsid w:val="000F5975"/>
    <w:rsid w:val="000F5AFF"/>
    <w:rsid w:val="000F5BBB"/>
    <w:rsid w:val="000F5BC5"/>
    <w:rsid w:val="000F644E"/>
    <w:rsid w:val="000F67EA"/>
    <w:rsid w:val="000F67FC"/>
    <w:rsid w:val="000F681C"/>
    <w:rsid w:val="000F6861"/>
    <w:rsid w:val="000F68D6"/>
    <w:rsid w:val="000F6920"/>
    <w:rsid w:val="000F692D"/>
    <w:rsid w:val="000F694A"/>
    <w:rsid w:val="000F6CFB"/>
    <w:rsid w:val="000F6D2D"/>
    <w:rsid w:val="000F704C"/>
    <w:rsid w:val="000F7176"/>
    <w:rsid w:val="000F72EE"/>
    <w:rsid w:val="000F739C"/>
    <w:rsid w:val="000F7753"/>
    <w:rsid w:val="000F77F6"/>
    <w:rsid w:val="000F7831"/>
    <w:rsid w:val="000F7E84"/>
    <w:rsid w:val="000F7FD0"/>
    <w:rsid w:val="00100035"/>
    <w:rsid w:val="00100224"/>
    <w:rsid w:val="001006BB"/>
    <w:rsid w:val="001007C9"/>
    <w:rsid w:val="001008AA"/>
    <w:rsid w:val="00100E43"/>
    <w:rsid w:val="00100EBA"/>
    <w:rsid w:val="00100EC5"/>
    <w:rsid w:val="00101165"/>
    <w:rsid w:val="001011BD"/>
    <w:rsid w:val="001012A6"/>
    <w:rsid w:val="00101300"/>
    <w:rsid w:val="0010137B"/>
    <w:rsid w:val="001016C0"/>
    <w:rsid w:val="0010192D"/>
    <w:rsid w:val="0010195F"/>
    <w:rsid w:val="00101A8C"/>
    <w:rsid w:val="00101DDF"/>
    <w:rsid w:val="001021CA"/>
    <w:rsid w:val="0010239C"/>
    <w:rsid w:val="0010274A"/>
    <w:rsid w:val="001028C5"/>
    <w:rsid w:val="001029C1"/>
    <w:rsid w:val="00102AF8"/>
    <w:rsid w:val="00102BB2"/>
    <w:rsid w:val="00102D42"/>
    <w:rsid w:val="0010302B"/>
    <w:rsid w:val="00103068"/>
    <w:rsid w:val="00103183"/>
    <w:rsid w:val="001031AA"/>
    <w:rsid w:val="0010326D"/>
    <w:rsid w:val="001033EC"/>
    <w:rsid w:val="0010350D"/>
    <w:rsid w:val="001035A2"/>
    <w:rsid w:val="001035DF"/>
    <w:rsid w:val="0010361E"/>
    <w:rsid w:val="001037C7"/>
    <w:rsid w:val="001038CB"/>
    <w:rsid w:val="00103918"/>
    <w:rsid w:val="00103ABB"/>
    <w:rsid w:val="00103B86"/>
    <w:rsid w:val="00103BD0"/>
    <w:rsid w:val="00104018"/>
    <w:rsid w:val="0010401F"/>
    <w:rsid w:val="00104103"/>
    <w:rsid w:val="001042E5"/>
    <w:rsid w:val="00104437"/>
    <w:rsid w:val="00104466"/>
    <w:rsid w:val="001044C3"/>
    <w:rsid w:val="00104520"/>
    <w:rsid w:val="0010466F"/>
    <w:rsid w:val="001047E4"/>
    <w:rsid w:val="0010489A"/>
    <w:rsid w:val="00104A84"/>
    <w:rsid w:val="00104B21"/>
    <w:rsid w:val="00104B45"/>
    <w:rsid w:val="00104BA4"/>
    <w:rsid w:val="00104DD6"/>
    <w:rsid w:val="00104E87"/>
    <w:rsid w:val="00104EEE"/>
    <w:rsid w:val="00105037"/>
    <w:rsid w:val="00105110"/>
    <w:rsid w:val="001051CB"/>
    <w:rsid w:val="00105220"/>
    <w:rsid w:val="00105249"/>
    <w:rsid w:val="00105436"/>
    <w:rsid w:val="0010567A"/>
    <w:rsid w:val="001056D1"/>
    <w:rsid w:val="0010593D"/>
    <w:rsid w:val="0010599B"/>
    <w:rsid w:val="00105B58"/>
    <w:rsid w:val="00105CC6"/>
    <w:rsid w:val="00105DA0"/>
    <w:rsid w:val="00105E5A"/>
    <w:rsid w:val="00105F36"/>
    <w:rsid w:val="00105F39"/>
    <w:rsid w:val="00105FDF"/>
    <w:rsid w:val="00106093"/>
    <w:rsid w:val="00106384"/>
    <w:rsid w:val="0010687C"/>
    <w:rsid w:val="00106973"/>
    <w:rsid w:val="00106994"/>
    <w:rsid w:val="00106B93"/>
    <w:rsid w:val="00106C61"/>
    <w:rsid w:val="00106CFA"/>
    <w:rsid w:val="00106F82"/>
    <w:rsid w:val="001070FD"/>
    <w:rsid w:val="00107241"/>
    <w:rsid w:val="00107536"/>
    <w:rsid w:val="00107669"/>
    <w:rsid w:val="00107705"/>
    <w:rsid w:val="001078DB"/>
    <w:rsid w:val="001079F4"/>
    <w:rsid w:val="00107B0E"/>
    <w:rsid w:val="00107B1B"/>
    <w:rsid w:val="00107C22"/>
    <w:rsid w:val="00107D13"/>
    <w:rsid w:val="00107D31"/>
    <w:rsid w:val="00107DD1"/>
    <w:rsid w:val="00107DD5"/>
    <w:rsid w:val="00107E37"/>
    <w:rsid w:val="0011007F"/>
    <w:rsid w:val="001102FD"/>
    <w:rsid w:val="00110343"/>
    <w:rsid w:val="001104C1"/>
    <w:rsid w:val="00110699"/>
    <w:rsid w:val="001108C1"/>
    <w:rsid w:val="00110A0D"/>
    <w:rsid w:val="00110BC4"/>
    <w:rsid w:val="001110F4"/>
    <w:rsid w:val="0011114C"/>
    <w:rsid w:val="00111176"/>
    <w:rsid w:val="00111216"/>
    <w:rsid w:val="0011157B"/>
    <w:rsid w:val="00111686"/>
    <w:rsid w:val="0011195C"/>
    <w:rsid w:val="001119DF"/>
    <w:rsid w:val="00111B25"/>
    <w:rsid w:val="00111B2B"/>
    <w:rsid w:val="00111B44"/>
    <w:rsid w:val="00111BD4"/>
    <w:rsid w:val="00111C74"/>
    <w:rsid w:val="00111CB9"/>
    <w:rsid w:val="00111E29"/>
    <w:rsid w:val="00112010"/>
    <w:rsid w:val="00112542"/>
    <w:rsid w:val="001126B3"/>
    <w:rsid w:val="001126D1"/>
    <w:rsid w:val="001127F5"/>
    <w:rsid w:val="00112824"/>
    <w:rsid w:val="00112A34"/>
    <w:rsid w:val="00112ABB"/>
    <w:rsid w:val="00112FA8"/>
    <w:rsid w:val="00112FC5"/>
    <w:rsid w:val="00112FEE"/>
    <w:rsid w:val="001131B6"/>
    <w:rsid w:val="0011374E"/>
    <w:rsid w:val="001137D6"/>
    <w:rsid w:val="001138A0"/>
    <w:rsid w:val="001139C8"/>
    <w:rsid w:val="00113E17"/>
    <w:rsid w:val="00113E5A"/>
    <w:rsid w:val="00113EE6"/>
    <w:rsid w:val="00113F43"/>
    <w:rsid w:val="00113FE6"/>
    <w:rsid w:val="001141CB"/>
    <w:rsid w:val="00114269"/>
    <w:rsid w:val="0011432D"/>
    <w:rsid w:val="001143D6"/>
    <w:rsid w:val="001144E0"/>
    <w:rsid w:val="00114503"/>
    <w:rsid w:val="001145D4"/>
    <w:rsid w:val="0011468F"/>
    <w:rsid w:val="0011476C"/>
    <w:rsid w:val="00114967"/>
    <w:rsid w:val="00114972"/>
    <w:rsid w:val="001149F0"/>
    <w:rsid w:val="00114B40"/>
    <w:rsid w:val="00114C57"/>
    <w:rsid w:val="00114D93"/>
    <w:rsid w:val="00114EB5"/>
    <w:rsid w:val="001159B0"/>
    <w:rsid w:val="00115A67"/>
    <w:rsid w:val="00115AD9"/>
    <w:rsid w:val="00115B95"/>
    <w:rsid w:val="00115C0E"/>
    <w:rsid w:val="00115D68"/>
    <w:rsid w:val="00115DC2"/>
    <w:rsid w:val="00115E41"/>
    <w:rsid w:val="00115F4D"/>
    <w:rsid w:val="00116031"/>
    <w:rsid w:val="001161E5"/>
    <w:rsid w:val="00116247"/>
    <w:rsid w:val="00116592"/>
    <w:rsid w:val="00116638"/>
    <w:rsid w:val="00116B1B"/>
    <w:rsid w:val="00116B4C"/>
    <w:rsid w:val="00116C64"/>
    <w:rsid w:val="001171EC"/>
    <w:rsid w:val="001173BA"/>
    <w:rsid w:val="0011745C"/>
    <w:rsid w:val="001174B4"/>
    <w:rsid w:val="00117627"/>
    <w:rsid w:val="001176C5"/>
    <w:rsid w:val="00117765"/>
    <w:rsid w:val="0011781E"/>
    <w:rsid w:val="00117849"/>
    <w:rsid w:val="00117B58"/>
    <w:rsid w:val="00117C5E"/>
    <w:rsid w:val="00117CBD"/>
    <w:rsid w:val="00117DB2"/>
    <w:rsid w:val="00117E6B"/>
    <w:rsid w:val="00117FE5"/>
    <w:rsid w:val="0012014B"/>
    <w:rsid w:val="0012016E"/>
    <w:rsid w:val="00120216"/>
    <w:rsid w:val="001202B9"/>
    <w:rsid w:val="001202EE"/>
    <w:rsid w:val="00120365"/>
    <w:rsid w:val="001205DC"/>
    <w:rsid w:val="001206B0"/>
    <w:rsid w:val="001206BB"/>
    <w:rsid w:val="0012081F"/>
    <w:rsid w:val="00120826"/>
    <w:rsid w:val="00120901"/>
    <w:rsid w:val="001209A8"/>
    <w:rsid w:val="00120E84"/>
    <w:rsid w:val="00120F35"/>
    <w:rsid w:val="00121071"/>
    <w:rsid w:val="0012116F"/>
    <w:rsid w:val="00121297"/>
    <w:rsid w:val="001212F3"/>
    <w:rsid w:val="00121497"/>
    <w:rsid w:val="00121694"/>
    <w:rsid w:val="00121923"/>
    <w:rsid w:val="00121931"/>
    <w:rsid w:val="001219EA"/>
    <w:rsid w:val="00121A9E"/>
    <w:rsid w:val="00121B0F"/>
    <w:rsid w:val="00121CCF"/>
    <w:rsid w:val="00121E32"/>
    <w:rsid w:val="00121FD7"/>
    <w:rsid w:val="00122053"/>
    <w:rsid w:val="001221A0"/>
    <w:rsid w:val="00122495"/>
    <w:rsid w:val="001224D9"/>
    <w:rsid w:val="001224F9"/>
    <w:rsid w:val="001225AA"/>
    <w:rsid w:val="001225D9"/>
    <w:rsid w:val="00122770"/>
    <w:rsid w:val="00122A6A"/>
    <w:rsid w:val="00122CB9"/>
    <w:rsid w:val="00123001"/>
    <w:rsid w:val="0012304F"/>
    <w:rsid w:val="00123334"/>
    <w:rsid w:val="001235CE"/>
    <w:rsid w:val="001236CC"/>
    <w:rsid w:val="001237AA"/>
    <w:rsid w:val="001237C6"/>
    <w:rsid w:val="00123939"/>
    <w:rsid w:val="00123A40"/>
    <w:rsid w:val="00123B86"/>
    <w:rsid w:val="00123C52"/>
    <w:rsid w:val="00123D81"/>
    <w:rsid w:val="00123DD6"/>
    <w:rsid w:val="00123E5A"/>
    <w:rsid w:val="00123E9F"/>
    <w:rsid w:val="00124047"/>
    <w:rsid w:val="00124066"/>
    <w:rsid w:val="00124087"/>
    <w:rsid w:val="001241D7"/>
    <w:rsid w:val="001242A1"/>
    <w:rsid w:val="001242B0"/>
    <w:rsid w:val="00124496"/>
    <w:rsid w:val="001244C6"/>
    <w:rsid w:val="001245E7"/>
    <w:rsid w:val="001246FF"/>
    <w:rsid w:val="001248A3"/>
    <w:rsid w:val="00124B6A"/>
    <w:rsid w:val="00124D5C"/>
    <w:rsid w:val="00124ED0"/>
    <w:rsid w:val="00124F49"/>
    <w:rsid w:val="00124F74"/>
    <w:rsid w:val="0012504C"/>
    <w:rsid w:val="00125179"/>
    <w:rsid w:val="001252D1"/>
    <w:rsid w:val="001252F0"/>
    <w:rsid w:val="001256A1"/>
    <w:rsid w:val="001258B6"/>
    <w:rsid w:val="001259EE"/>
    <w:rsid w:val="00125C2C"/>
    <w:rsid w:val="00125E4F"/>
    <w:rsid w:val="00125E51"/>
    <w:rsid w:val="00125ED4"/>
    <w:rsid w:val="0012606F"/>
    <w:rsid w:val="001261CA"/>
    <w:rsid w:val="001261F0"/>
    <w:rsid w:val="001264A2"/>
    <w:rsid w:val="001265A7"/>
    <w:rsid w:val="00126722"/>
    <w:rsid w:val="00126ABB"/>
    <w:rsid w:val="00126B1B"/>
    <w:rsid w:val="00126D82"/>
    <w:rsid w:val="00126EF6"/>
    <w:rsid w:val="001270EA"/>
    <w:rsid w:val="00127311"/>
    <w:rsid w:val="001273D8"/>
    <w:rsid w:val="00127420"/>
    <w:rsid w:val="00127694"/>
    <w:rsid w:val="001276FE"/>
    <w:rsid w:val="001278C2"/>
    <w:rsid w:val="00127A2C"/>
    <w:rsid w:val="00127A94"/>
    <w:rsid w:val="00127AC4"/>
    <w:rsid w:val="00127CFB"/>
    <w:rsid w:val="00127E5F"/>
    <w:rsid w:val="00127EAF"/>
    <w:rsid w:val="001300E6"/>
    <w:rsid w:val="001302A0"/>
    <w:rsid w:val="00130388"/>
    <w:rsid w:val="001306BA"/>
    <w:rsid w:val="00130805"/>
    <w:rsid w:val="00130868"/>
    <w:rsid w:val="001308C7"/>
    <w:rsid w:val="00130902"/>
    <w:rsid w:val="00130AA2"/>
    <w:rsid w:val="00130BBF"/>
    <w:rsid w:val="00130E7E"/>
    <w:rsid w:val="00130F84"/>
    <w:rsid w:val="00130FB4"/>
    <w:rsid w:val="00130FD1"/>
    <w:rsid w:val="00131247"/>
    <w:rsid w:val="00131390"/>
    <w:rsid w:val="0013150E"/>
    <w:rsid w:val="0013153A"/>
    <w:rsid w:val="0013182D"/>
    <w:rsid w:val="00131849"/>
    <w:rsid w:val="001318A6"/>
    <w:rsid w:val="0013198C"/>
    <w:rsid w:val="00131C06"/>
    <w:rsid w:val="00131CE7"/>
    <w:rsid w:val="00131F10"/>
    <w:rsid w:val="00131FBF"/>
    <w:rsid w:val="001323F8"/>
    <w:rsid w:val="0013264F"/>
    <w:rsid w:val="001326CB"/>
    <w:rsid w:val="001328AE"/>
    <w:rsid w:val="001328F9"/>
    <w:rsid w:val="00132A5A"/>
    <w:rsid w:val="00132CB1"/>
    <w:rsid w:val="00132CC7"/>
    <w:rsid w:val="00132DAE"/>
    <w:rsid w:val="00132F44"/>
    <w:rsid w:val="0013344F"/>
    <w:rsid w:val="0013355F"/>
    <w:rsid w:val="001336A0"/>
    <w:rsid w:val="0013398F"/>
    <w:rsid w:val="00133D1F"/>
    <w:rsid w:val="0013420C"/>
    <w:rsid w:val="0013435E"/>
    <w:rsid w:val="00134366"/>
    <w:rsid w:val="00134480"/>
    <w:rsid w:val="00134534"/>
    <w:rsid w:val="001345C7"/>
    <w:rsid w:val="00134684"/>
    <w:rsid w:val="001346B7"/>
    <w:rsid w:val="001347CE"/>
    <w:rsid w:val="001347E4"/>
    <w:rsid w:val="001349EC"/>
    <w:rsid w:val="00134D20"/>
    <w:rsid w:val="00134F15"/>
    <w:rsid w:val="00134FB0"/>
    <w:rsid w:val="0013504D"/>
    <w:rsid w:val="00135324"/>
    <w:rsid w:val="001353B2"/>
    <w:rsid w:val="0013555C"/>
    <w:rsid w:val="0013556B"/>
    <w:rsid w:val="00135611"/>
    <w:rsid w:val="00135982"/>
    <w:rsid w:val="00135B1C"/>
    <w:rsid w:val="00135C76"/>
    <w:rsid w:val="00135CD5"/>
    <w:rsid w:val="00135D28"/>
    <w:rsid w:val="00136184"/>
    <w:rsid w:val="001361A4"/>
    <w:rsid w:val="0013627F"/>
    <w:rsid w:val="00136362"/>
    <w:rsid w:val="0013661C"/>
    <w:rsid w:val="00136658"/>
    <w:rsid w:val="00136AE4"/>
    <w:rsid w:val="00136D61"/>
    <w:rsid w:val="001370CA"/>
    <w:rsid w:val="00137103"/>
    <w:rsid w:val="00137258"/>
    <w:rsid w:val="00137342"/>
    <w:rsid w:val="00137558"/>
    <w:rsid w:val="00137568"/>
    <w:rsid w:val="00137713"/>
    <w:rsid w:val="0013773B"/>
    <w:rsid w:val="00137811"/>
    <w:rsid w:val="001378DE"/>
    <w:rsid w:val="00137A7F"/>
    <w:rsid w:val="0014023B"/>
    <w:rsid w:val="00140683"/>
    <w:rsid w:val="00140A6C"/>
    <w:rsid w:val="00141081"/>
    <w:rsid w:val="00141103"/>
    <w:rsid w:val="00141705"/>
    <w:rsid w:val="00141710"/>
    <w:rsid w:val="0014183A"/>
    <w:rsid w:val="00141885"/>
    <w:rsid w:val="001418E4"/>
    <w:rsid w:val="0014193E"/>
    <w:rsid w:val="0014195A"/>
    <w:rsid w:val="00141CC5"/>
    <w:rsid w:val="00141FF6"/>
    <w:rsid w:val="001420CF"/>
    <w:rsid w:val="001421A4"/>
    <w:rsid w:val="00142871"/>
    <w:rsid w:val="001429E1"/>
    <w:rsid w:val="00142A35"/>
    <w:rsid w:val="00142A88"/>
    <w:rsid w:val="00142ACB"/>
    <w:rsid w:val="00142B3E"/>
    <w:rsid w:val="00142B63"/>
    <w:rsid w:val="00142B6B"/>
    <w:rsid w:val="00142C8B"/>
    <w:rsid w:val="00142DF9"/>
    <w:rsid w:val="00142E3A"/>
    <w:rsid w:val="00142E92"/>
    <w:rsid w:val="00142F80"/>
    <w:rsid w:val="00143012"/>
    <w:rsid w:val="001431AC"/>
    <w:rsid w:val="001431E2"/>
    <w:rsid w:val="00143279"/>
    <w:rsid w:val="00143530"/>
    <w:rsid w:val="001435CC"/>
    <w:rsid w:val="0014375B"/>
    <w:rsid w:val="0014384A"/>
    <w:rsid w:val="00143C39"/>
    <w:rsid w:val="00143D7F"/>
    <w:rsid w:val="00143D8A"/>
    <w:rsid w:val="00143D9B"/>
    <w:rsid w:val="00143ECC"/>
    <w:rsid w:val="0014407B"/>
    <w:rsid w:val="001441FB"/>
    <w:rsid w:val="00144231"/>
    <w:rsid w:val="00144277"/>
    <w:rsid w:val="00144347"/>
    <w:rsid w:val="001443F9"/>
    <w:rsid w:val="0014494A"/>
    <w:rsid w:val="00144A65"/>
    <w:rsid w:val="00144C97"/>
    <w:rsid w:val="00145446"/>
    <w:rsid w:val="0014554C"/>
    <w:rsid w:val="001455D9"/>
    <w:rsid w:val="001456A7"/>
    <w:rsid w:val="001457A3"/>
    <w:rsid w:val="001459EF"/>
    <w:rsid w:val="00145ADF"/>
    <w:rsid w:val="00145B7D"/>
    <w:rsid w:val="00145CC5"/>
    <w:rsid w:val="00145F24"/>
    <w:rsid w:val="0014600F"/>
    <w:rsid w:val="00146326"/>
    <w:rsid w:val="00146470"/>
    <w:rsid w:val="001464F0"/>
    <w:rsid w:val="00146510"/>
    <w:rsid w:val="0014674F"/>
    <w:rsid w:val="00146807"/>
    <w:rsid w:val="00146813"/>
    <w:rsid w:val="0014682C"/>
    <w:rsid w:val="00146B7F"/>
    <w:rsid w:val="00146BCC"/>
    <w:rsid w:val="00146DF6"/>
    <w:rsid w:val="00146E14"/>
    <w:rsid w:val="001473F8"/>
    <w:rsid w:val="0014756F"/>
    <w:rsid w:val="0014781A"/>
    <w:rsid w:val="00147971"/>
    <w:rsid w:val="0014797B"/>
    <w:rsid w:val="00147B8C"/>
    <w:rsid w:val="00147CBA"/>
    <w:rsid w:val="00147ECF"/>
    <w:rsid w:val="00147F20"/>
    <w:rsid w:val="00147F64"/>
    <w:rsid w:val="00147FA5"/>
    <w:rsid w:val="00150076"/>
    <w:rsid w:val="00150125"/>
    <w:rsid w:val="001502CD"/>
    <w:rsid w:val="001503A3"/>
    <w:rsid w:val="00150542"/>
    <w:rsid w:val="001505F0"/>
    <w:rsid w:val="00150673"/>
    <w:rsid w:val="001509BF"/>
    <w:rsid w:val="00150C04"/>
    <w:rsid w:val="00150D90"/>
    <w:rsid w:val="00150DA0"/>
    <w:rsid w:val="00150F93"/>
    <w:rsid w:val="00150FE0"/>
    <w:rsid w:val="0015107B"/>
    <w:rsid w:val="0015108D"/>
    <w:rsid w:val="001510EE"/>
    <w:rsid w:val="0015110B"/>
    <w:rsid w:val="001516F0"/>
    <w:rsid w:val="0015178E"/>
    <w:rsid w:val="00151DAF"/>
    <w:rsid w:val="00151E5D"/>
    <w:rsid w:val="00151F58"/>
    <w:rsid w:val="001522C3"/>
    <w:rsid w:val="00152596"/>
    <w:rsid w:val="001526D2"/>
    <w:rsid w:val="001528B4"/>
    <w:rsid w:val="0015293B"/>
    <w:rsid w:val="00152977"/>
    <w:rsid w:val="001529A6"/>
    <w:rsid w:val="00152A6E"/>
    <w:rsid w:val="00152BCE"/>
    <w:rsid w:val="00152E7F"/>
    <w:rsid w:val="00152F56"/>
    <w:rsid w:val="001530C6"/>
    <w:rsid w:val="0015322B"/>
    <w:rsid w:val="0015327D"/>
    <w:rsid w:val="00153428"/>
    <w:rsid w:val="00153485"/>
    <w:rsid w:val="00153623"/>
    <w:rsid w:val="001536B8"/>
    <w:rsid w:val="00153751"/>
    <w:rsid w:val="0015376D"/>
    <w:rsid w:val="0015384D"/>
    <w:rsid w:val="001538EE"/>
    <w:rsid w:val="0015396D"/>
    <w:rsid w:val="00153AF6"/>
    <w:rsid w:val="00154122"/>
    <w:rsid w:val="001544DD"/>
    <w:rsid w:val="001547EB"/>
    <w:rsid w:val="001548A4"/>
    <w:rsid w:val="001548B0"/>
    <w:rsid w:val="00154BD8"/>
    <w:rsid w:val="00154D39"/>
    <w:rsid w:val="00155389"/>
    <w:rsid w:val="0015541D"/>
    <w:rsid w:val="00155430"/>
    <w:rsid w:val="001556F6"/>
    <w:rsid w:val="001557C6"/>
    <w:rsid w:val="00155981"/>
    <w:rsid w:val="001559D0"/>
    <w:rsid w:val="00155CBD"/>
    <w:rsid w:val="00156067"/>
    <w:rsid w:val="001560C7"/>
    <w:rsid w:val="00156132"/>
    <w:rsid w:val="001561E8"/>
    <w:rsid w:val="00156672"/>
    <w:rsid w:val="0015667C"/>
    <w:rsid w:val="0015681A"/>
    <w:rsid w:val="00156866"/>
    <w:rsid w:val="001569BD"/>
    <w:rsid w:val="00156B3C"/>
    <w:rsid w:val="00156DD8"/>
    <w:rsid w:val="0015738B"/>
    <w:rsid w:val="001575D2"/>
    <w:rsid w:val="00157AA0"/>
    <w:rsid w:val="001600D9"/>
    <w:rsid w:val="00160162"/>
    <w:rsid w:val="00160669"/>
    <w:rsid w:val="001608E1"/>
    <w:rsid w:val="00160C16"/>
    <w:rsid w:val="00160EE8"/>
    <w:rsid w:val="00160F5A"/>
    <w:rsid w:val="00160F78"/>
    <w:rsid w:val="00160FD6"/>
    <w:rsid w:val="00161054"/>
    <w:rsid w:val="00161072"/>
    <w:rsid w:val="00161103"/>
    <w:rsid w:val="00161128"/>
    <w:rsid w:val="0016122F"/>
    <w:rsid w:val="00161352"/>
    <w:rsid w:val="001613A1"/>
    <w:rsid w:val="001613C6"/>
    <w:rsid w:val="001614DA"/>
    <w:rsid w:val="00161A7D"/>
    <w:rsid w:val="00161B33"/>
    <w:rsid w:val="00161C85"/>
    <w:rsid w:val="00162000"/>
    <w:rsid w:val="00162014"/>
    <w:rsid w:val="001623D2"/>
    <w:rsid w:val="0016248A"/>
    <w:rsid w:val="0016249C"/>
    <w:rsid w:val="001624CB"/>
    <w:rsid w:val="00162698"/>
    <w:rsid w:val="001628AF"/>
    <w:rsid w:val="00162966"/>
    <w:rsid w:val="00162A9E"/>
    <w:rsid w:val="00162B2D"/>
    <w:rsid w:val="00162B40"/>
    <w:rsid w:val="00162BD5"/>
    <w:rsid w:val="00162EB5"/>
    <w:rsid w:val="00162FAF"/>
    <w:rsid w:val="00163017"/>
    <w:rsid w:val="00163054"/>
    <w:rsid w:val="00163123"/>
    <w:rsid w:val="0016312C"/>
    <w:rsid w:val="00163146"/>
    <w:rsid w:val="00163315"/>
    <w:rsid w:val="001633F3"/>
    <w:rsid w:val="00163416"/>
    <w:rsid w:val="00163435"/>
    <w:rsid w:val="0016372E"/>
    <w:rsid w:val="0016374F"/>
    <w:rsid w:val="00163CD2"/>
    <w:rsid w:val="00163E59"/>
    <w:rsid w:val="00163F53"/>
    <w:rsid w:val="00164065"/>
    <w:rsid w:val="00164246"/>
    <w:rsid w:val="001643F5"/>
    <w:rsid w:val="00164508"/>
    <w:rsid w:val="001645B9"/>
    <w:rsid w:val="001645C8"/>
    <w:rsid w:val="0016463B"/>
    <w:rsid w:val="00164929"/>
    <w:rsid w:val="0016494A"/>
    <w:rsid w:val="00164A86"/>
    <w:rsid w:val="00164B5A"/>
    <w:rsid w:val="00164CD9"/>
    <w:rsid w:val="00164DD1"/>
    <w:rsid w:val="00164ED7"/>
    <w:rsid w:val="001650CF"/>
    <w:rsid w:val="0016527E"/>
    <w:rsid w:val="0016544F"/>
    <w:rsid w:val="001654B2"/>
    <w:rsid w:val="001654B9"/>
    <w:rsid w:val="00165806"/>
    <w:rsid w:val="001659D1"/>
    <w:rsid w:val="00165A90"/>
    <w:rsid w:val="00165C81"/>
    <w:rsid w:val="00165DA0"/>
    <w:rsid w:val="001662D7"/>
    <w:rsid w:val="001663F3"/>
    <w:rsid w:val="001663F6"/>
    <w:rsid w:val="0016667D"/>
    <w:rsid w:val="001666EF"/>
    <w:rsid w:val="00166732"/>
    <w:rsid w:val="0016676F"/>
    <w:rsid w:val="001667E2"/>
    <w:rsid w:val="00166816"/>
    <w:rsid w:val="0016694B"/>
    <w:rsid w:val="00166C14"/>
    <w:rsid w:val="00166CDA"/>
    <w:rsid w:val="00166E2B"/>
    <w:rsid w:val="00166F07"/>
    <w:rsid w:val="00166F56"/>
    <w:rsid w:val="0016701A"/>
    <w:rsid w:val="001670CD"/>
    <w:rsid w:val="001671E6"/>
    <w:rsid w:val="0016762A"/>
    <w:rsid w:val="001677A5"/>
    <w:rsid w:val="00167A80"/>
    <w:rsid w:val="00167B06"/>
    <w:rsid w:val="00167C36"/>
    <w:rsid w:val="00167C52"/>
    <w:rsid w:val="00167D45"/>
    <w:rsid w:val="00167E13"/>
    <w:rsid w:val="00167F1E"/>
    <w:rsid w:val="00167FDF"/>
    <w:rsid w:val="0017011B"/>
    <w:rsid w:val="001701B4"/>
    <w:rsid w:val="001701DA"/>
    <w:rsid w:val="0017045C"/>
    <w:rsid w:val="00170CC1"/>
    <w:rsid w:val="00170F2B"/>
    <w:rsid w:val="0017167F"/>
    <w:rsid w:val="001716E5"/>
    <w:rsid w:val="0017187F"/>
    <w:rsid w:val="00171B38"/>
    <w:rsid w:val="00171C10"/>
    <w:rsid w:val="00171F40"/>
    <w:rsid w:val="0017260D"/>
    <w:rsid w:val="00172BB5"/>
    <w:rsid w:val="00172BCF"/>
    <w:rsid w:val="00172CF0"/>
    <w:rsid w:val="00172F1D"/>
    <w:rsid w:val="00172FED"/>
    <w:rsid w:val="001730FC"/>
    <w:rsid w:val="001734C8"/>
    <w:rsid w:val="00173761"/>
    <w:rsid w:val="001738F1"/>
    <w:rsid w:val="00173A7D"/>
    <w:rsid w:val="00173B7D"/>
    <w:rsid w:val="00173BD2"/>
    <w:rsid w:val="00173C80"/>
    <w:rsid w:val="00173E37"/>
    <w:rsid w:val="00173EA6"/>
    <w:rsid w:val="00173F71"/>
    <w:rsid w:val="00173F7E"/>
    <w:rsid w:val="001743DE"/>
    <w:rsid w:val="00174513"/>
    <w:rsid w:val="001746D3"/>
    <w:rsid w:val="00174A05"/>
    <w:rsid w:val="00174A2F"/>
    <w:rsid w:val="00174A5A"/>
    <w:rsid w:val="00174D50"/>
    <w:rsid w:val="00174EB3"/>
    <w:rsid w:val="0017503D"/>
    <w:rsid w:val="001752E2"/>
    <w:rsid w:val="001759AD"/>
    <w:rsid w:val="001759BA"/>
    <w:rsid w:val="00175B2A"/>
    <w:rsid w:val="00175C93"/>
    <w:rsid w:val="00175DE2"/>
    <w:rsid w:val="00175F21"/>
    <w:rsid w:val="00175F9E"/>
    <w:rsid w:val="0017624D"/>
    <w:rsid w:val="001764AE"/>
    <w:rsid w:val="001768CD"/>
    <w:rsid w:val="00176A2A"/>
    <w:rsid w:val="00176A2B"/>
    <w:rsid w:val="00176B8E"/>
    <w:rsid w:val="00176D0E"/>
    <w:rsid w:val="00176D28"/>
    <w:rsid w:val="00176D58"/>
    <w:rsid w:val="00176D64"/>
    <w:rsid w:val="00176D7E"/>
    <w:rsid w:val="00176DFA"/>
    <w:rsid w:val="00177074"/>
    <w:rsid w:val="00177196"/>
    <w:rsid w:val="00177214"/>
    <w:rsid w:val="00177356"/>
    <w:rsid w:val="00177398"/>
    <w:rsid w:val="001775A6"/>
    <w:rsid w:val="00177643"/>
    <w:rsid w:val="0017768B"/>
    <w:rsid w:val="001778CB"/>
    <w:rsid w:val="00177AF2"/>
    <w:rsid w:val="00177CA2"/>
    <w:rsid w:val="00180171"/>
    <w:rsid w:val="00180249"/>
    <w:rsid w:val="00180262"/>
    <w:rsid w:val="0018056B"/>
    <w:rsid w:val="00180617"/>
    <w:rsid w:val="00180645"/>
    <w:rsid w:val="001806D6"/>
    <w:rsid w:val="00180736"/>
    <w:rsid w:val="001809B5"/>
    <w:rsid w:val="00180A16"/>
    <w:rsid w:val="00180C94"/>
    <w:rsid w:val="00180C97"/>
    <w:rsid w:val="00180D49"/>
    <w:rsid w:val="00180E2F"/>
    <w:rsid w:val="00181280"/>
    <w:rsid w:val="00181316"/>
    <w:rsid w:val="00181482"/>
    <w:rsid w:val="0018148D"/>
    <w:rsid w:val="00181554"/>
    <w:rsid w:val="00181688"/>
    <w:rsid w:val="00181AA4"/>
    <w:rsid w:val="00181E05"/>
    <w:rsid w:val="00181E4A"/>
    <w:rsid w:val="00182053"/>
    <w:rsid w:val="0018206B"/>
    <w:rsid w:val="0018210C"/>
    <w:rsid w:val="00182175"/>
    <w:rsid w:val="0018227E"/>
    <w:rsid w:val="001822CF"/>
    <w:rsid w:val="0018250D"/>
    <w:rsid w:val="001825E1"/>
    <w:rsid w:val="00182835"/>
    <w:rsid w:val="00182A86"/>
    <w:rsid w:val="00182B0F"/>
    <w:rsid w:val="00182B52"/>
    <w:rsid w:val="00182C4E"/>
    <w:rsid w:val="00182C4F"/>
    <w:rsid w:val="00182D01"/>
    <w:rsid w:val="00182D24"/>
    <w:rsid w:val="00183078"/>
    <w:rsid w:val="001831A4"/>
    <w:rsid w:val="00183208"/>
    <w:rsid w:val="001832BF"/>
    <w:rsid w:val="00183304"/>
    <w:rsid w:val="0018346C"/>
    <w:rsid w:val="00183B02"/>
    <w:rsid w:val="00183C6E"/>
    <w:rsid w:val="00183DFB"/>
    <w:rsid w:val="00183E21"/>
    <w:rsid w:val="00183E6F"/>
    <w:rsid w:val="00184043"/>
    <w:rsid w:val="0018424D"/>
    <w:rsid w:val="001842CB"/>
    <w:rsid w:val="0018443C"/>
    <w:rsid w:val="0018449A"/>
    <w:rsid w:val="00184517"/>
    <w:rsid w:val="0018462B"/>
    <w:rsid w:val="00184859"/>
    <w:rsid w:val="00184A68"/>
    <w:rsid w:val="00184C03"/>
    <w:rsid w:val="00184D8E"/>
    <w:rsid w:val="00184F8E"/>
    <w:rsid w:val="0018504E"/>
    <w:rsid w:val="001850E9"/>
    <w:rsid w:val="00185133"/>
    <w:rsid w:val="00185225"/>
    <w:rsid w:val="0018527C"/>
    <w:rsid w:val="00185339"/>
    <w:rsid w:val="00185748"/>
    <w:rsid w:val="001857DB"/>
    <w:rsid w:val="00185907"/>
    <w:rsid w:val="001860D9"/>
    <w:rsid w:val="001861BF"/>
    <w:rsid w:val="001862EB"/>
    <w:rsid w:val="00186754"/>
    <w:rsid w:val="00186810"/>
    <w:rsid w:val="00186811"/>
    <w:rsid w:val="00186817"/>
    <w:rsid w:val="00186A4F"/>
    <w:rsid w:val="00186BC7"/>
    <w:rsid w:val="00186D37"/>
    <w:rsid w:val="00186E14"/>
    <w:rsid w:val="0018702B"/>
    <w:rsid w:val="00187060"/>
    <w:rsid w:val="0018709C"/>
    <w:rsid w:val="001870CF"/>
    <w:rsid w:val="001871CE"/>
    <w:rsid w:val="001872C8"/>
    <w:rsid w:val="001873F0"/>
    <w:rsid w:val="001874A4"/>
    <w:rsid w:val="001874B6"/>
    <w:rsid w:val="001874C6"/>
    <w:rsid w:val="0018750E"/>
    <w:rsid w:val="00187586"/>
    <w:rsid w:val="00187674"/>
    <w:rsid w:val="00187823"/>
    <w:rsid w:val="001878BC"/>
    <w:rsid w:val="00187CB6"/>
    <w:rsid w:val="00187D6A"/>
    <w:rsid w:val="001900E5"/>
    <w:rsid w:val="001901B2"/>
    <w:rsid w:val="00190232"/>
    <w:rsid w:val="001903A4"/>
    <w:rsid w:val="001905A9"/>
    <w:rsid w:val="00190659"/>
    <w:rsid w:val="001906D0"/>
    <w:rsid w:val="00190750"/>
    <w:rsid w:val="00190813"/>
    <w:rsid w:val="0019085F"/>
    <w:rsid w:val="0019087D"/>
    <w:rsid w:val="001908D1"/>
    <w:rsid w:val="00190DAB"/>
    <w:rsid w:val="00190E8C"/>
    <w:rsid w:val="00190FFD"/>
    <w:rsid w:val="00191056"/>
    <w:rsid w:val="00191177"/>
    <w:rsid w:val="0019119A"/>
    <w:rsid w:val="00191279"/>
    <w:rsid w:val="00191396"/>
    <w:rsid w:val="001915EF"/>
    <w:rsid w:val="00191618"/>
    <w:rsid w:val="00191669"/>
    <w:rsid w:val="00191893"/>
    <w:rsid w:val="00191998"/>
    <w:rsid w:val="00191BCE"/>
    <w:rsid w:val="00191C5B"/>
    <w:rsid w:val="00191CBD"/>
    <w:rsid w:val="00191F96"/>
    <w:rsid w:val="001926B2"/>
    <w:rsid w:val="001927BE"/>
    <w:rsid w:val="001927C6"/>
    <w:rsid w:val="00192835"/>
    <w:rsid w:val="001928FB"/>
    <w:rsid w:val="00192ADB"/>
    <w:rsid w:val="00192B0A"/>
    <w:rsid w:val="00192BF1"/>
    <w:rsid w:val="00192CEE"/>
    <w:rsid w:val="00192E5A"/>
    <w:rsid w:val="00192F5D"/>
    <w:rsid w:val="00193031"/>
    <w:rsid w:val="00193724"/>
    <w:rsid w:val="00193763"/>
    <w:rsid w:val="00193B7D"/>
    <w:rsid w:val="00193BD9"/>
    <w:rsid w:val="00193C0F"/>
    <w:rsid w:val="00193D05"/>
    <w:rsid w:val="00193E16"/>
    <w:rsid w:val="00193F48"/>
    <w:rsid w:val="00194022"/>
    <w:rsid w:val="00194116"/>
    <w:rsid w:val="001941DF"/>
    <w:rsid w:val="001941F2"/>
    <w:rsid w:val="0019430F"/>
    <w:rsid w:val="001944DB"/>
    <w:rsid w:val="001945C7"/>
    <w:rsid w:val="001946F8"/>
    <w:rsid w:val="00194AE9"/>
    <w:rsid w:val="00194BFA"/>
    <w:rsid w:val="00194E11"/>
    <w:rsid w:val="00194FC3"/>
    <w:rsid w:val="00195018"/>
    <w:rsid w:val="0019502F"/>
    <w:rsid w:val="00195185"/>
    <w:rsid w:val="0019525C"/>
    <w:rsid w:val="00195327"/>
    <w:rsid w:val="00195342"/>
    <w:rsid w:val="0019535F"/>
    <w:rsid w:val="0019552D"/>
    <w:rsid w:val="0019556B"/>
    <w:rsid w:val="001956CD"/>
    <w:rsid w:val="001958AE"/>
    <w:rsid w:val="0019591E"/>
    <w:rsid w:val="00195B64"/>
    <w:rsid w:val="00195BB3"/>
    <w:rsid w:val="00195C90"/>
    <w:rsid w:val="00195D9B"/>
    <w:rsid w:val="00195E2E"/>
    <w:rsid w:val="00196261"/>
    <w:rsid w:val="001964B2"/>
    <w:rsid w:val="001964C5"/>
    <w:rsid w:val="001964EA"/>
    <w:rsid w:val="001965CB"/>
    <w:rsid w:val="0019668F"/>
    <w:rsid w:val="001966E2"/>
    <w:rsid w:val="001969FA"/>
    <w:rsid w:val="00196B67"/>
    <w:rsid w:val="00196C67"/>
    <w:rsid w:val="00196CF0"/>
    <w:rsid w:val="00196E54"/>
    <w:rsid w:val="00196E77"/>
    <w:rsid w:val="00196F92"/>
    <w:rsid w:val="0019717D"/>
    <w:rsid w:val="001972BE"/>
    <w:rsid w:val="001975E2"/>
    <w:rsid w:val="00197C53"/>
    <w:rsid w:val="00197E09"/>
    <w:rsid w:val="00197E23"/>
    <w:rsid w:val="001A0051"/>
    <w:rsid w:val="001A0061"/>
    <w:rsid w:val="001A0217"/>
    <w:rsid w:val="001A04F5"/>
    <w:rsid w:val="001A051E"/>
    <w:rsid w:val="001A056F"/>
    <w:rsid w:val="001A062B"/>
    <w:rsid w:val="001A0657"/>
    <w:rsid w:val="001A0A3A"/>
    <w:rsid w:val="001A0CA7"/>
    <w:rsid w:val="001A0F3F"/>
    <w:rsid w:val="001A0FBF"/>
    <w:rsid w:val="001A1253"/>
    <w:rsid w:val="001A142D"/>
    <w:rsid w:val="001A1450"/>
    <w:rsid w:val="001A1657"/>
    <w:rsid w:val="001A1A1E"/>
    <w:rsid w:val="001A1A88"/>
    <w:rsid w:val="001A1B89"/>
    <w:rsid w:val="001A1C5B"/>
    <w:rsid w:val="001A1C8F"/>
    <w:rsid w:val="001A1CB9"/>
    <w:rsid w:val="001A1EA5"/>
    <w:rsid w:val="001A1F45"/>
    <w:rsid w:val="001A1FC1"/>
    <w:rsid w:val="001A2335"/>
    <w:rsid w:val="001A2352"/>
    <w:rsid w:val="001A245A"/>
    <w:rsid w:val="001A2483"/>
    <w:rsid w:val="001A24A2"/>
    <w:rsid w:val="001A2596"/>
    <w:rsid w:val="001A265D"/>
    <w:rsid w:val="001A277B"/>
    <w:rsid w:val="001A278E"/>
    <w:rsid w:val="001A2C41"/>
    <w:rsid w:val="001A2C57"/>
    <w:rsid w:val="001A2E05"/>
    <w:rsid w:val="001A2FDD"/>
    <w:rsid w:val="001A32E3"/>
    <w:rsid w:val="001A3940"/>
    <w:rsid w:val="001A3C45"/>
    <w:rsid w:val="001A3E9A"/>
    <w:rsid w:val="001A404F"/>
    <w:rsid w:val="001A442F"/>
    <w:rsid w:val="001A4458"/>
    <w:rsid w:val="001A44BD"/>
    <w:rsid w:val="001A47E4"/>
    <w:rsid w:val="001A4903"/>
    <w:rsid w:val="001A4E98"/>
    <w:rsid w:val="001A5292"/>
    <w:rsid w:val="001A5852"/>
    <w:rsid w:val="001A594B"/>
    <w:rsid w:val="001A5CC7"/>
    <w:rsid w:val="001A5CE3"/>
    <w:rsid w:val="001A5D30"/>
    <w:rsid w:val="001A5F04"/>
    <w:rsid w:val="001A5FE8"/>
    <w:rsid w:val="001A6021"/>
    <w:rsid w:val="001A606C"/>
    <w:rsid w:val="001A60CD"/>
    <w:rsid w:val="001A62B6"/>
    <w:rsid w:val="001A666A"/>
    <w:rsid w:val="001A6E2C"/>
    <w:rsid w:val="001A6E68"/>
    <w:rsid w:val="001A6FA1"/>
    <w:rsid w:val="001A6FB6"/>
    <w:rsid w:val="001A709A"/>
    <w:rsid w:val="001A70E2"/>
    <w:rsid w:val="001A722E"/>
    <w:rsid w:val="001A73C0"/>
    <w:rsid w:val="001A753B"/>
    <w:rsid w:val="001A79DD"/>
    <w:rsid w:val="001A7BB4"/>
    <w:rsid w:val="001A7D2E"/>
    <w:rsid w:val="001A7E70"/>
    <w:rsid w:val="001A7FB3"/>
    <w:rsid w:val="001B004D"/>
    <w:rsid w:val="001B006A"/>
    <w:rsid w:val="001B0368"/>
    <w:rsid w:val="001B0390"/>
    <w:rsid w:val="001B03FA"/>
    <w:rsid w:val="001B043C"/>
    <w:rsid w:val="001B0668"/>
    <w:rsid w:val="001B070E"/>
    <w:rsid w:val="001B085A"/>
    <w:rsid w:val="001B0FDA"/>
    <w:rsid w:val="001B10D1"/>
    <w:rsid w:val="001B12F5"/>
    <w:rsid w:val="001B1483"/>
    <w:rsid w:val="001B1AE6"/>
    <w:rsid w:val="001B1BCB"/>
    <w:rsid w:val="001B2144"/>
    <w:rsid w:val="001B22D7"/>
    <w:rsid w:val="001B2316"/>
    <w:rsid w:val="001B2438"/>
    <w:rsid w:val="001B2943"/>
    <w:rsid w:val="001B2A9E"/>
    <w:rsid w:val="001B2E4E"/>
    <w:rsid w:val="001B2FA4"/>
    <w:rsid w:val="001B32DF"/>
    <w:rsid w:val="001B33B8"/>
    <w:rsid w:val="001B33F0"/>
    <w:rsid w:val="001B3403"/>
    <w:rsid w:val="001B3442"/>
    <w:rsid w:val="001B360D"/>
    <w:rsid w:val="001B367F"/>
    <w:rsid w:val="001B3B56"/>
    <w:rsid w:val="001B3FB4"/>
    <w:rsid w:val="001B4258"/>
    <w:rsid w:val="001B4872"/>
    <w:rsid w:val="001B4948"/>
    <w:rsid w:val="001B4B7D"/>
    <w:rsid w:val="001B4C7A"/>
    <w:rsid w:val="001B4C80"/>
    <w:rsid w:val="001B4E4A"/>
    <w:rsid w:val="001B52E4"/>
    <w:rsid w:val="001B537E"/>
    <w:rsid w:val="001B552F"/>
    <w:rsid w:val="001B562D"/>
    <w:rsid w:val="001B56CB"/>
    <w:rsid w:val="001B57E1"/>
    <w:rsid w:val="001B58BD"/>
    <w:rsid w:val="001B5E23"/>
    <w:rsid w:val="001B5E49"/>
    <w:rsid w:val="001B611C"/>
    <w:rsid w:val="001B63F8"/>
    <w:rsid w:val="001B642F"/>
    <w:rsid w:val="001B65C3"/>
    <w:rsid w:val="001B6706"/>
    <w:rsid w:val="001B6B66"/>
    <w:rsid w:val="001B6C3C"/>
    <w:rsid w:val="001B6D4E"/>
    <w:rsid w:val="001B6E8D"/>
    <w:rsid w:val="001B701C"/>
    <w:rsid w:val="001B7077"/>
    <w:rsid w:val="001B7266"/>
    <w:rsid w:val="001B7488"/>
    <w:rsid w:val="001B75BC"/>
    <w:rsid w:val="001B781F"/>
    <w:rsid w:val="001B7959"/>
    <w:rsid w:val="001B7A65"/>
    <w:rsid w:val="001B7B7F"/>
    <w:rsid w:val="001B7BCA"/>
    <w:rsid w:val="001B7C62"/>
    <w:rsid w:val="001B7D54"/>
    <w:rsid w:val="001B7DE0"/>
    <w:rsid w:val="001B7E0C"/>
    <w:rsid w:val="001B7EBA"/>
    <w:rsid w:val="001B7F55"/>
    <w:rsid w:val="001C0031"/>
    <w:rsid w:val="001C01F1"/>
    <w:rsid w:val="001C0225"/>
    <w:rsid w:val="001C0299"/>
    <w:rsid w:val="001C0309"/>
    <w:rsid w:val="001C032E"/>
    <w:rsid w:val="001C0A2B"/>
    <w:rsid w:val="001C0B74"/>
    <w:rsid w:val="001C0CF0"/>
    <w:rsid w:val="001C0D0C"/>
    <w:rsid w:val="001C0E50"/>
    <w:rsid w:val="001C10E3"/>
    <w:rsid w:val="001C1354"/>
    <w:rsid w:val="001C140E"/>
    <w:rsid w:val="001C1628"/>
    <w:rsid w:val="001C184B"/>
    <w:rsid w:val="001C1D22"/>
    <w:rsid w:val="001C1DA3"/>
    <w:rsid w:val="001C1DAC"/>
    <w:rsid w:val="001C1EB3"/>
    <w:rsid w:val="001C1ED4"/>
    <w:rsid w:val="001C236E"/>
    <w:rsid w:val="001C2468"/>
    <w:rsid w:val="001C24C5"/>
    <w:rsid w:val="001C2515"/>
    <w:rsid w:val="001C256E"/>
    <w:rsid w:val="001C25BC"/>
    <w:rsid w:val="001C2B18"/>
    <w:rsid w:val="001C2D08"/>
    <w:rsid w:val="001C2EAF"/>
    <w:rsid w:val="001C2F10"/>
    <w:rsid w:val="001C31B8"/>
    <w:rsid w:val="001C3231"/>
    <w:rsid w:val="001C3294"/>
    <w:rsid w:val="001C3297"/>
    <w:rsid w:val="001C33DD"/>
    <w:rsid w:val="001C3593"/>
    <w:rsid w:val="001C361A"/>
    <w:rsid w:val="001C3770"/>
    <w:rsid w:val="001C37F6"/>
    <w:rsid w:val="001C3A16"/>
    <w:rsid w:val="001C3DE7"/>
    <w:rsid w:val="001C3FDF"/>
    <w:rsid w:val="001C3FE5"/>
    <w:rsid w:val="001C4025"/>
    <w:rsid w:val="001C409D"/>
    <w:rsid w:val="001C40BD"/>
    <w:rsid w:val="001C40F0"/>
    <w:rsid w:val="001C4141"/>
    <w:rsid w:val="001C41C6"/>
    <w:rsid w:val="001C4263"/>
    <w:rsid w:val="001C4386"/>
    <w:rsid w:val="001C4670"/>
    <w:rsid w:val="001C4688"/>
    <w:rsid w:val="001C4698"/>
    <w:rsid w:val="001C475C"/>
    <w:rsid w:val="001C479E"/>
    <w:rsid w:val="001C4843"/>
    <w:rsid w:val="001C4960"/>
    <w:rsid w:val="001C4E6C"/>
    <w:rsid w:val="001C502B"/>
    <w:rsid w:val="001C5290"/>
    <w:rsid w:val="001C567C"/>
    <w:rsid w:val="001C57C3"/>
    <w:rsid w:val="001C58EE"/>
    <w:rsid w:val="001C5943"/>
    <w:rsid w:val="001C5B23"/>
    <w:rsid w:val="001C5BEE"/>
    <w:rsid w:val="001C5CA5"/>
    <w:rsid w:val="001C6372"/>
    <w:rsid w:val="001C6449"/>
    <w:rsid w:val="001C6612"/>
    <w:rsid w:val="001C684B"/>
    <w:rsid w:val="001C6871"/>
    <w:rsid w:val="001C68EF"/>
    <w:rsid w:val="001C6951"/>
    <w:rsid w:val="001C6A0F"/>
    <w:rsid w:val="001C6B07"/>
    <w:rsid w:val="001C6B86"/>
    <w:rsid w:val="001C6E2B"/>
    <w:rsid w:val="001C6F34"/>
    <w:rsid w:val="001C769D"/>
    <w:rsid w:val="001C76A7"/>
    <w:rsid w:val="001C7861"/>
    <w:rsid w:val="001C78F0"/>
    <w:rsid w:val="001C7B87"/>
    <w:rsid w:val="001C7C29"/>
    <w:rsid w:val="001D006E"/>
    <w:rsid w:val="001D012A"/>
    <w:rsid w:val="001D018B"/>
    <w:rsid w:val="001D0246"/>
    <w:rsid w:val="001D0391"/>
    <w:rsid w:val="001D03B1"/>
    <w:rsid w:val="001D0A99"/>
    <w:rsid w:val="001D0C8F"/>
    <w:rsid w:val="001D0EF7"/>
    <w:rsid w:val="001D0F0F"/>
    <w:rsid w:val="001D114D"/>
    <w:rsid w:val="001D1189"/>
    <w:rsid w:val="001D13F9"/>
    <w:rsid w:val="001D14C0"/>
    <w:rsid w:val="001D157D"/>
    <w:rsid w:val="001D15AB"/>
    <w:rsid w:val="001D180D"/>
    <w:rsid w:val="001D198D"/>
    <w:rsid w:val="001D1A62"/>
    <w:rsid w:val="001D1B3B"/>
    <w:rsid w:val="001D1D57"/>
    <w:rsid w:val="001D1E94"/>
    <w:rsid w:val="001D2293"/>
    <w:rsid w:val="001D25BC"/>
    <w:rsid w:val="001D29B6"/>
    <w:rsid w:val="001D2BA9"/>
    <w:rsid w:val="001D2D73"/>
    <w:rsid w:val="001D2EC6"/>
    <w:rsid w:val="001D2EF8"/>
    <w:rsid w:val="001D2FBC"/>
    <w:rsid w:val="001D2FD8"/>
    <w:rsid w:val="001D2FED"/>
    <w:rsid w:val="001D3147"/>
    <w:rsid w:val="001D335E"/>
    <w:rsid w:val="001D33D9"/>
    <w:rsid w:val="001D344F"/>
    <w:rsid w:val="001D3736"/>
    <w:rsid w:val="001D38ED"/>
    <w:rsid w:val="001D3AA1"/>
    <w:rsid w:val="001D44BF"/>
    <w:rsid w:val="001D4846"/>
    <w:rsid w:val="001D4A27"/>
    <w:rsid w:val="001D4A3C"/>
    <w:rsid w:val="001D4A72"/>
    <w:rsid w:val="001D4B4C"/>
    <w:rsid w:val="001D4C28"/>
    <w:rsid w:val="001D4E1E"/>
    <w:rsid w:val="001D5623"/>
    <w:rsid w:val="001D565B"/>
    <w:rsid w:val="001D5702"/>
    <w:rsid w:val="001D585F"/>
    <w:rsid w:val="001D59F9"/>
    <w:rsid w:val="001D5C74"/>
    <w:rsid w:val="001D6033"/>
    <w:rsid w:val="001D607A"/>
    <w:rsid w:val="001D60BC"/>
    <w:rsid w:val="001D619E"/>
    <w:rsid w:val="001D6368"/>
    <w:rsid w:val="001D6375"/>
    <w:rsid w:val="001D64BC"/>
    <w:rsid w:val="001D6741"/>
    <w:rsid w:val="001D6799"/>
    <w:rsid w:val="001D67DB"/>
    <w:rsid w:val="001D691C"/>
    <w:rsid w:val="001D6989"/>
    <w:rsid w:val="001D69D0"/>
    <w:rsid w:val="001D6A31"/>
    <w:rsid w:val="001D6ABC"/>
    <w:rsid w:val="001D6B68"/>
    <w:rsid w:val="001D6C3C"/>
    <w:rsid w:val="001D6E00"/>
    <w:rsid w:val="001D6F95"/>
    <w:rsid w:val="001D75F7"/>
    <w:rsid w:val="001D767A"/>
    <w:rsid w:val="001D7865"/>
    <w:rsid w:val="001D787A"/>
    <w:rsid w:val="001D7A01"/>
    <w:rsid w:val="001D7F62"/>
    <w:rsid w:val="001E0123"/>
    <w:rsid w:val="001E0514"/>
    <w:rsid w:val="001E0612"/>
    <w:rsid w:val="001E099F"/>
    <w:rsid w:val="001E0D4A"/>
    <w:rsid w:val="001E0EA5"/>
    <w:rsid w:val="001E0F22"/>
    <w:rsid w:val="001E10F8"/>
    <w:rsid w:val="001E1174"/>
    <w:rsid w:val="001E11BC"/>
    <w:rsid w:val="001E1379"/>
    <w:rsid w:val="001E171B"/>
    <w:rsid w:val="001E17A7"/>
    <w:rsid w:val="001E18F3"/>
    <w:rsid w:val="001E1C0C"/>
    <w:rsid w:val="001E1C8B"/>
    <w:rsid w:val="001E1E27"/>
    <w:rsid w:val="001E1FCD"/>
    <w:rsid w:val="001E2091"/>
    <w:rsid w:val="001E20C4"/>
    <w:rsid w:val="001E227D"/>
    <w:rsid w:val="001E239D"/>
    <w:rsid w:val="001E2922"/>
    <w:rsid w:val="001E2CAA"/>
    <w:rsid w:val="001E2DD8"/>
    <w:rsid w:val="001E31DC"/>
    <w:rsid w:val="001E3572"/>
    <w:rsid w:val="001E3A84"/>
    <w:rsid w:val="001E3ECC"/>
    <w:rsid w:val="001E3F40"/>
    <w:rsid w:val="001E404B"/>
    <w:rsid w:val="001E4124"/>
    <w:rsid w:val="001E43BD"/>
    <w:rsid w:val="001E4988"/>
    <w:rsid w:val="001E4A6E"/>
    <w:rsid w:val="001E4B81"/>
    <w:rsid w:val="001E4C7C"/>
    <w:rsid w:val="001E4DBA"/>
    <w:rsid w:val="001E51E1"/>
    <w:rsid w:val="001E546F"/>
    <w:rsid w:val="001E54A9"/>
    <w:rsid w:val="001E56F6"/>
    <w:rsid w:val="001E570A"/>
    <w:rsid w:val="001E588B"/>
    <w:rsid w:val="001E5922"/>
    <w:rsid w:val="001E59E2"/>
    <w:rsid w:val="001E5A7A"/>
    <w:rsid w:val="001E5C7E"/>
    <w:rsid w:val="001E5C9B"/>
    <w:rsid w:val="001E5D6A"/>
    <w:rsid w:val="001E5D7D"/>
    <w:rsid w:val="001E5EF9"/>
    <w:rsid w:val="001E65F4"/>
    <w:rsid w:val="001E6692"/>
    <w:rsid w:val="001E6855"/>
    <w:rsid w:val="001E68B3"/>
    <w:rsid w:val="001E6998"/>
    <w:rsid w:val="001E69AB"/>
    <w:rsid w:val="001E6AD3"/>
    <w:rsid w:val="001E6B1B"/>
    <w:rsid w:val="001E6C36"/>
    <w:rsid w:val="001E7129"/>
    <w:rsid w:val="001E7153"/>
    <w:rsid w:val="001E7411"/>
    <w:rsid w:val="001E768E"/>
    <w:rsid w:val="001E76D3"/>
    <w:rsid w:val="001E78CE"/>
    <w:rsid w:val="001E7A63"/>
    <w:rsid w:val="001E7D13"/>
    <w:rsid w:val="001E7E54"/>
    <w:rsid w:val="001E7FEF"/>
    <w:rsid w:val="001F043C"/>
    <w:rsid w:val="001F0556"/>
    <w:rsid w:val="001F056D"/>
    <w:rsid w:val="001F056F"/>
    <w:rsid w:val="001F06AD"/>
    <w:rsid w:val="001F06B0"/>
    <w:rsid w:val="001F06C6"/>
    <w:rsid w:val="001F0831"/>
    <w:rsid w:val="001F08DD"/>
    <w:rsid w:val="001F0C0D"/>
    <w:rsid w:val="001F0C29"/>
    <w:rsid w:val="001F0C87"/>
    <w:rsid w:val="001F0F69"/>
    <w:rsid w:val="001F0FFC"/>
    <w:rsid w:val="001F13B3"/>
    <w:rsid w:val="001F19F0"/>
    <w:rsid w:val="001F1A07"/>
    <w:rsid w:val="001F1A64"/>
    <w:rsid w:val="001F1ADF"/>
    <w:rsid w:val="001F1AF9"/>
    <w:rsid w:val="001F1DB3"/>
    <w:rsid w:val="001F1DDC"/>
    <w:rsid w:val="001F1E47"/>
    <w:rsid w:val="001F1E6F"/>
    <w:rsid w:val="001F2079"/>
    <w:rsid w:val="001F2127"/>
    <w:rsid w:val="001F25BF"/>
    <w:rsid w:val="001F279A"/>
    <w:rsid w:val="001F27A2"/>
    <w:rsid w:val="001F2811"/>
    <w:rsid w:val="001F283B"/>
    <w:rsid w:val="001F2853"/>
    <w:rsid w:val="001F2BBF"/>
    <w:rsid w:val="001F2CAB"/>
    <w:rsid w:val="001F2D95"/>
    <w:rsid w:val="001F35E7"/>
    <w:rsid w:val="001F3796"/>
    <w:rsid w:val="001F385F"/>
    <w:rsid w:val="001F3E10"/>
    <w:rsid w:val="001F3FCF"/>
    <w:rsid w:val="001F409E"/>
    <w:rsid w:val="001F42B2"/>
    <w:rsid w:val="001F4595"/>
    <w:rsid w:val="001F45B7"/>
    <w:rsid w:val="001F46B8"/>
    <w:rsid w:val="001F482C"/>
    <w:rsid w:val="001F4952"/>
    <w:rsid w:val="001F4970"/>
    <w:rsid w:val="001F4A69"/>
    <w:rsid w:val="001F4CC1"/>
    <w:rsid w:val="001F4D7A"/>
    <w:rsid w:val="001F4E00"/>
    <w:rsid w:val="001F541B"/>
    <w:rsid w:val="001F569C"/>
    <w:rsid w:val="001F59BA"/>
    <w:rsid w:val="001F5B23"/>
    <w:rsid w:val="001F5B53"/>
    <w:rsid w:val="001F5D26"/>
    <w:rsid w:val="001F5DD7"/>
    <w:rsid w:val="001F6021"/>
    <w:rsid w:val="001F6508"/>
    <w:rsid w:val="001F69D3"/>
    <w:rsid w:val="001F6A1D"/>
    <w:rsid w:val="001F6AC2"/>
    <w:rsid w:val="001F6C00"/>
    <w:rsid w:val="001F6CD6"/>
    <w:rsid w:val="001F6DDD"/>
    <w:rsid w:val="001F6FB2"/>
    <w:rsid w:val="001F6FE2"/>
    <w:rsid w:val="001F71BB"/>
    <w:rsid w:val="001F7268"/>
    <w:rsid w:val="001F73B2"/>
    <w:rsid w:val="001F7D00"/>
    <w:rsid w:val="001F7ED8"/>
    <w:rsid w:val="002000E6"/>
    <w:rsid w:val="00200516"/>
    <w:rsid w:val="002008AA"/>
    <w:rsid w:val="0020095B"/>
    <w:rsid w:val="00200BA7"/>
    <w:rsid w:val="00200BC3"/>
    <w:rsid w:val="00200E12"/>
    <w:rsid w:val="00200F39"/>
    <w:rsid w:val="00200F84"/>
    <w:rsid w:val="00200FA1"/>
    <w:rsid w:val="00200FAB"/>
    <w:rsid w:val="002010EC"/>
    <w:rsid w:val="002014C6"/>
    <w:rsid w:val="0020153C"/>
    <w:rsid w:val="00201631"/>
    <w:rsid w:val="002018D5"/>
    <w:rsid w:val="002018F4"/>
    <w:rsid w:val="00201A88"/>
    <w:rsid w:val="00201B26"/>
    <w:rsid w:val="00201B92"/>
    <w:rsid w:val="00201C0C"/>
    <w:rsid w:val="00201C69"/>
    <w:rsid w:val="00201DDB"/>
    <w:rsid w:val="002020DB"/>
    <w:rsid w:val="00202155"/>
    <w:rsid w:val="0020234F"/>
    <w:rsid w:val="002025E1"/>
    <w:rsid w:val="002025FA"/>
    <w:rsid w:val="00202C1D"/>
    <w:rsid w:val="00202C37"/>
    <w:rsid w:val="00202FB1"/>
    <w:rsid w:val="00202FFA"/>
    <w:rsid w:val="00203087"/>
    <w:rsid w:val="00203106"/>
    <w:rsid w:val="0020336A"/>
    <w:rsid w:val="002033CE"/>
    <w:rsid w:val="00203409"/>
    <w:rsid w:val="002035C0"/>
    <w:rsid w:val="00203610"/>
    <w:rsid w:val="002036CE"/>
    <w:rsid w:val="00203784"/>
    <w:rsid w:val="002037F0"/>
    <w:rsid w:val="00203A00"/>
    <w:rsid w:val="00203E31"/>
    <w:rsid w:val="00203F57"/>
    <w:rsid w:val="0020401C"/>
    <w:rsid w:val="0020418D"/>
    <w:rsid w:val="002043BF"/>
    <w:rsid w:val="00204529"/>
    <w:rsid w:val="002045E8"/>
    <w:rsid w:val="002049E7"/>
    <w:rsid w:val="00204AA4"/>
    <w:rsid w:val="00204B28"/>
    <w:rsid w:val="00204B92"/>
    <w:rsid w:val="00204D90"/>
    <w:rsid w:val="00205163"/>
    <w:rsid w:val="002053BF"/>
    <w:rsid w:val="00205903"/>
    <w:rsid w:val="00205A47"/>
    <w:rsid w:val="00205C49"/>
    <w:rsid w:val="00205D0F"/>
    <w:rsid w:val="00205DA9"/>
    <w:rsid w:val="00205EB9"/>
    <w:rsid w:val="00206336"/>
    <w:rsid w:val="00206541"/>
    <w:rsid w:val="00206827"/>
    <w:rsid w:val="00206872"/>
    <w:rsid w:val="0020699E"/>
    <w:rsid w:val="00206C1E"/>
    <w:rsid w:val="00206D3B"/>
    <w:rsid w:val="00206D41"/>
    <w:rsid w:val="00206EFB"/>
    <w:rsid w:val="00206F4B"/>
    <w:rsid w:val="00206F4D"/>
    <w:rsid w:val="002072F9"/>
    <w:rsid w:val="002073DE"/>
    <w:rsid w:val="002073F6"/>
    <w:rsid w:val="00207452"/>
    <w:rsid w:val="00207591"/>
    <w:rsid w:val="002076D1"/>
    <w:rsid w:val="00207BFA"/>
    <w:rsid w:val="00207E18"/>
    <w:rsid w:val="00207F26"/>
    <w:rsid w:val="00210264"/>
    <w:rsid w:val="0021033B"/>
    <w:rsid w:val="002103EF"/>
    <w:rsid w:val="0021067C"/>
    <w:rsid w:val="002106F1"/>
    <w:rsid w:val="0021078C"/>
    <w:rsid w:val="00210839"/>
    <w:rsid w:val="00210906"/>
    <w:rsid w:val="002109F2"/>
    <w:rsid w:val="00210BAB"/>
    <w:rsid w:val="00210BF2"/>
    <w:rsid w:val="00210D2A"/>
    <w:rsid w:val="0021100F"/>
    <w:rsid w:val="00211012"/>
    <w:rsid w:val="0021110D"/>
    <w:rsid w:val="0021123C"/>
    <w:rsid w:val="00211289"/>
    <w:rsid w:val="002113D8"/>
    <w:rsid w:val="0021140A"/>
    <w:rsid w:val="002114AB"/>
    <w:rsid w:val="00211716"/>
    <w:rsid w:val="0021173D"/>
    <w:rsid w:val="0021196F"/>
    <w:rsid w:val="00211CC1"/>
    <w:rsid w:val="00211E22"/>
    <w:rsid w:val="00211EED"/>
    <w:rsid w:val="0021213D"/>
    <w:rsid w:val="0021224C"/>
    <w:rsid w:val="00212378"/>
    <w:rsid w:val="002124B2"/>
    <w:rsid w:val="002125A4"/>
    <w:rsid w:val="00212659"/>
    <w:rsid w:val="00212883"/>
    <w:rsid w:val="002129C7"/>
    <w:rsid w:val="00212EBA"/>
    <w:rsid w:val="00212F47"/>
    <w:rsid w:val="00212FAC"/>
    <w:rsid w:val="00213064"/>
    <w:rsid w:val="00213162"/>
    <w:rsid w:val="002134DD"/>
    <w:rsid w:val="0021353F"/>
    <w:rsid w:val="00213589"/>
    <w:rsid w:val="002135EC"/>
    <w:rsid w:val="002138AF"/>
    <w:rsid w:val="00213983"/>
    <w:rsid w:val="00213A7F"/>
    <w:rsid w:val="00213B61"/>
    <w:rsid w:val="00213BC3"/>
    <w:rsid w:val="00213BE5"/>
    <w:rsid w:val="00213C75"/>
    <w:rsid w:val="00213D70"/>
    <w:rsid w:val="00214261"/>
    <w:rsid w:val="00214276"/>
    <w:rsid w:val="0021446A"/>
    <w:rsid w:val="0021455D"/>
    <w:rsid w:val="0021456B"/>
    <w:rsid w:val="00214710"/>
    <w:rsid w:val="002148EF"/>
    <w:rsid w:val="002149F2"/>
    <w:rsid w:val="00214C25"/>
    <w:rsid w:val="00214C9E"/>
    <w:rsid w:val="00214EB6"/>
    <w:rsid w:val="00215008"/>
    <w:rsid w:val="0021517E"/>
    <w:rsid w:val="0021524D"/>
    <w:rsid w:val="002154DA"/>
    <w:rsid w:val="0021558D"/>
    <w:rsid w:val="002155F5"/>
    <w:rsid w:val="002156E4"/>
    <w:rsid w:val="002157E8"/>
    <w:rsid w:val="002159E1"/>
    <w:rsid w:val="00215A68"/>
    <w:rsid w:val="00215C6D"/>
    <w:rsid w:val="00215CA4"/>
    <w:rsid w:val="00215DA0"/>
    <w:rsid w:val="00215EAD"/>
    <w:rsid w:val="002161C0"/>
    <w:rsid w:val="00216522"/>
    <w:rsid w:val="00216589"/>
    <w:rsid w:val="0021668A"/>
    <w:rsid w:val="0021690B"/>
    <w:rsid w:val="0021697B"/>
    <w:rsid w:val="00216AF4"/>
    <w:rsid w:val="00216C5F"/>
    <w:rsid w:val="00216E1C"/>
    <w:rsid w:val="00217091"/>
    <w:rsid w:val="0021737E"/>
    <w:rsid w:val="0021764A"/>
    <w:rsid w:val="002176A3"/>
    <w:rsid w:val="00217745"/>
    <w:rsid w:val="002178A5"/>
    <w:rsid w:val="00217D13"/>
    <w:rsid w:val="00217F97"/>
    <w:rsid w:val="00220035"/>
    <w:rsid w:val="0022014D"/>
    <w:rsid w:val="0022022D"/>
    <w:rsid w:val="002206F2"/>
    <w:rsid w:val="002207E4"/>
    <w:rsid w:val="00220AEC"/>
    <w:rsid w:val="00220C14"/>
    <w:rsid w:val="00220CBF"/>
    <w:rsid w:val="00220D55"/>
    <w:rsid w:val="00220F4C"/>
    <w:rsid w:val="0022126F"/>
    <w:rsid w:val="002213C2"/>
    <w:rsid w:val="002213C9"/>
    <w:rsid w:val="0022168C"/>
    <w:rsid w:val="00221A02"/>
    <w:rsid w:val="00221ABE"/>
    <w:rsid w:val="00221B76"/>
    <w:rsid w:val="00221CA3"/>
    <w:rsid w:val="00221F87"/>
    <w:rsid w:val="00222940"/>
    <w:rsid w:val="00222AD1"/>
    <w:rsid w:val="00222B5F"/>
    <w:rsid w:val="00222CE1"/>
    <w:rsid w:val="00222EC1"/>
    <w:rsid w:val="00222F1E"/>
    <w:rsid w:val="00222F3A"/>
    <w:rsid w:val="00222F9F"/>
    <w:rsid w:val="002230F9"/>
    <w:rsid w:val="002231A2"/>
    <w:rsid w:val="00223453"/>
    <w:rsid w:val="00223454"/>
    <w:rsid w:val="0022350A"/>
    <w:rsid w:val="00223573"/>
    <w:rsid w:val="00223BB4"/>
    <w:rsid w:val="0022406E"/>
    <w:rsid w:val="002240DD"/>
    <w:rsid w:val="00224111"/>
    <w:rsid w:val="00224269"/>
    <w:rsid w:val="00224415"/>
    <w:rsid w:val="00224596"/>
    <w:rsid w:val="00224825"/>
    <w:rsid w:val="00224A0E"/>
    <w:rsid w:val="00224A6B"/>
    <w:rsid w:val="00224A9B"/>
    <w:rsid w:val="00224BE1"/>
    <w:rsid w:val="00224C9F"/>
    <w:rsid w:val="0022507E"/>
    <w:rsid w:val="0022522A"/>
    <w:rsid w:val="002256BA"/>
    <w:rsid w:val="002256F5"/>
    <w:rsid w:val="00225702"/>
    <w:rsid w:val="00225B85"/>
    <w:rsid w:val="00225BDE"/>
    <w:rsid w:val="00225C12"/>
    <w:rsid w:val="00225EC9"/>
    <w:rsid w:val="00225FDF"/>
    <w:rsid w:val="00225FEA"/>
    <w:rsid w:val="0022635E"/>
    <w:rsid w:val="002265D0"/>
    <w:rsid w:val="00226785"/>
    <w:rsid w:val="0022689C"/>
    <w:rsid w:val="00226A21"/>
    <w:rsid w:val="00226AD1"/>
    <w:rsid w:val="00226D9E"/>
    <w:rsid w:val="00226F1D"/>
    <w:rsid w:val="00226FBC"/>
    <w:rsid w:val="0022710E"/>
    <w:rsid w:val="0022725C"/>
    <w:rsid w:val="00227950"/>
    <w:rsid w:val="002279F8"/>
    <w:rsid w:val="00227C4C"/>
    <w:rsid w:val="00227EDF"/>
    <w:rsid w:val="00227FDC"/>
    <w:rsid w:val="00230296"/>
    <w:rsid w:val="002302DE"/>
    <w:rsid w:val="002303AD"/>
    <w:rsid w:val="002304D0"/>
    <w:rsid w:val="002305E0"/>
    <w:rsid w:val="00230613"/>
    <w:rsid w:val="0023064C"/>
    <w:rsid w:val="002307D7"/>
    <w:rsid w:val="002308E1"/>
    <w:rsid w:val="00230A8C"/>
    <w:rsid w:val="00230B15"/>
    <w:rsid w:val="00230D0F"/>
    <w:rsid w:val="00231398"/>
    <w:rsid w:val="00231400"/>
    <w:rsid w:val="0023159A"/>
    <w:rsid w:val="002315C8"/>
    <w:rsid w:val="0023180B"/>
    <w:rsid w:val="0023199D"/>
    <w:rsid w:val="00231C0C"/>
    <w:rsid w:val="00231D14"/>
    <w:rsid w:val="00231FB5"/>
    <w:rsid w:val="0023211E"/>
    <w:rsid w:val="002321BF"/>
    <w:rsid w:val="002321E7"/>
    <w:rsid w:val="00232390"/>
    <w:rsid w:val="002323C9"/>
    <w:rsid w:val="00232479"/>
    <w:rsid w:val="0023248B"/>
    <w:rsid w:val="00232497"/>
    <w:rsid w:val="002324F9"/>
    <w:rsid w:val="00232531"/>
    <w:rsid w:val="00232805"/>
    <w:rsid w:val="002329C4"/>
    <w:rsid w:val="00232B2F"/>
    <w:rsid w:val="00232B3E"/>
    <w:rsid w:val="00232BE7"/>
    <w:rsid w:val="00232C1F"/>
    <w:rsid w:val="00232DC2"/>
    <w:rsid w:val="00232E77"/>
    <w:rsid w:val="00232E86"/>
    <w:rsid w:val="00232EAA"/>
    <w:rsid w:val="00232EF6"/>
    <w:rsid w:val="00232F90"/>
    <w:rsid w:val="0023301D"/>
    <w:rsid w:val="00233021"/>
    <w:rsid w:val="002331EF"/>
    <w:rsid w:val="0023359F"/>
    <w:rsid w:val="00233709"/>
    <w:rsid w:val="0023373B"/>
    <w:rsid w:val="00233926"/>
    <w:rsid w:val="00233B4E"/>
    <w:rsid w:val="00233C01"/>
    <w:rsid w:val="00233D7A"/>
    <w:rsid w:val="00233FA0"/>
    <w:rsid w:val="00234119"/>
    <w:rsid w:val="002341E6"/>
    <w:rsid w:val="0023445F"/>
    <w:rsid w:val="002345A3"/>
    <w:rsid w:val="002346AA"/>
    <w:rsid w:val="00234CD7"/>
    <w:rsid w:val="00234E19"/>
    <w:rsid w:val="00234F40"/>
    <w:rsid w:val="00234F9E"/>
    <w:rsid w:val="0023511C"/>
    <w:rsid w:val="0023518E"/>
    <w:rsid w:val="002351BA"/>
    <w:rsid w:val="002351D3"/>
    <w:rsid w:val="002351E3"/>
    <w:rsid w:val="0023523B"/>
    <w:rsid w:val="002353DF"/>
    <w:rsid w:val="002354C2"/>
    <w:rsid w:val="0023559C"/>
    <w:rsid w:val="002356F3"/>
    <w:rsid w:val="0023574A"/>
    <w:rsid w:val="00235C99"/>
    <w:rsid w:val="00236068"/>
    <w:rsid w:val="002360CA"/>
    <w:rsid w:val="002365AE"/>
    <w:rsid w:val="00236797"/>
    <w:rsid w:val="00236999"/>
    <w:rsid w:val="00236A24"/>
    <w:rsid w:val="00236BC7"/>
    <w:rsid w:val="00236D90"/>
    <w:rsid w:val="00236ECC"/>
    <w:rsid w:val="00236FFC"/>
    <w:rsid w:val="00237015"/>
    <w:rsid w:val="00237024"/>
    <w:rsid w:val="002372F3"/>
    <w:rsid w:val="00237832"/>
    <w:rsid w:val="00237B84"/>
    <w:rsid w:val="00237C05"/>
    <w:rsid w:val="00237CE9"/>
    <w:rsid w:val="00237DF5"/>
    <w:rsid w:val="00237E37"/>
    <w:rsid w:val="00240238"/>
    <w:rsid w:val="002402D0"/>
    <w:rsid w:val="00240404"/>
    <w:rsid w:val="00240557"/>
    <w:rsid w:val="002407F0"/>
    <w:rsid w:val="002408BE"/>
    <w:rsid w:val="0024094B"/>
    <w:rsid w:val="00240ADB"/>
    <w:rsid w:val="00240AF9"/>
    <w:rsid w:val="00240B15"/>
    <w:rsid w:val="00240E22"/>
    <w:rsid w:val="00240EC6"/>
    <w:rsid w:val="00241093"/>
    <w:rsid w:val="002410BC"/>
    <w:rsid w:val="002412FA"/>
    <w:rsid w:val="00241349"/>
    <w:rsid w:val="002413CC"/>
    <w:rsid w:val="002414B9"/>
    <w:rsid w:val="00241602"/>
    <w:rsid w:val="00241637"/>
    <w:rsid w:val="002416CE"/>
    <w:rsid w:val="00241857"/>
    <w:rsid w:val="00241A82"/>
    <w:rsid w:val="00241C68"/>
    <w:rsid w:val="00242122"/>
    <w:rsid w:val="0024215B"/>
    <w:rsid w:val="0024222D"/>
    <w:rsid w:val="00242461"/>
    <w:rsid w:val="002424AA"/>
    <w:rsid w:val="002424B8"/>
    <w:rsid w:val="002426C4"/>
    <w:rsid w:val="00242867"/>
    <w:rsid w:val="00242884"/>
    <w:rsid w:val="00242A9C"/>
    <w:rsid w:val="00242D3E"/>
    <w:rsid w:val="00242DBE"/>
    <w:rsid w:val="00242DEC"/>
    <w:rsid w:val="00242EAA"/>
    <w:rsid w:val="00242EF1"/>
    <w:rsid w:val="0024309F"/>
    <w:rsid w:val="002430FE"/>
    <w:rsid w:val="002431BC"/>
    <w:rsid w:val="00243269"/>
    <w:rsid w:val="002433F1"/>
    <w:rsid w:val="002436F0"/>
    <w:rsid w:val="00243B15"/>
    <w:rsid w:val="00243BA4"/>
    <w:rsid w:val="00243E41"/>
    <w:rsid w:val="00243EF1"/>
    <w:rsid w:val="00244156"/>
    <w:rsid w:val="0024419F"/>
    <w:rsid w:val="00244250"/>
    <w:rsid w:val="0024447B"/>
    <w:rsid w:val="002447D7"/>
    <w:rsid w:val="002447D9"/>
    <w:rsid w:val="002448FC"/>
    <w:rsid w:val="00244A84"/>
    <w:rsid w:val="00244B1E"/>
    <w:rsid w:val="00244C7B"/>
    <w:rsid w:val="002451F3"/>
    <w:rsid w:val="0024529F"/>
    <w:rsid w:val="00245501"/>
    <w:rsid w:val="00245972"/>
    <w:rsid w:val="002459B6"/>
    <w:rsid w:val="00245C2B"/>
    <w:rsid w:val="00245D51"/>
    <w:rsid w:val="00245DD4"/>
    <w:rsid w:val="002461C4"/>
    <w:rsid w:val="002462D9"/>
    <w:rsid w:val="00246525"/>
    <w:rsid w:val="00246541"/>
    <w:rsid w:val="00246589"/>
    <w:rsid w:val="00246619"/>
    <w:rsid w:val="002466BD"/>
    <w:rsid w:val="0024674A"/>
    <w:rsid w:val="00246798"/>
    <w:rsid w:val="0024681B"/>
    <w:rsid w:val="00246888"/>
    <w:rsid w:val="00246A20"/>
    <w:rsid w:val="00246B1F"/>
    <w:rsid w:val="00246C46"/>
    <w:rsid w:val="00246CC2"/>
    <w:rsid w:val="00246E23"/>
    <w:rsid w:val="00246EEC"/>
    <w:rsid w:val="00246EFA"/>
    <w:rsid w:val="00247158"/>
    <w:rsid w:val="00247191"/>
    <w:rsid w:val="00247391"/>
    <w:rsid w:val="002473F5"/>
    <w:rsid w:val="00247560"/>
    <w:rsid w:val="00247A5D"/>
    <w:rsid w:val="00247AA1"/>
    <w:rsid w:val="00247BF6"/>
    <w:rsid w:val="00247C24"/>
    <w:rsid w:val="00247CA9"/>
    <w:rsid w:val="00247D59"/>
    <w:rsid w:val="00247D63"/>
    <w:rsid w:val="00247DEC"/>
    <w:rsid w:val="00247E08"/>
    <w:rsid w:val="00247E13"/>
    <w:rsid w:val="00247E47"/>
    <w:rsid w:val="00247FBC"/>
    <w:rsid w:val="00250037"/>
    <w:rsid w:val="00250189"/>
    <w:rsid w:val="0025022F"/>
    <w:rsid w:val="00250378"/>
    <w:rsid w:val="0025038E"/>
    <w:rsid w:val="002503AA"/>
    <w:rsid w:val="002504C5"/>
    <w:rsid w:val="002504EC"/>
    <w:rsid w:val="0025059A"/>
    <w:rsid w:val="002505FB"/>
    <w:rsid w:val="00250617"/>
    <w:rsid w:val="00250721"/>
    <w:rsid w:val="002507D8"/>
    <w:rsid w:val="002509CC"/>
    <w:rsid w:val="00250F55"/>
    <w:rsid w:val="00250F8E"/>
    <w:rsid w:val="0025104E"/>
    <w:rsid w:val="0025106A"/>
    <w:rsid w:val="002515A5"/>
    <w:rsid w:val="002516D5"/>
    <w:rsid w:val="00251B62"/>
    <w:rsid w:val="00251BA4"/>
    <w:rsid w:val="00251CC6"/>
    <w:rsid w:val="00251E22"/>
    <w:rsid w:val="00251FF9"/>
    <w:rsid w:val="0025214E"/>
    <w:rsid w:val="00252321"/>
    <w:rsid w:val="002524DF"/>
    <w:rsid w:val="00252557"/>
    <w:rsid w:val="0025269B"/>
    <w:rsid w:val="00252770"/>
    <w:rsid w:val="00252792"/>
    <w:rsid w:val="00252A8C"/>
    <w:rsid w:val="00252ADD"/>
    <w:rsid w:val="00252B04"/>
    <w:rsid w:val="00252B99"/>
    <w:rsid w:val="00252DA9"/>
    <w:rsid w:val="002531F0"/>
    <w:rsid w:val="00253415"/>
    <w:rsid w:val="002534FF"/>
    <w:rsid w:val="00253509"/>
    <w:rsid w:val="00253B25"/>
    <w:rsid w:val="00253E1C"/>
    <w:rsid w:val="00253EE4"/>
    <w:rsid w:val="0025404B"/>
    <w:rsid w:val="00254094"/>
    <w:rsid w:val="0025427F"/>
    <w:rsid w:val="0025450B"/>
    <w:rsid w:val="002546CE"/>
    <w:rsid w:val="00254716"/>
    <w:rsid w:val="0025495F"/>
    <w:rsid w:val="0025497D"/>
    <w:rsid w:val="0025498D"/>
    <w:rsid w:val="00254B93"/>
    <w:rsid w:val="00254BF9"/>
    <w:rsid w:val="00254D52"/>
    <w:rsid w:val="00254E04"/>
    <w:rsid w:val="00254E15"/>
    <w:rsid w:val="00254F26"/>
    <w:rsid w:val="002551E4"/>
    <w:rsid w:val="00255516"/>
    <w:rsid w:val="0025553C"/>
    <w:rsid w:val="002556DB"/>
    <w:rsid w:val="00255B37"/>
    <w:rsid w:val="00255CE5"/>
    <w:rsid w:val="00255DA4"/>
    <w:rsid w:val="00255EC5"/>
    <w:rsid w:val="00255EC9"/>
    <w:rsid w:val="00255F58"/>
    <w:rsid w:val="00256120"/>
    <w:rsid w:val="002564AA"/>
    <w:rsid w:val="00256530"/>
    <w:rsid w:val="00256A79"/>
    <w:rsid w:val="00256C74"/>
    <w:rsid w:val="00256CA5"/>
    <w:rsid w:val="00256CFB"/>
    <w:rsid w:val="00256D64"/>
    <w:rsid w:val="00256E86"/>
    <w:rsid w:val="00256F88"/>
    <w:rsid w:val="00257097"/>
    <w:rsid w:val="0025713A"/>
    <w:rsid w:val="002572AD"/>
    <w:rsid w:val="00257534"/>
    <w:rsid w:val="002575B6"/>
    <w:rsid w:val="0025778F"/>
    <w:rsid w:val="002578E0"/>
    <w:rsid w:val="00257950"/>
    <w:rsid w:val="00257AA3"/>
    <w:rsid w:val="00257C1F"/>
    <w:rsid w:val="00260225"/>
    <w:rsid w:val="0026024F"/>
    <w:rsid w:val="00260323"/>
    <w:rsid w:val="00260357"/>
    <w:rsid w:val="002606A1"/>
    <w:rsid w:val="002606F0"/>
    <w:rsid w:val="00260814"/>
    <w:rsid w:val="00260A5B"/>
    <w:rsid w:val="00260BFA"/>
    <w:rsid w:val="00260C59"/>
    <w:rsid w:val="00260EDE"/>
    <w:rsid w:val="00261281"/>
    <w:rsid w:val="002612D3"/>
    <w:rsid w:val="002612F1"/>
    <w:rsid w:val="0026151D"/>
    <w:rsid w:val="00261625"/>
    <w:rsid w:val="0026163A"/>
    <w:rsid w:val="002617F2"/>
    <w:rsid w:val="002619E8"/>
    <w:rsid w:val="00261B1F"/>
    <w:rsid w:val="00261D25"/>
    <w:rsid w:val="00261D9D"/>
    <w:rsid w:val="00261DD2"/>
    <w:rsid w:val="00261E09"/>
    <w:rsid w:val="00261F13"/>
    <w:rsid w:val="00261F3F"/>
    <w:rsid w:val="00262112"/>
    <w:rsid w:val="00262260"/>
    <w:rsid w:val="002622DB"/>
    <w:rsid w:val="002625AC"/>
    <w:rsid w:val="00262ADB"/>
    <w:rsid w:val="00262AF7"/>
    <w:rsid w:val="00262B6B"/>
    <w:rsid w:val="00262CFA"/>
    <w:rsid w:val="00262FB4"/>
    <w:rsid w:val="00262FD4"/>
    <w:rsid w:val="0026304C"/>
    <w:rsid w:val="002630E6"/>
    <w:rsid w:val="0026350C"/>
    <w:rsid w:val="00263640"/>
    <w:rsid w:val="00263843"/>
    <w:rsid w:val="002638FD"/>
    <w:rsid w:val="00263BAC"/>
    <w:rsid w:val="00263D39"/>
    <w:rsid w:val="002643E4"/>
    <w:rsid w:val="00264624"/>
    <w:rsid w:val="002646ED"/>
    <w:rsid w:val="002648F7"/>
    <w:rsid w:val="00264994"/>
    <w:rsid w:val="00264D8E"/>
    <w:rsid w:val="00264F17"/>
    <w:rsid w:val="002651CE"/>
    <w:rsid w:val="002651EE"/>
    <w:rsid w:val="0026525C"/>
    <w:rsid w:val="0026528A"/>
    <w:rsid w:val="00265429"/>
    <w:rsid w:val="0026549D"/>
    <w:rsid w:val="002655BE"/>
    <w:rsid w:val="00265668"/>
    <w:rsid w:val="0026574E"/>
    <w:rsid w:val="00265864"/>
    <w:rsid w:val="00265893"/>
    <w:rsid w:val="002659A2"/>
    <w:rsid w:val="002659D2"/>
    <w:rsid w:val="002659D6"/>
    <w:rsid w:val="00265B55"/>
    <w:rsid w:val="00265C4F"/>
    <w:rsid w:val="00265D6F"/>
    <w:rsid w:val="002660C5"/>
    <w:rsid w:val="002663FB"/>
    <w:rsid w:val="002667B0"/>
    <w:rsid w:val="002668B2"/>
    <w:rsid w:val="002668C6"/>
    <w:rsid w:val="00266A14"/>
    <w:rsid w:val="00266C43"/>
    <w:rsid w:val="00266D68"/>
    <w:rsid w:val="00266F9C"/>
    <w:rsid w:val="00267090"/>
    <w:rsid w:val="002670FC"/>
    <w:rsid w:val="00267503"/>
    <w:rsid w:val="0026756A"/>
    <w:rsid w:val="00267A4B"/>
    <w:rsid w:val="00267B2E"/>
    <w:rsid w:val="00267B98"/>
    <w:rsid w:val="00267C64"/>
    <w:rsid w:val="00267CEF"/>
    <w:rsid w:val="00267D26"/>
    <w:rsid w:val="00267DB6"/>
    <w:rsid w:val="00267E79"/>
    <w:rsid w:val="00267E9F"/>
    <w:rsid w:val="00270064"/>
    <w:rsid w:val="002700B3"/>
    <w:rsid w:val="002703ED"/>
    <w:rsid w:val="00270481"/>
    <w:rsid w:val="00270952"/>
    <w:rsid w:val="00270D6A"/>
    <w:rsid w:val="00270F01"/>
    <w:rsid w:val="00270F5E"/>
    <w:rsid w:val="00270F77"/>
    <w:rsid w:val="0027116F"/>
    <w:rsid w:val="002712FC"/>
    <w:rsid w:val="00271330"/>
    <w:rsid w:val="002713F5"/>
    <w:rsid w:val="002715B6"/>
    <w:rsid w:val="002715BD"/>
    <w:rsid w:val="002715C0"/>
    <w:rsid w:val="002717B4"/>
    <w:rsid w:val="00271A9D"/>
    <w:rsid w:val="00271C47"/>
    <w:rsid w:val="00271C6B"/>
    <w:rsid w:val="00271CAF"/>
    <w:rsid w:val="00271E4E"/>
    <w:rsid w:val="00272044"/>
    <w:rsid w:val="002723AC"/>
    <w:rsid w:val="002724F9"/>
    <w:rsid w:val="002725A0"/>
    <w:rsid w:val="0027269B"/>
    <w:rsid w:val="002726E1"/>
    <w:rsid w:val="002727DC"/>
    <w:rsid w:val="002728F1"/>
    <w:rsid w:val="00272B19"/>
    <w:rsid w:val="00272C3E"/>
    <w:rsid w:val="00272E47"/>
    <w:rsid w:val="00272FF1"/>
    <w:rsid w:val="002730FC"/>
    <w:rsid w:val="0027330B"/>
    <w:rsid w:val="00273AC3"/>
    <w:rsid w:val="00273B03"/>
    <w:rsid w:val="00273C5E"/>
    <w:rsid w:val="00273CED"/>
    <w:rsid w:val="00273D0A"/>
    <w:rsid w:val="00273D10"/>
    <w:rsid w:val="00273E8E"/>
    <w:rsid w:val="00274011"/>
    <w:rsid w:val="002740DE"/>
    <w:rsid w:val="0027410F"/>
    <w:rsid w:val="00274194"/>
    <w:rsid w:val="0027419E"/>
    <w:rsid w:val="00274358"/>
    <w:rsid w:val="00274404"/>
    <w:rsid w:val="0027447C"/>
    <w:rsid w:val="00274800"/>
    <w:rsid w:val="0027488D"/>
    <w:rsid w:val="002748DA"/>
    <w:rsid w:val="00274AFA"/>
    <w:rsid w:val="00274BF3"/>
    <w:rsid w:val="00274DDE"/>
    <w:rsid w:val="00274E19"/>
    <w:rsid w:val="00274F25"/>
    <w:rsid w:val="002750DF"/>
    <w:rsid w:val="0027520F"/>
    <w:rsid w:val="00275245"/>
    <w:rsid w:val="0027554D"/>
    <w:rsid w:val="002755ED"/>
    <w:rsid w:val="002755F0"/>
    <w:rsid w:val="00275A4B"/>
    <w:rsid w:val="00275A4C"/>
    <w:rsid w:val="00275B32"/>
    <w:rsid w:val="00275BB2"/>
    <w:rsid w:val="00275F90"/>
    <w:rsid w:val="00276073"/>
    <w:rsid w:val="002760BF"/>
    <w:rsid w:val="0027616D"/>
    <w:rsid w:val="00276194"/>
    <w:rsid w:val="00276242"/>
    <w:rsid w:val="00276256"/>
    <w:rsid w:val="002763F4"/>
    <w:rsid w:val="002764F8"/>
    <w:rsid w:val="002765A0"/>
    <w:rsid w:val="002766DE"/>
    <w:rsid w:val="002768F0"/>
    <w:rsid w:val="0027697E"/>
    <w:rsid w:val="002769E7"/>
    <w:rsid w:val="00276A17"/>
    <w:rsid w:val="00276A35"/>
    <w:rsid w:val="00276C5E"/>
    <w:rsid w:val="002771F0"/>
    <w:rsid w:val="0027757D"/>
    <w:rsid w:val="002776B4"/>
    <w:rsid w:val="00277735"/>
    <w:rsid w:val="00277787"/>
    <w:rsid w:val="00277916"/>
    <w:rsid w:val="002779EB"/>
    <w:rsid w:val="00277BCF"/>
    <w:rsid w:val="00277D95"/>
    <w:rsid w:val="00277E28"/>
    <w:rsid w:val="00277F62"/>
    <w:rsid w:val="0028012D"/>
    <w:rsid w:val="00280154"/>
    <w:rsid w:val="0028022C"/>
    <w:rsid w:val="002802B1"/>
    <w:rsid w:val="0028052B"/>
    <w:rsid w:val="00280639"/>
    <w:rsid w:val="002807A5"/>
    <w:rsid w:val="00280DED"/>
    <w:rsid w:val="00280E10"/>
    <w:rsid w:val="00280E90"/>
    <w:rsid w:val="00280F2E"/>
    <w:rsid w:val="002811EE"/>
    <w:rsid w:val="00281263"/>
    <w:rsid w:val="002813C2"/>
    <w:rsid w:val="00281405"/>
    <w:rsid w:val="0028142C"/>
    <w:rsid w:val="00281613"/>
    <w:rsid w:val="00281651"/>
    <w:rsid w:val="0028165C"/>
    <w:rsid w:val="002817CC"/>
    <w:rsid w:val="00281914"/>
    <w:rsid w:val="0028198B"/>
    <w:rsid w:val="002819A9"/>
    <w:rsid w:val="002821C8"/>
    <w:rsid w:val="002821D7"/>
    <w:rsid w:val="002823A1"/>
    <w:rsid w:val="00282497"/>
    <w:rsid w:val="002826D9"/>
    <w:rsid w:val="00282717"/>
    <w:rsid w:val="00282733"/>
    <w:rsid w:val="002827DB"/>
    <w:rsid w:val="0028282F"/>
    <w:rsid w:val="00282AA7"/>
    <w:rsid w:val="00282FB1"/>
    <w:rsid w:val="00283257"/>
    <w:rsid w:val="00283275"/>
    <w:rsid w:val="002834C0"/>
    <w:rsid w:val="00283672"/>
    <w:rsid w:val="002836E0"/>
    <w:rsid w:val="00283713"/>
    <w:rsid w:val="0028375C"/>
    <w:rsid w:val="0028398E"/>
    <w:rsid w:val="00283A99"/>
    <w:rsid w:val="00283AC9"/>
    <w:rsid w:val="00283BBD"/>
    <w:rsid w:val="002843DF"/>
    <w:rsid w:val="00284645"/>
    <w:rsid w:val="0028469F"/>
    <w:rsid w:val="0028486B"/>
    <w:rsid w:val="002849A7"/>
    <w:rsid w:val="00284D49"/>
    <w:rsid w:val="00284EAE"/>
    <w:rsid w:val="0028525C"/>
    <w:rsid w:val="00285754"/>
    <w:rsid w:val="0028576C"/>
    <w:rsid w:val="002857D3"/>
    <w:rsid w:val="002857F2"/>
    <w:rsid w:val="002859C9"/>
    <w:rsid w:val="00285A0D"/>
    <w:rsid w:val="00285A81"/>
    <w:rsid w:val="00285C06"/>
    <w:rsid w:val="00285ED3"/>
    <w:rsid w:val="002860E1"/>
    <w:rsid w:val="00286183"/>
    <w:rsid w:val="002861D0"/>
    <w:rsid w:val="00286280"/>
    <w:rsid w:val="00286383"/>
    <w:rsid w:val="00286432"/>
    <w:rsid w:val="002865D3"/>
    <w:rsid w:val="002866AE"/>
    <w:rsid w:val="0028681D"/>
    <w:rsid w:val="0028687B"/>
    <w:rsid w:val="002869FA"/>
    <w:rsid w:val="00286A12"/>
    <w:rsid w:val="00286B74"/>
    <w:rsid w:val="00286C58"/>
    <w:rsid w:val="00286EF0"/>
    <w:rsid w:val="00286FBD"/>
    <w:rsid w:val="002870AF"/>
    <w:rsid w:val="00287168"/>
    <w:rsid w:val="0028723E"/>
    <w:rsid w:val="0028736F"/>
    <w:rsid w:val="00287395"/>
    <w:rsid w:val="002873AB"/>
    <w:rsid w:val="00287779"/>
    <w:rsid w:val="002877B6"/>
    <w:rsid w:val="00287891"/>
    <w:rsid w:val="00287999"/>
    <w:rsid w:val="00287AAD"/>
    <w:rsid w:val="00287D0E"/>
    <w:rsid w:val="00287EE4"/>
    <w:rsid w:val="00287F04"/>
    <w:rsid w:val="00287F52"/>
    <w:rsid w:val="0029007C"/>
    <w:rsid w:val="002901A0"/>
    <w:rsid w:val="002901E1"/>
    <w:rsid w:val="002901ED"/>
    <w:rsid w:val="00290215"/>
    <w:rsid w:val="002902C6"/>
    <w:rsid w:val="00290396"/>
    <w:rsid w:val="00290409"/>
    <w:rsid w:val="00290448"/>
    <w:rsid w:val="0029058E"/>
    <w:rsid w:val="002908AC"/>
    <w:rsid w:val="00290B38"/>
    <w:rsid w:val="00290BA2"/>
    <w:rsid w:val="00290F09"/>
    <w:rsid w:val="002911B0"/>
    <w:rsid w:val="002912AD"/>
    <w:rsid w:val="00291553"/>
    <w:rsid w:val="00291620"/>
    <w:rsid w:val="0029172D"/>
    <w:rsid w:val="00291910"/>
    <w:rsid w:val="002919E0"/>
    <w:rsid w:val="00291A05"/>
    <w:rsid w:val="00291E1F"/>
    <w:rsid w:val="00291EA0"/>
    <w:rsid w:val="002920CD"/>
    <w:rsid w:val="00292348"/>
    <w:rsid w:val="0029287E"/>
    <w:rsid w:val="002928C6"/>
    <w:rsid w:val="00292A8B"/>
    <w:rsid w:val="00292B70"/>
    <w:rsid w:val="00292BB0"/>
    <w:rsid w:val="00292CDE"/>
    <w:rsid w:val="00292DC3"/>
    <w:rsid w:val="00292DDB"/>
    <w:rsid w:val="00292F10"/>
    <w:rsid w:val="002930C2"/>
    <w:rsid w:val="00293161"/>
    <w:rsid w:val="002931FF"/>
    <w:rsid w:val="0029338B"/>
    <w:rsid w:val="002933A4"/>
    <w:rsid w:val="002934D9"/>
    <w:rsid w:val="002936B1"/>
    <w:rsid w:val="002936FD"/>
    <w:rsid w:val="002937C0"/>
    <w:rsid w:val="002938B9"/>
    <w:rsid w:val="002938F2"/>
    <w:rsid w:val="002938FD"/>
    <w:rsid w:val="00293950"/>
    <w:rsid w:val="00293AB6"/>
    <w:rsid w:val="00293B37"/>
    <w:rsid w:val="00293BA8"/>
    <w:rsid w:val="00293DD3"/>
    <w:rsid w:val="002944B4"/>
    <w:rsid w:val="002945B1"/>
    <w:rsid w:val="0029471E"/>
    <w:rsid w:val="002948F0"/>
    <w:rsid w:val="00294AEF"/>
    <w:rsid w:val="00294B4E"/>
    <w:rsid w:val="00294C14"/>
    <w:rsid w:val="00294C5B"/>
    <w:rsid w:val="00294E81"/>
    <w:rsid w:val="00294EA6"/>
    <w:rsid w:val="00294EDE"/>
    <w:rsid w:val="00295053"/>
    <w:rsid w:val="002950DD"/>
    <w:rsid w:val="002954CD"/>
    <w:rsid w:val="00295572"/>
    <w:rsid w:val="00295599"/>
    <w:rsid w:val="002955AB"/>
    <w:rsid w:val="002957E5"/>
    <w:rsid w:val="00295839"/>
    <w:rsid w:val="00295866"/>
    <w:rsid w:val="00295978"/>
    <w:rsid w:val="00295B4C"/>
    <w:rsid w:val="00295C6A"/>
    <w:rsid w:val="002960C8"/>
    <w:rsid w:val="00296190"/>
    <w:rsid w:val="0029619F"/>
    <w:rsid w:val="00296259"/>
    <w:rsid w:val="002965A5"/>
    <w:rsid w:val="002966B6"/>
    <w:rsid w:val="002967EB"/>
    <w:rsid w:val="00296A59"/>
    <w:rsid w:val="00296CF7"/>
    <w:rsid w:val="00296EBE"/>
    <w:rsid w:val="00296FF5"/>
    <w:rsid w:val="00297226"/>
    <w:rsid w:val="00297321"/>
    <w:rsid w:val="00297339"/>
    <w:rsid w:val="0029733B"/>
    <w:rsid w:val="002973AE"/>
    <w:rsid w:val="00297464"/>
    <w:rsid w:val="0029758D"/>
    <w:rsid w:val="002976F0"/>
    <w:rsid w:val="00297761"/>
    <w:rsid w:val="002977BD"/>
    <w:rsid w:val="002977C2"/>
    <w:rsid w:val="0029790A"/>
    <w:rsid w:val="00297A89"/>
    <w:rsid w:val="00297C1E"/>
    <w:rsid w:val="002A01BE"/>
    <w:rsid w:val="002A02E7"/>
    <w:rsid w:val="002A034E"/>
    <w:rsid w:val="002A0482"/>
    <w:rsid w:val="002A05A3"/>
    <w:rsid w:val="002A06BB"/>
    <w:rsid w:val="002A0760"/>
    <w:rsid w:val="002A0BAE"/>
    <w:rsid w:val="002A0D97"/>
    <w:rsid w:val="002A0DBA"/>
    <w:rsid w:val="002A0E06"/>
    <w:rsid w:val="002A0EEB"/>
    <w:rsid w:val="002A1093"/>
    <w:rsid w:val="002A1140"/>
    <w:rsid w:val="002A11CF"/>
    <w:rsid w:val="002A11F9"/>
    <w:rsid w:val="002A1338"/>
    <w:rsid w:val="002A152E"/>
    <w:rsid w:val="002A1530"/>
    <w:rsid w:val="002A1792"/>
    <w:rsid w:val="002A1847"/>
    <w:rsid w:val="002A18BA"/>
    <w:rsid w:val="002A1A7F"/>
    <w:rsid w:val="002A1BDA"/>
    <w:rsid w:val="002A1E4C"/>
    <w:rsid w:val="002A1EE6"/>
    <w:rsid w:val="002A2175"/>
    <w:rsid w:val="002A23A9"/>
    <w:rsid w:val="002A247B"/>
    <w:rsid w:val="002A24C5"/>
    <w:rsid w:val="002A2529"/>
    <w:rsid w:val="002A254D"/>
    <w:rsid w:val="002A2728"/>
    <w:rsid w:val="002A2776"/>
    <w:rsid w:val="002A2778"/>
    <w:rsid w:val="002A2843"/>
    <w:rsid w:val="002A2958"/>
    <w:rsid w:val="002A298A"/>
    <w:rsid w:val="002A2BEE"/>
    <w:rsid w:val="002A2CDA"/>
    <w:rsid w:val="002A2DC3"/>
    <w:rsid w:val="002A3094"/>
    <w:rsid w:val="002A33AE"/>
    <w:rsid w:val="002A344D"/>
    <w:rsid w:val="002A354A"/>
    <w:rsid w:val="002A35B5"/>
    <w:rsid w:val="002A36CD"/>
    <w:rsid w:val="002A378F"/>
    <w:rsid w:val="002A3947"/>
    <w:rsid w:val="002A3994"/>
    <w:rsid w:val="002A3BB1"/>
    <w:rsid w:val="002A3C89"/>
    <w:rsid w:val="002A3CB0"/>
    <w:rsid w:val="002A3CE3"/>
    <w:rsid w:val="002A3CFB"/>
    <w:rsid w:val="002A4209"/>
    <w:rsid w:val="002A43EE"/>
    <w:rsid w:val="002A447A"/>
    <w:rsid w:val="002A45BC"/>
    <w:rsid w:val="002A462A"/>
    <w:rsid w:val="002A4A1F"/>
    <w:rsid w:val="002A4B11"/>
    <w:rsid w:val="002A4B43"/>
    <w:rsid w:val="002A4B56"/>
    <w:rsid w:val="002A4C26"/>
    <w:rsid w:val="002A4C3B"/>
    <w:rsid w:val="002A4F0A"/>
    <w:rsid w:val="002A51AE"/>
    <w:rsid w:val="002A5685"/>
    <w:rsid w:val="002A56CB"/>
    <w:rsid w:val="002A57D2"/>
    <w:rsid w:val="002A5B81"/>
    <w:rsid w:val="002A5CA5"/>
    <w:rsid w:val="002A5E1A"/>
    <w:rsid w:val="002A6429"/>
    <w:rsid w:val="002A6716"/>
    <w:rsid w:val="002A676D"/>
    <w:rsid w:val="002A6A45"/>
    <w:rsid w:val="002A6B62"/>
    <w:rsid w:val="002A6D6E"/>
    <w:rsid w:val="002A6E33"/>
    <w:rsid w:val="002A6F2A"/>
    <w:rsid w:val="002A7215"/>
    <w:rsid w:val="002A7860"/>
    <w:rsid w:val="002A7A9C"/>
    <w:rsid w:val="002A7B52"/>
    <w:rsid w:val="002A7C42"/>
    <w:rsid w:val="002A7FD9"/>
    <w:rsid w:val="002B00DA"/>
    <w:rsid w:val="002B00E1"/>
    <w:rsid w:val="002B0117"/>
    <w:rsid w:val="002B01D3"/>
    <w:rsid w:val="002B01FF"/>
    <w:rsid w:val="002B0283"/>
    <w:rsid w:val="002B02DB"/>
    <w:rsid w:val="002B03C8"/>
    <w:rsid w:val="002B04DE"/>
    <w:rsid w:val="002B05AD"/>
    <w:rsid w:val="002B07B6"/>
    <w:rsid w:val="002B0916"/>
    <w:rsid w:val="002B0C9D"/>
    <w:rsid w:val="002B0F48"/>
    <w:rsid w:val="002B10B5"/>
    <w:rsid w:val="002B11F2"/>
    <w:rsid w:val="002B132A"/>
    <w:rsid w:val="002B150C"/>
    <w:rsid w:val="002B17CA"/>
    <w:rsid w:val="002B1832"/>
    <w:rsid w:val="002B1936"/>
    <w:rsid w:val="002B1A62"/>
    <w:rsid w:val="002B1B5E"/>
    <w:rsid w:val="002B1C34"/>
    <w:rsid w:val="002B1D88"/>
    <w:rsid w:val="002B1DAC"/>
    <w:rsid w:val="002B1E36"/>
    <w:rsid w:val="002B1E8D"/>
    <w:rsid w:val="002B1EA3"/>
    <w:rsid w:val="002B1F28"/>
    <w:rsid w:val="002B1FF6"/>
    <w:rsid w:val="002B21D0"/>
    <w:rsid w:val="002B21F4"/>
    <w:rsid w:val="002B2323"/>
    <w:rsid w:val="002B2620"/>
    <w:rsid w:val="002B2783"/>
    <w:rsid w:val="002B2792"/>
    <w:rsid w:val="002B2814"/>
    <w:rsid w:val="002B2983"/>
    <w:rsid w:val="002B2AEB"/>
    <w:rsid w:val="002B2B1D"/>
    <w:rsid w:val="002B2BFB"/>
    <w:rsid w:val="002B2E7D"/>
    <w:rsid w:val="002B2F64"/>
    <w:rsid w:val="002B3042"/>
    <w:rsid w:val="002B30C0"/>
    <w:rsid w:val="002B3293"/>
    <w:rsid w:val="002B3727"/>
    <w:rsid w:val="002B3829"/>
    <w:rsid w:val="002B3923"/>
    <w:rsid w:val="002B3984"/>
    <w:rsid w:val="002B3D26"/>
    <w:rsid w:val="002B3E51"/>
    <w:rsid w:val="002B3F67"/>
    <w:rsid w:val="002B4408"/>
    <w:rsid w:val="002B446B"/>
    <w:rsid w:val="002B45EB"/>
    <w:rsid w:val="002B47EB"/>
    <w:rsid w:val="002B4E10"/>
    <w:rsid w:val="002B53FB"/>
    <w:rsid w:val="002B54E9"/>
    <w:rsid w:val="002B564B"/>
    <w:rsid w:val="002B5668"/>
    <w:rsid w:val="002B5AFB"/>
    <w:rsid w:val="002B5D95"/>
    <w:rsid w:val="002B5E44"/>
    <w:rsid w:val="002B628F"/>
    <w:rsid w:val="002B6A3A"/>
    <w:rsid w:val="002B6A9B"/>
    <w:rsid w:val="002B6AED"/>
    <w:rsid w:val="002B6D03"/>
    <w:rsid w:val="002B6F3B"/>
    <w:rsid w:val="002B71EA"/>
    <w:rsid w:val="002B72A8"/>
    <w:rsid w:val="002B72CE"/>
    <w:rsid w:val="002B73CB"/>
    <w:rsid w:val="002B7532"/>
    <w:rsid w:val="002B7677"/>
    <w:rsid w:val="002B7697"/>
    <w:rsid w:val="002B7783"/>
    <w:rsid w:val="002B78EC"/>
    <w:rsid w:val="002B79A1"/>
    <w:rsid w:val="002B79A5"/>
    <w:rsid w:val="002B7A38"/>
    <w:rsid w:val="002B7AC6"/>
    <w:rsid w:val="002B7C9C"/>
    <w:rsid w:val="002B7E2F"/>
    <w:rsid w:val="002B7F59"/>
    <w:rsid w:val="002B7FFB"/>
    <w:rsid w:val="002C0264"/>
    <w:rsid w:val="002C03AB"/>
    <w:rsid w:val="002C051E"/>
    <w:rsid w:val="002C0A42"/>
    <w:rsid w:val="002C0C1C"/>
    <w:rsid w:val="002C0C8A"/>
    <w:rsid w:val="002C1055"/>
    <w:rsid w:val="002C11F7"/>
    <w:rsid w:val="002C13FB"/>
    <w:rsid w:val="002C13FE"/>
    <w:rsid w:val="002C1847"/>
    <w:rsid w:val="002C1C46"/>
    <w:rsid w:val="002C1ED5"/>
    <w:rsid w:val="002C1FBF"/>
    <w:rsid w:val="002C21A2"/>
    <w:rsid w:val="002C2250"/>
    <w:rsid w:val="002C22AB"/>
    <w:rsid w:val="002C2574"/>
    <w:rsid w:val="002C27C7"/>
    <w:rsid w:val="002C2821"/>
    <w:rsid w:val="002C2847"/>
    <w:rsid w:val="002C28C0"/>
    <w:rsid w:val="002C2929"/>
    <w:rsid w:val="002C29A2"/>
    <w:rsid w:val="002C29E4"/>
    <w:rsid w:val="002C29FB"/>
    <w:rsid w:val="002C2AA5"/>
    <w:rsid w:val="002C2B6A"/>
    <w:rsid w:val="002C2CE5"/>
    <w:rsid w:val="002C2D89"/>
    <w:rsid w:val="002C2EC7"/>
    <w:rsid w:val="002C2F74"/>
    <w:rsid w:val="002C3026"/>
    <w:rsid w:val="002C30A8"/>
    <w:rsid w:val="002C312A"/>
    <w:rsid w:val="002C3214"/>
    <w:rsid w:val="002C3336"/>
    <w:rsid w:val="002C3573"/>
    <w:rsid w:val="002C3604"/>
    <w:rsid w:val="002C36CB"/>
    <w:rsid w:val="002C38AC"/>
    <w:rsid w:val="002C38D5"/>
    <w:rsid w:val="002C39FA"/>
    <w:rsid w:val="002C3A16"/>
    <w:rsid w:val="002C3A83"/>
    <w:rsid w:val="002C3B37"/>
    <w:rsid w:val="002C3C3F"/>
    <w:rsid w:val="002C3D9B"/>
    <w:rsid w:val="002C3FB9"/>
    <w:rsid w:val="002C4084"/>
    <w:rsid w:val="002C40B9"/>
    <w:rsid w:val="002C418C"/>
    <w:rsid w:val="002C42AA"/>
    <w:rsid w:val="002C43B6"/>
    <w:rsid w:val="002C4570"/>
    <w:rsid w:val="002C4785"/>
    <w:rsid w:val="002C482B"/>
    <w:rsid w:val="002C4893"/>
    <w:rsid w:val="002C4949"/>
    <w:rsid w:val="002C4957"/>
    <w:rsid w:val="002C4999"/>
    <w:rsid w:val="002C4B41"/>
    <w:rsid w:val="002C4C66"/>
    <w:rsid w:val="002C4D19"/>
    <w:rsid w:val="002C4D8A"/>
    <w:rsid w:val="002C4DD9"/>
    <w:rsid w:val="002C4E67"/>
    <w:rsid w:val="002C515B"/>
    <w:rsid w:val="002C527A"/>
    <w:rsid w:val="002C52A6"/>
    <w:rsid w:val="002C532D"/>
    <w:rsid w:val="002C5556"/>
    <w:rsid w:val="002C5632"/>
    <w:rsid w:val="002C5800"/>
    <w:rsid w:val="002C5C40"/>
    <w:rsid w:val="002C6090"/>
    <w:rsid w:val="002C618E"/>
    <w:rsid w:val="002C6193"/>
    <w:rsid w:val="002C623C"/>
    <w:rsid w:val="002C6718"/>
    <w:rsid w:val="002C67BA"/>
    <w:rsid w:val="002C67DF"/>
    <w:rsid w:val="002C680A"/>
    <w:rsid w:val="002C6836"/>
    <w:rsid w:val="002C6898"/>
    <w:rsid w:val="002C6A4E"/>
    <w:rsid w:val="002C6CD3"/>
    <w:rsid w:val="002C6E66"/>
    <w:rsid w:val="002C7163"/>
    <w:rsid w:val="002C725A"/>
    <w:rsid w:val="002C761F"/>
    <w:rsid w:val="002C7751"/>
    <w:rsid w:val="002C78EA"/>
    <w:rsid w:val="002C7A56"/>
    <w:rsid w:val="002C7C1F"/>
    <w:rsid w:val="002C7D81"/>
    <w:rsid w:val="002C7E2A"/>
    <w:rsid w:val="002D0040"/>
    <w:rsid w:val="002D0065"/>
    <w:rsid w:val="002D00E6"/>
    <w:rsid w:val="002D0107"/>
    <w:rsid w:val="002D01CC"/>
    <w:rsid w:val="002D04EC"/>
    <w:rsid w:val="002D07E4"/>
    <w:rsid w:val="002D08EF"/>
    <w:rsid w:val="002D0975"/>
    <w:rsid w:val="002D0994"/>
    <w:rsid w:val="002D0AEF"/>
    <w:rsid w:val="002D0BCB"/>
    <w:rsid w:val="002D1288"/>
    <w:rsid w:val="002D12E6"/>
    <w:rsid w:val="002D134E"/>
    <w:rsid w:val="002D1450"/>
    <w:rsid w:val="002D1467"/>
    <w:rsid w:val="002D154A"/>
    <w:rsid w:val="002D15D4"/>
    <w:rsid w:val="002D175D"/>
    <w:rsid w:val="002D17E1"/>
    <w:rsid w:val="002D185A"/>
    <w:rsid w:val="002D18A6"/>
    <w:rsid w:val="002D1BCD"/>
    <w:rsid w:val="002D1BD3"/>
    <w:rsid w:val="002D1CC9"/>
    <w:rsid w:val="002D1D88"/>
    <w:rsid w:val="002D1DA4"/>
    <w:rsid w:val="002D1F6E"/>
    <w:rsid w:val="002D20DA"/>
    <w:rsid w:val="002D219A"/>
    <w:rsid w:val="002D23D5"/>
    <w:rsid w:val="002D2510"/>
    <w:rsid w:val="002D2670"/>
    <w:rsid w:val="002D2775"/>
    <w:rsid w:val="002D277D"/>
    <w:rsid w:val="002D2905"/>
    <w:rsid w:val="002D2980"/>
    <w:rsid w:val="002D2C31"/>
    <w:rsid w:val="002D2EF0"/>
    <w:rsid w:val="002D30C1"/>
    <w:rsid w:val="002D3465"/>
    <w:rsid w:val="002D347B"/>
    <w:rsid w:val="002D36B0"/>
    <w:rsid w:val="002D3722"/>
    <w:rsid w:val="002D3763"/>
    <w:rsid w:val="002D3842"/>
    <w:rsid w:val="002D39EB"/>
    <w:rsid w:val="002D3A24"/>
    <w:rsid w:val="002D3AD5"/>
    <w:rsid w:val="002D3D53"/>
    <w:rsid w:val="002D3DC5"/>
    <w:rsid w:val="002D3FB2"/>
    <w:rsid w:val="002D41B6"/>
    <w:rsid w:val="002D41E1"/>
    <w:rsid w:val="002D4296"/>
    <w:rsid w:val="002D4299"/>
    <w:rsid w:val="002D4458"/>
    <w:rsid w:val="002D4A88"/>
    <w:rsid w:val="002D4E74"/>
    <w:rsid w:val="002D4ED6"/>
    <w:rsid w:val="002D5123"/>
    <w:rsid w:val="002D519E"/>
    <w:rsid w:val="002D51C8"/>
    <w:rsid w:val="002D58D2"/>
    <w:rsid w:val="002D5A1F"/>
    <w:rsid w:val="002D5AE4"/>
    <w:rsid w:val="002D5B13"/>
    <w:rsid w:val="002D5EB9"/>
    <w:rsid w:val="002D6041"/>
    <w:rsid w:val="002D609E"/>
    <w:rsid w:val="002D61C6"/>
    <w:rsid w:val="002D648C"/>
    <w:rsid w:val="002D655A"/>
    <w:rsid w:val="002D6703"/>
    <w:rsid w:val="002D6809"/>
    <w:rsid w:val="002D6897"/>
    <w:rsid w:val="002D68A5"/>
    <w:rsid w:val="002D69EC"/>
    <w:rsid w:val="002D7015"/>
    <w:rsid w:val="002D7074"/>
    <w:rsid w:val="002D70A0"/>
    <w:rsid w:val="002D710A"/>
    <w:rsid w:val="002D71E9"/>
    <w:rsid w:val="002D7319"/>
    <w:rsid w:val="002D734C"/>
    <w:rsid w:val="002D737B"/>
    <w:rsid w:val="002D73A4"/>
    <w:rsid w:val="002D73B9"/>
    <w:rsid w:val="002D748A"/>
    <w:rsid w:val="002D78EC"/>
    <w:rsid w:val="002D7A46"/>
    <w:rsid w:val="002D7E02"/>
    <w:rsid w:val="002D7F15"/>
    <w:rsid w:val="002D7F28"/>
    <w:rsid w:val="002E02A4"/>
    <w:rsid w:val="002E03B9"/>
    <w:rsid w:val="002E04C8"/>
    <w:rsid w:val="002E06A7"/>
    <w:rsid w:val="002E06E3"/>
    <w:rsid w:val="002E09DC"/>
    <w:rsid w:val="002E0B02"/>
    <w:rsid w:val="002E0B85"/>
    <w:rsid w:val="002E0DB1"/>
    <w:rsid w:val="002E0DD6"/>
    <w:rsid w:val="002E0F1A"/>
    <w:rsid w:val="002E122B"/>
    <w:rsid w:val="002E151E"/>
    <w:rsid w:val="002E15FD"/>
    <w:rsid w:val="002E16DE"/>
    <w:rsid w:val="002E18BD"/>
    <w:rsid w:val="002E1B60"/>
    <w:rsid w:val="002E1CC1"/>
    <w:rsid w:val="002E1DC0"/>
    <w:rsid w:val="002E20E1"/>
    <w:rsid w:val="002E2705"/>
    <w:rsid w:val="002E2738"/>
    <w:rsid w:val="002E2869"/>
    <w:rsid w:val="002E2B4B"/>
    <w:rsid w:val="002E2D08"/>
    <w:rsid w:val="002E2E41"/>
    <w:rsid w:val="002E2FA7"/>
    <w:rsid w:val="002E30E4"/>
    <w:rsid w:val="002E3152"/>
    <w:rsid w:val="002E39A0"/>
    <w:rsid w:val="002E3A91"/>
    <w:rsid w:val="002E3C4A"/>
    <w:rsid w:val="002E3E54"/>
    <w:rsid w:val="002E3ED8"/>
    <w:rsid w:val="002E3F0B"/>
    <w:rsid w:val="002E4094"/>
    <w:rsid w:val="002E454C"/>
    <w:rsid w:val="002E4635"/>
    <w:rsid w:val="002E4707"/>
    <w:rsid w:val="002E479C"/>
    <w:rsid w:val="002E4850"/>
    <w:rsid w:val="002E48EC"/>
    <w:rsid w:val="002E4EE2"/>
    <w:rsid w:val="002E5061"/>
    <w:rsid w:val="002E512A"/>
    <w:rsid w:val="002E5208"/>
    <w:rsid w:val="002E541D"/>
    <w:rsid w:val="002E5566"/>
    <w:rsid w:val="002E55AF"/>
    <w:rsid w:val="002E5A1C"/>
    <w:rsid w:val="002E5AF5"/>
    <w:rsid w:val="002E5B16"/>
    <w:rsid w:val="002E60CA"/>
    <w:rsid w:val="002E6126"/>
    <w:rsid w:val="002E6377"/>
    <w:rsid w:val="002E66C4"/>
    <w:rsid w:val="002E67A0"/>
    <w:rsid w:val="002E67DE"/>
    <w:rsid w:val="002E6865"/>
    <w:rsid w:val="002E68B1"/>
    <w:rsid w:val="002E6A8A"/>
    <w:rsid w:val="002E6D15"/>
    <w:rsid w:val="002E70B0"/>
    <w:rsid w:val="002E70DA"/>
    <w:rsid w:val="002E727D"/>
    <w:rsid w:val="002E72D2"/>
    <w:rsid w:val="002E735D"/>
    <w:rsid w:val="002E73F7"/>
    <w:rsid w:val="002E740C"/>
    <w:rsid w:val="002E7595"/>
    <w:rsid w:val="002E7610"/>
    <w:rsid w:val="002E76CF"/>
    <w:rsid w:val="002E77AE"/>
    <w:rsid w:val="002E7B9C"/>
    <w:rsid w:val="002F00D8"/>
    <w:rsid w:val="002F02C2"/>
    <w:rsid w:val="002F0352"/>
    <w:rsid w:val="002F0381"/>
    <w:rsid w:val="002F0469"/>
    <w:rsid w:val="002F0487"/>
    <w:rsid w:val="002F04A6"/>
    <w:rsid w:val="002F0535"/>
    <w:rsid w:val="002F0741"/>
    <w:rsid w:val="002F0A81"/>
    <w:rsid w:val="002F0B48"/>
    <w:rsid w:val="002F0BCB"/>
    <w:rsid w:val="002F0CF4"/>
    <w:rsid w:val="002F0DF0"/>
    <w:rsid w:val="002F0F86"/>
    <w:rsid w:val="002F1051"/>
    <w:rsid w:val="002F123F"/>
    <w:rsid w:val="002F124D"/>
    <w:rsid w:val="002F12B2"/>
    <w:rsid w:val="002F1436"/>
    <w:rsid w:val="002F15E7"/>
    <w:rsid w:val="002F1620"/>
    <w:rsid w:val="002F17C5"/>
    <w:rsid w:val="002F1ABC"/>
    <w:rsid w:val="002F1FDB"/>
    <w:rsid w:val="002F2207"/>
    <w:rsid w:val="002F255C"/>
    <w:rsid w:val="002F25AD"/>
    <w:rsid w:val="002F28AA"/>
    <w:rsid w:val="002F29FE"/>
    <w:rsid w:val="002F2B2A"/>
    <w:rsid w:val="002F2B32"/>
    <w:rsid w:val="002F2BFD"/>
    <w:rsid w:val="002F2EE4"/>
    <w:rsid w:val="002F2FF1"/>
    <w:rsid w:val="002F304A"/>
    <w:rsid w:val="002F313D"/>
    <w:rsid w:val="002F3255"/>
    <w:rsid w:val="002F33E3"/>
    <w:rsid w:val="002F349E"/>
    <w:rsid w:val="002F34A8"/>
    <w:rsid w:val="002F34B9"/>
    <w:rsid w:val="002F371E"/>
    <w:rsid w:val="002F38EA"/>
    <w:rsid w:val="002F392B"/>
    <w:rsid w:val="002F3ADC"/>
    <w:rsid w:val="002F3AFB"/>
    <w:rsid w:val="002F3BD1"/>
    <w:rsid w:val="002F3C2E"/>
    <w:rsid w:val="002F3E15"/>
    <w:rsid w:val="002F3E2D"/>
    <w:rsid w:val="002F3E5A"/>
    <w:rsid w:val="002F409D"/>
    <w:rsid w:val="002F409F"/>
    <w:rsid w:val="002F40B3"/>
    <w:rsid w:val="002F4253"/>
    <w:rsid w:val="002F48B0"/>
    <w:rsid w:val="002F4931"/>
    <w:rsid w:val="002F4C8F"/>
    <w:rsid w:val="002F4E24"/>
    <w:rsid w:val="002F4E68"/>
    <w:rsid w:val="002F4FF5"/>
    <w:rsid w:val="002F5170"/>
    <w:rsid w:val="002F51A9"/>
    <w:rsid w:val="002F5213"/>
    <w:rsid w:val="002F527E"/>
    <w:rsid w:val="002F538B"/>
    <w:rsid w:val="002F539C"/>
    <w:rsid w:val="002F5429"/>
    <w:rsid w:val="002F544B"/>
    <w:rsid w:val="002F553A"/>
    <w:rsid w:val="002F59B1"/>
    <w:rsid w:val="002F5AD5"/>
    <w:rsid w:val="002F5B8C"/>
    <w:rsid w:val="002F5E0C"/>
    <w:rsid w:val="002F60E8"/>
    <w:rsid w:val="002F6162"/>
    <w:rsid w:val="002F617A"/>
    <w:rsid w:val="002F629D"/>
    <w:rsid w:val="002F645B"/>
    <w:rsid w:val="002F64AF"/>
    <w:rsid w:val="002F64DB"/>
    <w:rsid w:val="002F66A7"/>
    <w:rsid w:val="002F671B"/>
    <w:rsid w:val="002F679F"/>
    <w:rsid w:val="002F7187"/>
    <w:rsid w:val="002F7241"/>
    <w:rsid w:val="002F726E"/>
    <w:rsid w:val="002F74CA"/>
    <w:rsid w:val="002F7556"/>
    <w:rsid w:val="002F78CA"/>
    <w:rsid w:val="002F7957"/>
    <w:rsid w:val="002F7989"/>
    <w:rsid w:val="002F7B01"/>
    <w:rsid w:val="00300042"/>
    <w:rsid w:val="00300210"/>
    <w:rsid w:val="00300245"/>
    <w:rsid w:val="00300575"/>
    <w:rsid w:val="0030095D"/>
    <w:rsid w:val="00300A10"/>
    <w:rsid w:val="00300B51"/>
    <w:rsid w:val="00300B94"/>
    <w:rsid w:val="00300BA9"/>
    <w:rsid w:val="00300F79"/>
    <w:rsid w:val="00300F9E"/>
    <w:rsid w:val="003010E5"/>
    <w:rsid w:val="003010E6"/>
    <w:rsid w:val="003011CB"/>
    <w:rsid w:val="003012AF"/>
    <w:rsid w:val="003013FA"/>
    <w:rsid w:val="00301600"/>
    <w:rsid w:val="00301913"/>
    <w:rsid w:val="0030193C"/>
    <w:rsid w:val="00301AFF"/>
    <w:rsid w:val="00301E5E"/>
    <w:rsid w:val="00301F41"/>
    <w:rsid w:val="00302232"/>
    <w:rsid w:val="00302269"/>
    <w:rsid w:val="003026FD"/>
    <w:rsid w:val="00302CE1"/>
    <w:rsid w:val="00302DBE"/>
    <w:rsid w:val="00302F3D"/>
    <w:rsid w:val="00302F5D"/>
    <w:rsid w:val="00302F86"/>
    <w:rsid w:val="00302FDF"/>
    <w:rsid w:val="00303251"/>
    <w:rsid w:val="003032D3"/>
    <w:rsid w:val="003032F3"/>
    <w:rsid w:val="00303356"/>
    <w:rsid w:val="0030356C"/>
    <w:rsid w:val="00303609"/>
    <w:rsid w:val="0030373A"/>
    <w:rsid w:val="0030389D"/>
    <w:rsid w:val="003038B7"/>
    <w:rsid w:val="00303B48"/>
    <w:rsid w:val="00303B6E"/>
    <w:rsid w:val="00303D12"/>
    <w:rsid w:val="00303D1B"/>
    <w:rsid w:val="00303DB2"/>
    <w:rsid w:val="00303FFD"/>
    <w:rsid w:val="00304012"/>
    <w:rsid w:val="00304225"/>
    <w:rsid w:val="003043E4"/>
    <w:rsid w:val="00304453"/>
    <w:rsid w:val="00304586"/>
    <w:rsid w:val="00304895"/>
    <w:rsid w:val="00304A9D"/>
    <w:rsid w:val="00304BA1"/>
    <w:rsid w:val="00304CC0"/>
    <w:rsid w:val="00304D25"/>
    <w:rsid w:val="00304E0B"/>
    <w:rsid w:val="00304FA0"/>
    <w:rsid w:val="0030527C"/>
    <w:rsid w:val="00305832"/>
    <w:rsid w:val="0030584F"/>
    <w:rsid w:val="003058FF"/>
    <w:rsid w:val="00305937"/>
    <w:rsid w:val="00305F29"/>
    <w:rsid w:val="003060B7"/>
    <w:rsid w:val="00306197"/>
    <w:rsid w:val="0030629E"/>
    <w:rsid w:val="0030631E"/>
    <w:rsid w:val="00306386"/>
    <w:rsid w:val="003063FE"/>
    <w:rsid w:val="00306423"/>
    <w:rsid w:val="0030643D"/>
    <w:rsid w:val="0030654A"/>
    <w:rsid w:val="003065CE"/>
    <w:rsid w:val="00306626"/>
    <w:rsid w:val="00306672"/>
    <w:rsid w:val="00306768"/>
    <w:rsid w:val="00306778"/>
    <w:rsid w:val="003067A9"/>
    <w:rsid w:val="003068E4"/>
    <w:rsid w:val="0030695A"/>
    <w:rsid w:val="00306B67"/>
    <w:rsid w:val="00306D20"/>
    <w:rsid w:val="00306E41"/>
    <w:rsid w:val="00306F2D"/>
    <w:rsid w:val="003072AC"/>
    <w:rsid w:val="0030733E"/>
    <w:rsid w:val="003073F0"/>
    <w:rsid w:val="0030750E"/>
    <w:rsid w:val="00307613"/>
    <w:rsid w:val="003077B0"/>
    <w:rsid w:val="00307838"/>
    <w:rsid w:val="003079E7"/>
    <w:rsid w:val="00307B18"/>
    <w:rsid w:val="00307B7D"/>
    <w:rsid w:val="00307C7A"/>
    <w:rsid w:val="00307D17"/>
    <w:rsid w:val="00310106"/>
    <w:rsid w:val="00310138"/>
    <w:rsid w:val="0031018E"/>
    <w:rsid w:val="00310671"/>
    <w:rsid w:val="003107C7"/>
    <w:rsid w:val="003108FB"/>
    <w:rsid w:val="00310965"/>
    <w:rsid w:val="00310ED3"/>
    <w:rsid w:val="00310F14"/>
    <w:rsid w:val="00310F8A"/>
    <w:rsid w:val="0031131F"/>
    <w:rsid w:val="0031141B"/>
    <w:rsid w:val="003114F8"/>
    <w:rsid w:val="0031193E"/>
    <w:rsid w:val="00311D2D"/>
    <w:rsid w:val="00312047"/>
    <w:rsid w:val="003120E2"/>
    <w:rsid w:val="00312287"/>
    <w:rsid w:val="00312354"/>
    <w:rsid w:val="003125A8"/>
    <w:rsid w:val="003125F0"/>
    <w:rsid w:val="003125F1"/>
    <w:rsid w:val="00312C54"/>
    <w:rsid w:val="00312D1F"/>
    <w:rsid w:val="00312D38"/>
    <w:rsid w:val="00312EC0"/>
    <w:rsid w:val="00312F5C"/>
    <w:rsid w:val="003132E3"/>
    <w:rsid w:val="003132EC"/>
    <w:rsid w:val="003133EE"/>
    <w:rsid w:val="00313435"/>
    <w:rsid w:val="00313608"/>
    <w:rsid w:val="003138AA"/>
    <w:rsid w:val="0031399C"/>
    <w:rsid w:val="003139D3"/>
    <w:rsid w:val="00313C61"/>
    <w:rsid w:val="00313D3F"/>
    <w:rsid w:val="00313D72"/>
    <w:rsid w:val="00313E18"/>
    <w:rsid w:val="0031400F"/>
    <w:rsid w:val="00314082"/>
    <w:rsid w:val="00314436"/>
    <w:rsid w:val="003145E6"/>
    <w:rsid w:val="003145EE"/>
    <w:rsid w:val="003147E4"/>
    <w:rsid w:val="00314936"/>
    <w:rsid w:val="00314A3D"/>
    <w:rsid w:val="00314B93"/>
    <w:rsid w:val="00314C37"/>
    <w:rsid w:val="00314F6D"/>
    <w:rsid w:val="00315249"/>
    <w:rsid w:val="003153C8"/>
    <w:rsid w:val="003154C5"/>
    <w:rsid w:val="00315639"/>
    <w:rsid w:val="003156BF"/>
    <w:rsid w:val="00315782"/>
    <w:rsid w:val="0031590E"/>
    <w:rsid w:val="00315A66"/>
    <w:rsid w:val="00315BE3"/>
    <w:rsid w:val="00315D31"/>
    <w:rsid w:val="00316003"/>
    <w:rsid w:val="00316303"/>
    <w:rsid w:val="0031652B"/>
    <w:rsid w:val="00316557"/>
    <w:rsid w:val="003166E5"/>
    <w:rsid w:val="003169EF"/>
    <w:rsid w:val="00316B54"/>
    <w:rsid w:val="00316B88"/>
    <w:rsid w:val="00316BD1"/>
    <w:rsid w:val="00316FB5"/>
    <w:rsid w:val="00316FF2"/>
    <w:rsid w:val="00317251"/>
    <w:rsid w:val="003175C7"/>
    <w:rsid w:val="003176A4"/>
    <w:rsid w:val="003176B6"/>
    <w:rsid w:val="00317701"/>
    <w:rsid w:val="0031771B"/>
    <w:rsid w:val="00317822"/>
    <w:rsid w:val="003179C6"/>
    <w:rsid w:val="003179DE"/>
    <w:rsid w:val="00317A4A"/>
    <w:rsid w:val="00317B6B"/>
    <w:rsid w:val="00317B8C"/>
    <w:rsid w:val="00317CB3"/>
    <w:rsid w:val="00317CFF"/>
    <w:rsid w:val="00317E12"/>
    <w:rsid w:val="00317E6B"/>
    <w:rsid w:val="00317EEE"/>
    <w:rsid w:val="0032014B"/>
    <w:rsid w:val="0032043E"/>
    <w:rsid w:val="0032044B"/>
    <w:rsid w:val="003206A9"/>
    <w:rsid w:val="00320A07"/>
    <w:rsid w:val="00320ACC"/>
    <w:rsid w:val="00320B3C"/>
    <w:rsid w:val="00320C23"/>
    <w:rsid w:val="00320C36"/>
    <w:rsid w:val="00320C7A"/>
    <w:rsid w:val="00320E12"/>
    <w:rsid w:val="00320EB2"/>
    <w:rsid w:val="00320FEE"/>
    <w:rsid w:val="00321033"/>
    <w:rsid w:val="003212B9"/>
    <w:rsid w:val="003212BF"/>
    <w:rsid w:val="003213E1"/>
    <w:rsid w:val="00321570"/>
    <w:rsid w:val="0032162E"/>
    <w:rsid w:val="00321BBD"/>
    <w:rsid w:val="00321CC7"/>
    <w:rsid w:val="003224FC"/>
    <w:rsid w:val="00322536"/>
    <w:rsid w:val="003226CB"/>
    <w:rsid w:val="003226FD"/>
    <w:rsid w:val="003227B8"/>
    <w:rsid w:val="003227F2"/>
    <w:rsid w:val="00322844"/>
    <w:rsid w:val="00322971"/>
    <w:rsid w:val="003229A8"/>
    <w:rsid w:val="003229DE"/>
    <w:rsid w:val="00322B7B"/>
    <w:rsid w:val="00322C18"/>
    <w:rsid w:val="0032310E"/>
    <w:rsid w:val="0032337F"/>
    <w:rsid w:val="003237AB"/>
    <w:rsid w:val="003237E9"/>
    <w:rsid w:val="00323803"/>
    <w:rsid w:val="00323876"/>
    <w:rsid w:val="00323B05"/>
    <w:rsid w:val="00323C3C"/>
    <w:rsid w:val="00323D39"/>
    <w:rsid w:val="00323DC3"/>
    <w:rsid w:val="0032407D"/>
    <w:rsid w:val="0032417C"/>
    <w:rsid w:val="003241B0"/>
    <w:rsid w:val="003241FB"/>
    <w:rsid w:val="00324259"/>
    <w:rsid w:val="0032462A"/>
    <w:rsid w:val="003246D8"/>
    <w:rsid w:val="003248A2"/>
    <w:rsid w:val="00324974"/>
    <w:rsid w:val="00324E50"/>
    <w:rsid w:val="00324F5D"/>
    <w:rsid w:val="003250E7"/>
    <w:rsid w:val="0032527F"/>
    <w:rsid w:val="003252BE"/>
    <w:rsid w:val="003256C4"/>
    <w:rsid w:val="003257FD"/>
    <w:rsid w:val="00325801"/>
    <w:rsid w:val="003259BC"/>
    <w:rsid w:val="00325B8A"/>
    <w:rsid w:val="00325C80"/>
    <w:rsid w:val="00325DDB"/>
    <w:rsid w:val="003261AF"/>
    <w:rsid w:val="00326240"/>
    <w:rsid w:val="00326281"/>
    <w:rsid w:val="00326394"/>
    <w:rsid w:val="00326697"/>
    <w:rsid w:val="003268E0"/>
    <w:rsid w:val="00326BB0"/>
    <w:rsid w:val="00326D12"/>
    <w:rsid w:val="00326DDB"/>
    <w:rsid w:val="00326F13"/>
    <w:rsid w:val="00326F34"/>
    <w:rsid w:val="00326FFB"/>
    <w:rsid w:val="003273AB"/>
    <w:rsid w:val="003273EC"/>
    <w:rsid w:val="003273F1"/>
    <w:rsid w:val="00327575"/>
    <w:rsid w:val="00327608"/>
    <w:rsid w:val="003279C8"/>
    <w:rsid w:val="00327B67"/>
    <w:rsid w:val="00327B89"/>
    <w:rsid w:val="00327D1C"/>
    <w:rsid w:val="00327ECB"/>
    <w:rsid w:val="003300FC"/>
    <w:rsid w:val="0033010D"/>
    <w:rsid w:val="00330144"/>
    <w:rsid w:val="0033029A"/>
    <w:rsid w:val="00330450"/>
    <w:rsid w:val="00330556"/>
    <w:rsid w:val="00330D55"/>
    <w:rsid w:val="00330D7B"/>
    <w:rsid w:val="00330DDE"/>
    <w:rsid w:val="00330F03"/>
    <w:rsid w:val="00330F2B"/>
    <w:rsid w:val="00330FF3"/>
    <w:rsid w:val="003312FE"/>
    <w:rsid w:val="00331495"/>
    <w:rsid w:val="00331D57"/>
    <w:rsid w:val="00331D65"/>
    <w:rsid w:val="00331FDD"/>
    <w:rsid w:val="003320EA"/>
    <w:rsid w:val="00332179"/>
    <w:rsid w:val="003322FA"/>
    <w:rsid w:val="00332592"/>
    <w:rsid w:val="00332620"/>
    <w:rsid w:val="0033265E"/>
    <w:rsid w:val="003326E0"/>
    <w:rsid w:val="003328E8"/>
    <w:rsid w:val="00332914"/>
    <w:rsid w:val="00332A07"/>
    <w:rsid w:val="00332BDA"/>
    <w:rsid w:val="00332CDD"/>
    <w:rsid w:val="00332E2D"/>
    <w:rsid w:val="00333017"/>
    <w:rsid w:val="003331AA"/>
    <w:rsid w:val="00333368"/>
    <w:rsid w:val="00333870"/>
    <w:rsid w:val="00333970"/>
    <w:rsid w:val="00333A06"/>
    <w:rsid w:val="00333A6C"/>
    <w:rsid w:val="00333BA1"/>
    <w:rsid w:val="00333C6A"/>
    <w:rsid w:val="00333D9E"/>
    <w:rsid w:val="00333F86"/>
    <w:rsid w:val="00333FD8"/>
    <w:rsid w:val="00334163"/>
    <w:rsid w:val="003342A9"/>
    <w:rsid w:val="003343C6"/>
    <w:rsid w:val="0033447B"/>
    <w:rsid w:val="003344D6"/>
    <w:rsid w:val="0033474C"/>
    <w:rsid w:val="00334990"/>
    <w:rsid w:val="003349E6"/>
    <w:rsid w:val="00334D55"/>
    <w:rsid w:val="00334E15"/>
    <w:rsid w:val="00334F2D"/>
    <w:rsid w:val="00334F49"/>
    <w:rsid w:val="003354A0"/>
    <w:rsid w:val="003354C4"/>
    <w:rsid w:val="0033553D"/>
    <w:rsid w:val="003355CD"/>
    <w:rsid w:val="0033573A"/>
    <w:rsid w:val="003359D1"/>
    <w:rsid w:val="00335B69"/>
    <w:rsid w:val="00335D14"/>
    <w:rsid w:val="00335E64"/>
    <w:rsid w:val="00335FD7"/>
    <w:rsid w:val="003360D5"/>
    <w:rsid w:val="003363F4"/>
    <w:rsid w:val="00336545"/>
    <w:rsid w:val="00336A4F"/>
    <w:rsid w:val="00336A63"/>
    <w:rsid w:val="00336A9D"/>
    <w:rsid w:val="00336AF3"/>
    <w:rsid w:val="00336B11"/>
    <w:rsid w:val="00336CC2"/>
    <w:rsid w:val="00336DC3"/>
    <w:rsid w:val="00336E28"/>
    <w:rsid w:val="00336F25"/>
    <w:rsid w:val="0033702F"/>
    <w:rsid w:val="00337320"/>
    <w:rsid w:val="00337623"/>
    <w:rsid w:val="0033766B"/>
    <w:rsid w:val="00337674"/>
    <w:rsid w:val="003376B8"/>
    <w:rsid w:val="00337AD5"/>
    <w:rsid w:val="00337BE5"/>
    <w:rsid w:val="00337D69"/>
    <w:rsid w:val="00337D6E"/>
    <w:rsid w:val="00340078"/>
    <w:rsid w:val="00340338"/>
    <w:rsid w:val="003404EE"/>
    <w:rsid w:val="0034051F"/>
    <w:rsid w:val="00340554"/>
    <w:rsid w:val="00340686"/>
    <w:rsid w:val="00340707"/>
    <w:rsid w:val="0034074D"/>
    <w:rsid w:val="00340E94"/>
    <w:rsid w:val="00341002"/>
    <w:rsid w:val="00341289"/>
    <w:rsid w:val="00341324"/>
    <w:rsid w:val="003413D3"/>
    <w:rsid w:val="003415A2"/>
    <w:rsid w:val="00341617"/>
    <w:rsid w:val="0034187B"/>
    <w:rsid w:val="00341AFB"/>
    <w:rsid w:val="00341BB9"/>
    <w:rsid w:val="00341C30"/>
    <w:rsid w:val="003420DB"/>
    <w:rsid w:val="00342183"/>
    <w:rsid w:val="003421D8"/>
    <w:rsid w:val="00342229"/>
    <w:rsid w:val="00342355"/>
    <w:rsid w:val="00342453"/>
    <w:rsid w:val="00342466"/>
    <w:rsid w:val="00342648"/>
    <w:rsid w:val="00342783"/>
    <w:rsid w:val="0034283A"/>
    <w:rsid w:val="00342ED0"/>
    <w:rsid w:val="00342ED3"/>
    <w:rsid w:val="00342FD9"/>
    <w:rsid w:val="00342FE3"/>
    <w:rsid w:val="003430D9"/>
    <w:rsid w:val="0034315A"/>
    <w:rsid w:val="00343665"/>
    <w:rsid w:val="003436EF"/>
    <w:rsid w:val="00343B26"/>
    <w:rsid w:val="00343FEB"/>
    <w:rsid w:val="0034404E"/>
    <w:rsid w:val="0034407A"/>
    <w:rsid w:val="0034417A"/>
    <w:rsid w:val="00344459"/>
    <w:rsid w:val="003445D9"/>
    <w:rsid w:val="00344616"/>
    <w:rsid w:val="00344671"/>
    <w:rsid w:val="003449A4"/>
    <w:rsid w:val="00344AC7"/>
    <w:rsid w:val="00344AD3"/>
    <w:rsid w:val="00344D03"/>
    <w:rsid w:val="00344F53"/>
    <w:rsid w:val="0034510F"/>
    <w:rsid w:val="0034516B"/>
    <w:rsid w:val="003453A2"/>
    <w:rsid w:val="00345696"/>
    <w:rsid w:val="00345A65"/>
    <w:rsid w:val="003460CA"/>
    <w:rsid w:val="003460F5"/>
    <w:rsid w:val="00346170"/>
    <w:rsid w:val="00346305"/>
    <w:rsid w:val="00346356"/>
    <w:rsid w:val="00346595"/>
    <w:rsid w:val="003466BA"/>
    <w:rsid w:val="00346B61"/>
    <w:rsid w:val="00346CCE"/>
    <w:rsid w:val="00346DBC"/>
    <w:rsid w:val="00346E0A"/>
    <w:rsid w:val="00346F2E"/>
    <w:rsid w:val="0034707F"/>
    <w:rsid w:val="00347487"/>
    <w:rsid w:val="00347760"/>
    <w:rsid w:val="00347818"/>
    <w:rsid w:val="003479E1"/>
    <w:rsid w:val="00347A1F"/>
    <w:rsid w:val="00347AFA"/>
    <w:rsid w:val="00347BA5"/>
    <w:rsid w:val="00347C79"/>
    <w:rsid w:val="00347D6C"/>
    <w:rsid w:val="00347E84"/>
    <w:rsid w:val="00347EFA"/>
    <w:rsid w:val="00350004"/>
    <w:rsid w:val="003500EB"/>
    <w:rsid w:val="0035012B"/>
    <w:rsid w:val="00350203"/>
    <w:rsid w:val="003503B6"/>
    <w:rsid w:val="003503E9"/>
    <w:rsid w:val="0035043C"/>
    <w:rsid w:val="00350484"/>
    <w:rsid w:val="00350710"/>
    <w:rsid w:val="003508E1"/>
    <w:rsid w:val="00350911"/>
    <w:rsid w:val="003509F4"/>
    <w:rsid w:val="00350C35"/>
    <w:rsid w:val="00350D74"/>
    <w:rsid w:val="0035161A"/>
    <w:rsid w:val="003516BE"/>
    <w:rsid w:val="003517C4"/>
    <w:rsid w:val="00351881"/>
    <w:rsid w:val="00351A4F"/>
    <w:rsid w:val="00351D6C"/>
    <w:rsid w:val="00351F66"/>
    <w:rsid w:val="00351F77"/>
    <w:rsid w:val="0035220C"/>
    <w:rsid w:val="003525D5"/>
    <w:rsid w:val="003526A9"/>
    <w:rsid w:val="003526DB"/>
    <w:rsid w:val="00352703"/>
    <w:rsid w:val="003527BF"/>
    <w:rsid w:val="00352987"/>
    <w:rsid w:val="00352A63"/>
    <w:rsid w:val="00352AD8"/>
    <w:rsid w:val="00352AF9"/>
    <w:rsid w:val="00352D73"/>
    <w:rsid w:val="00352DE5"/>
    <w:rsid w:val="00352EB6"/>
    <w:rsid w:val="00352FD7"/>
    <w:rsid w:val="003530AC"/>
    <w:rsid w:val="003530AD"/>
    <w:rsid w:val="003532DC"/>
    <w:rsid w:val="003533A2"/>
    <w:rsid w:val="0035373C"/>
    <w:rsid w:val="00353B89"/>
    <w:rsid w:val="00353BA8"/>
    <w:rsid w:val="00353D09"/>
    <w:rsid w:val="00353F18"/>
    <w:rsid w:val="0035409E"/>
    <w:rsid w:val="0035432A"/>
    <w:rsid w:val="003546DF"/>
    <w:rsid w:val="003547AA"/>
    <w:rsid w:val="003548B7"/>
    <w:rsid w:val="003549BC"/>
    <w:rsid w:val="00354AA3"/>
    <w:rsid w:val="00354BDE"/>
    <w:rsid w:val="00354CCD"/>
    <w:rsid w:val="00355160"/>
    <w:rsid w:val="00355265"/>
    <w:rsid w:val="0035538C"/>
    <w:rsid w:val="00355500"/>
    <w:rsid w:val="003555E1"/>
    <w:rsid w:val="0035566C"/>
    <w:rsid w:val="00355B23"/>
    <w:rsid w:val="00355B3B"/>
    <w:rsid w:val="00355D3D"/>
    <w:rsid w:val="00355E45"/>
    <w:rsid w:val="00355FD2"/>
    <w:rsid w:val="0035613C"/>
    <w:rsid w:val="00356252"/>
    <w:rsid w:val="003563D7"/>
    <w:rsid w:val="003564CB"/>
    <w:rsid w:val="00356515"/>
    <w:rsid w:val="00356667"/>
    <w:rsid w:val="003566CF"/>
    <w:rsid w:val="00356781"/>
    <w:rsid w:val="003568DC"/>
    <w:rsid w:val="00356991"/>
    <w:rsid w:val="00356B4B"/>
    <w:rsid w:val="00356B84"/>
    <w:rsid w:val="00356C54"/>
    <w:rsid w:val="00356C99"/>
    <w:rsid w:val="00356D15"/>
    <w:rsid w:val="00356D1A"/>
    <w:rsid w:val="00356DD4"/>
    <w:rsid w:val="00356E8A"/>
    <w:rsid w:val="0035724C"/>
    <w:rsid w:val="003573A5"/>
    <w:rsid w:val="0035747D"/>
    <w:rsid w:val="003574C0"/>
    <w:rsid w:val="00357684"/>
    <w:rsid w:val="003577E8"/>
    <w:rsid w:val="00357875"/>
    <w:rsid w:val="00357A4C"/>
    <w:rsid w:val="00357AAE"/>
    <w:rsid w:val="00357B4D"/>
    <w:rsid w:val="00357B8D"/>
    <w:rsid w:val="00357D99"/>
    <w:rsid w:val="00357F9E"/>
    <w:rsid w:val="00360708"/>
    <w:rsid w:val="0036072F"/>
    <w:rsid w:val="0036090E"/>
    <w:rsid w:val="0036098F"/>
    <w:rsid w:val="00360A95"/>
    <w:rsid w:val="00360D1D"/>
    <w:rsid w:val="00360E04"/>
    <w:rsid w:val="00360EED"/>
    <w:rsid w:val="0036102B"/>
    <w:rsid w:val="0036120E"/>
    <w:rsid w:val="00361220"/>
    <w:rsid w:val="003614AA"/>
    <w:rsid w:val="003614E5"/>
    <w:rsid w:val="0036163A"/>
    <w:rsid w:val="0036163D"/>
    <w:rsid w:val="0036168E"/>
    <w:rsid w:val="003616DF"/>
    <w:rsid w:val="003617F5"/>
    <w:rsid w:val="00361821"/>
    <w:rsid w:val="00361971"/>
    <w:rsid w:val="00361A9D"/>
    <w:rsid w:val="00361C43"/>
    <w:rsid w:val="00361FAA"/>
    <w:rsid w:val="00362024"/>
    <w:rsid w:val="00362036"/>
    <w:rsid w:val="003620CD"/>
    <w:rsid w:val="0036215C"/>
    <w:rsid w:val="00362184"/>
    <w:rsid w:val="00362372"/>
    <w:rsid w:val="00362381"/>
    <w:rsid w:val="00362458"/>
    <w:rsid w:val="003624CF"/>
    <w:rsid w:val="0036279F"/>
    <w:rsid w:val="003627DA"/>
    <w:rsid w:val="003629FD"/>
    <w:rsid w:val="00362D63"/>
    <w:rsid w:val="00362DAB"/>
    <w:rsid w:val="00362FC4"/>
    <w:rsid w:val="00363059"/>
    <w:rsid w:val="00363231"/>
    <w:rsid w:val="0036341B"/>
    <w:rsid w:val="00363460"/>
    <w:rsid w:val="00363516"/>
    <w:rsid w:val="003635A1"/>
    <w:rsid w:val="0036361C"/>
    <w:rsid w:val="003636A7"/>
    <w:rsid w:val="003637DE"/>
    <w:rsid w:val="00363942"/>
    <w:rsid w:val="00363B5B"/>
    <w:rsid w:val="00363BA2"/>
    <w:rsid w:val="00363BDF"/>
    <w:rsid w:val="00363F68"/>
    <w:rsid w:val="00364058"/>
    <w:rsid w:val="003640E2"/>
    <w:rsid w:val="00364151"/>
    <w:rsid w:val="003641AF"/>
    <w:rsid w:val="0036428F"/>
    <w:rsid w:val="003643AD"/>
    <w:rsid w:val="003643C9"/>
    <w:rsid w:val="003644A9"/>
    <w:rsid w:val="00364541"/>
    <w:rsid w:val="003648A0"/>
    <w:rsid w:val="00364AB2"/>
    <w:rsid w:val="00364B85"/>
    <w:rsid w:val="00364B9A"/>
    <w:rsid w:val="00364DDB"/>
    <w:rsid w:val="00364EE1"/>
    <w:rsid w:val="00364F7B"/>
    <w:rsid w:val="00364FAF"/>
    <w:rsid w:val="00365040"/>
    <w:rsid w:val="0036514A"/>
    <w:rsid w:val="00365355"/>
    <w:rsid w:val="00365551"/>
    <w:rsid w:val="00365569"/>
    <w:rsid w:val="0036559A"/>
    <w:rsid w:val="00365792"/>
    <w:rsid w:val="0036588B"/>
    <w:rsid w:val="00365B3D"/>
    <w:rsid w:val="00365E57"/>
    <w:rsid w:val="00365F16"/>
    <w:rsid w:val="0036609A"/>
    <w:rsid w:val="003660BD"/>
    <w:rsid w:val="00366163"/>
    <w:rsid w:val="00366178"/>
    <w:rsid w:val="00366207"/>
    <w:rsid w:val="0036635E"/>
    <w:rsid w:val="003665FE"/>
    <w:rsid w:val="0036674D"/>
    <w:rsid w:val="003669CE"/>
    <w:rsid w:val="00366C73"/>
    <w:rsid w:val="00366D22"/>
    <w:rsid w:val="00366D27"/>
    <w:rsid w:val="00366F2F"/>
    <w:rsid w:val="00367101"/>
    <w:rsid w:val="00367229"/>
    <w:rsid w:val="00367283"/>
    <w:rsid w:val="0036733B"/>
    <w:rsid w:val="00367356"/>
    <w:rsid w:val="00367537"/>
    <w:rsid w:val="00367715"/>
    <w:rsid w:val="003677D1"/>
    <w:rsid w:val="00367965"/>
    <w:rsid w:val="003679E0"/>
    <w:rsid w:val="00367BE0"/>
    <w:rsid w:val="00367CFA"/>
    <w:rsid w:val="003700A1"/>
    <w:rsid w:val="00370299"/>
    <w:rsid w:val="003702BE"/>
    <w:rsid w:val="00370939"/>
    <w:rsid w:val="00370D05"/>
    <w:rsid w:val="00370D9D"/>
    <w:rsid w:val="00370E45"/>
    <w:rsid w:val="00370E80"/>
    <w:rsid w:val="00370F66"/>
    <w:rsid w:val="00371273"/>
    <w:rsid w:val="003712AE"/>
    <w:rsid w:val="00371572"/>
    <w:rsid w:val="003715AC"/>
    <w:rsid w:val="0037170B"/>
    <w:rsid w:val="0037178F"/>
    <w:rsid w:val="003717DF"/>
    <w:rsid w:val="0037181D"/>
    <w:rsid w:val="00371878"/>
    <w:rsid w:val="00371CA4"/>
    <w:rsid w:val="00371D7A"/>
    <w:rsid w:val="00372046"/>
    <w:rsid w:val="00372059"/>
    <w:rsid w:val="003720F5"/>
    <w:rsid w:val="0037233C"/>
    <w:rsid w:val="00372455"/>
    <w:rsid w:val="0037272D"/>
    <w:rsid w:val="00372873"/>
    <w:rsid w:val="003728C0"/>
    <w:rsid w:val="00372B7C"/>
    <w:rsid w:val="00372C54"/>
    <w:rsid w:val="00372CAA"/>
    <w:rsid w:val="00372CB7"/>
    <w:rsid w:val="00372D2E"/>
    <w:rsid w:val="00372D62"/>
    <w:rsid w:val="00372DF1"/>
    <w:rsid w:val="00372EE0"/>
    <w:rsid w:val="00372FE4"/>
    <w:rsid w:val="0037304D"/>
    <w:rsid w:val="003730E8"/>
    <w:rsid w:val="00373457"/>
    <w:rsid w:val="0037363C"/>
    <w:rsid w:val="0037392D"/>
    <w:rsid w:val="00373CF6"/>
    <w:rsid w:val="00373F85"/>
    <w:rsid w:val="00373FE2"/>
    <w:rsid w:val="0037420A"/>
    <w:rsid w:val="00374300"/>
    <w:rsid w:val="00374330"/>
    <w:rsid w:val="0037433D"/>
    <w:rsid w:val="0037453B"/>
    <w:rsid w:val="0037484F"/>
    <w:rsid w:val="00374912"/>
    <w:rsid w:val="00374CAA"/>
    <w:rsid w:val="00374D50"/>
    <w:rsid w:val="00374E21"/>
    <w:rsid w:val="00374E3A"/>
    <w:rsid w:val="00374E4B"/>
    <w:rsid w:val="00374EA1"/>
    <w:rsid w:val="00375262"/>
    <w:rsid w:val="00375710"/>
    <w:rsid w:val="00375713"/>
    <w:rsid w:val="00375842"/>
    <w:rsid w:val="0037586A"/>
    <w:rsid w:val="0037589A"/>
    <w:rsid w:val="00375B86"/>
    <w:rsid w:val="00375DC8"/>
    <w:rsid w:val="00375F53"/>
    <w:rsid w:val="00375FEB"/>
    <w:rsid w:val="00376002"/>
    <w:rsid w:val="003760B3"/>
    <w:rsid w:val="003761B2"/>
    <w:rsid w:val="0037623F"/>
    <w:rsid w:val="003762C2"/>
    <w:rsid w:val="0037679C"/>
    <w:rsid w:val="00376838"/>
    <w:rsid w:val="00376861"/>
    <w:rsid w:val="00376867"/>
    <w:rsid w:val="00376B21"/>
    <w:rsid w:val="00376C8C"/>
    <w:rsid w:val="00376E49"/>
    <w:rsid w:val="00376E5C"/>
    <w:rsid w:val="00376F2E"/>
    <w:rsid w:val="00376FC4"/>
    <w:rsid w:val="00376FE8"/>
    <w:rsid w:val="003770A6"/>
    <w:rsid w:val="00377139"/>
    <w:rsid w:val="003772DA"/>
    <w:rsid w:val="0037738F"/>
    <w:rsid w:val="003773BC"/>
    <w:rsid w:val="0037754A"/>
    <w:rsid w:val="00377581"/>
    <w:rsid w:val="0037797D"/>
    <w:rsid w:val="00377A0B"/>
    <w:rsid w:val="00377A25"/>
    <w:rsid w:val="00377D89"/>
    <w:rsid w:val="00377EDD"/>
    <w:rsid w:val="00380095"/>
    <w:rsid w:val="003800C4"/>
    <w:rsid w:val="0038030A"/>
    <w:rsid w:val="003804BF"/>
    <w:rsid w:val="0038085D"/>
    <w:rsid w:val="003809DC"/>
    <w:rsid w:val="00380B02"/>
    <w:rsid w:val="00380E37"/>
    <w:rsid w:val="00381414"/>
    <w:rsid w:val="00381632"/>
    <w:rsid w:val="00381A0F"/>
    <w:rsid w:val="00381ABD"/>
    <w:rsid w:val="00381AF5"/>
    <w:rsid w:val="00381B37"/>
    <w:rsid w:val="00381B49"/>
    <w:rsid w:val="00381D10"/>
    <w:rsid w:val="00381DA5"/>
    <w:rsid w:val="00381F7F"/>
    <w:rsid w:val="00382406"/>
    <w:rsid w:val="0038247B"/>
    <w:rsid w:val="003825F3"/>
    <w:rsid w:val="00382826"/>
    <w:rsid w:val="003828BD"/>
    <w:rsid w:val="0038291A"/>
    <w:rsid w:val="0038291E"/>
    <w:rsid w:val="00382ACD"/>
    <w:rsid w:val="00382BAB"/>
    <w:rsid w:val="00382EC1"/>
    <w:rsid w:val="00382EFF"/>
    <w:rsid w:val="00382F38"/>
    <w:rsid w:val="003831EA"/>
    <w:rsid w:val="003832B0"/>
    <w:rsid w:val="00383483"/>
    <w:rsid w:val="00383494"/>
    <w:rsid w:val="00383496"/>
    <w:rsid w:val="0038364B"/>
    <w:rsid w:val="00383A8F"/>
    <w:rsid w:val="00383F31"/>
    <w:rsid w:val="00384054"/>
    <w:rsid w:val="00384117"/>
    <w:rsid w:val="003841C1"/>
    <w:rsid w:val="003844A9"/>
    <w:rsid w:val="003844EF"/>
    <w:rsid w:val="003844F0"/>
    <w:rsid w:val="003847B8"/>
    <w:rsid w:val="003847B9"/>
    <w:rsid w:val="0038494C"/>
    <w:rsid w:val="0038495F"/>
    <w:rsid w:val="00384B41"/>
    <w:rsid w:val="00384C60"/>
    <w:rsid w:val="00384D4D"/>
    <w:rsid w:val="00384DC2"/>
    <w:rsid w:val="00384DC3"/>
    <w:rsid w:val="00385388"/>
    <w:rsid w:val="00385579"/>
    <w:rsid w:val="00385648"/>
    <w:rsid w:val="00385667"/>
    <w:rsid w:val="003856AB"/>
    <w:rsid w:val="003856BA"/>
    <w:rsid w:val="0038595E"/>
    <w:rsid w:val="00385AB2"/>
    <w:rsid w:val="00385E15"/>
    <w:rsid w:val="00385EB0"/>
    <w:rsid w:val="003860D9"/>
    <w:rsid w:val="003861BE"/>
    <w:rsid w:val="003861D9"/>
    <w:rsid w:val="0038638A"/>
    <w:rsid w:val="00386552"/>
    <w:rsid w:val="0038672B"/>
    <w:rsid w:val="00386848"/>
    <w:rsid w:val="00386A6E"/>
    <w:rsid w:val="00386AD1"/>
    <w:rsid w:val="00386D72"/>
    <w:rsid w:val="00386E58"/>
    <w:rsid w:val="00386FBB"/>
    <w:rsid w:val="00387616"/>
    <w:rsid w:val="003876FA"/>
    <w:rsid w:val="00387FCE"/>
    <w:rsid w:val="003900F9"/>
    <w:rsid w:val="0039032B"/>
    <w:rsid w:val="0039077A"/>
    <w:rsid w:val="003908F1"/>
    <w:rsid w:val="003909AA"/>
    <w:rsid w:val="003909FA"/>
    <w:rsid w:val="003909FF"/>
    <w:rsid w:val="00390BB3"/>
    <w:rsid w:val="00390D7C"/>
    <w:rsid w:val="00390F5E"/>
    <w:rsid w:val="00390FB4"/>
    <w:rsid w:val="00391112"/>
    <w:rsid w:val="003911AE"/>
    <w:rsid w:val="003915E0"/>
    <w:rsid w:val="00391732"/>
    <w:rsid w:val="00391749"/>
    <w:rsid w:val="0039178E"/>
    <w:rsid w:val="003919E7"/>
    <w:rsid w:val="00391B22"/>
    <w:rsid w:val="00391B39"/>
    <w:rsid w:val="00391B4C"/>
    <w:rsid w:val="00391C1D"/>
    <w:rsid w:val="00391C50"/>
    <w:rsid w:val="003923D4"/>
    <w:rsid w:val="0039249C"/>
    <w:rsid w:val="0039257A"/>
    <w:rsid w:val="0039264C"/>
    <w:rsid w:val="00392C54"/>
    <w:rsid w:val="00392E53"/>
    <w:rsid w:val="0039314A"/>
    <w:rsid w:val="00393366"/>
    <w:rsid w:val="00393633"/>
    <w:rsid w:val="00393A5E"/>
    <w:rsid w:val="00393C3A"/>
    <w:rsid w:val="00393C87"/>
    <w:rsid w:val="00393CCB"/>
    <w:rsid w:val="00393E58"/>
    <w:rsid w:val="00393FB7"/>
    <w:rsid w:val="003940F1"/>
    <w:rsid w:val="0039425F"/>
    <w:rsid w:val="003942BE"/>
    <w:rsid w:val="003942FA"/>
    <w:rsid w:val="003946AA"/>
    <w:rsid w:val="0039470A"/>
    <w:rsid w:val="00394894"/>
    <w:rsid w:val="00394A65"/>
    <w:rsid w:val="00394D23"/>
    <w:rsid w:val="00394D9E"/>
    <w:rsid w:val="00395117"/>
    <w:rsid w:val="003952EE"/>
    <w:rsid w:val="003952F1"/>
    <w:rsid w:val="00395431"/>
    <w:rsid w:val="0039548D"/>
    <w:rsid w:val="003954C7"/>
    <w:rsid w:val="003955A5"/>
    <w:rsid w:val="00395718"/>
    <w:rsid w:val="0039579D"/>
    <w:rsid w:val="00395A3C"/>
    <w:rsid w:val="00395CBC"/>
    <w:rsid w:val="00395EB3"/>
    <w:rsid w:val="003962B9"/>
    <w:rsid w:val="003962CA"/>
    <w:rsid w:val="00396491"/>
    <w:rsid w:val="0039649E"/>
    <w:rsid w:val="00396520"/>
    <w:rsid w:val="00396CB4"/>
    <w:rsid w:val="00396EC9"/>
    <w:rsid w:val="00396F4A"/>
    <w:rsid w:val="003971E7"/>
    <w:rsid w:val="0039729B"/>
    <w:rsid w:val="00397475"/>
    <w:rsid w:val="003975C9"/>
    <w:rsid w:val="003976D9"/>
    <w:rsid w:val="003977B7"/>
    <w:rsid w:val="00397A45"/>
    <w:rsid w:val="00397A56"/>
    <w:rsid w:val="00397A5B"/>
    <w:rsid w:val="00397E69"/>
    <w:rsid w:val="003A04B4"/>
    <w:rsid w:val="003A04F1"/>
    <w:rsid w:val="003A06DE"/>
    <w:rsid w:val="003A095C"/>
    <w:rsid w:val="003A098F"/>
    <w:rsid w:val="003A0B24"/>
    <w:rsid w:val="003A0B34"/>
    <w:rsid w:val="003A0C73"/>
    <w:rsid w:val="003A0F71"/>
    <w:rsid w:val="003A1166"/>
    <w:rsid w:val="003A1407"/>
    <w:rsid w:val="003A1582"/>
    <w:rsid w:val="003A1763"/>
    <w:rsid w:val="003A1800"/>
    <w:rsid w:val="003A18E2"/>
    <w:rsid w:val="003A1918"/>
    <w:rsid w:val="003A1C7D"/>
    <w:rsid w:val="003A1DD7"/>
    <w:rsid w:val="003A1E4B"/>
    <w:rsid w:val="003A21F9"/>
    <w:rsid w:val="003A23BA"/>
    <w:rsid w:val="003A247E"/>
    <w:rsid w:val="003A2674"/>
    <w:rsid w:val="003A294E"/>
    <w:rsid w:val="003A29A6"/>
    <w:rsid w:val="003A2AFF"/>
    <w:rsid w:val="003A2BD8"/>
    <w:rsid w:val="003A2C44"/>
    <w:rsid w:val="003A2CDC"/>
    <w:rsid w:val="003A2EAD"/>
    <w:rsid w:val="003A2EF9"/>
    <w:rsid w:val="003A3138"/>
    <w:rsid w:val="003A317D"/>
    <w:rsid w:val="003A355F"/>
    <w:rsid w:val="003A35D2"/>
    <w:rsid w:val="003A3B79"/>
    <w:rsid w:val="003A3CC1"/>
    <w:rsid w:val="003A3E49"/>
    <w:rsid w:val="003A3F1A"/>
    <w:rsid w:val="003A4016"/>
    <w:rsid w:val="003A41AF"/>
    <w:rsid w:val="003A4537"/>
    <w:rsid w:val="003A4542"/>
    <w:rsid w:val="003A4586"/>
    <w:rsid w:val="003A4936"/>
    <w:rsid w:val="003A4BD4"/>
    <w:rsid w:val="003A4C47"/>
    <w:rsid w:val="003A4CAD"/>
    <w:rsid w:val="003A4CB0"/>
    <w:rsid w:val="003A4EDE"/>
    <w:rsid w:val="003A4F44"/>
    <w:rsid w:val="003A4F8E"/>
    <w:rsid w:val="003A5057"/>
    <w:rsid w:val="003A50CE"/>
    <w:rsid w:val="003A55DE"/>
    <w:rsid w:val="003A5663"/>
    <w:rsid w:val="003A56C8"/>
    <w:rsid w:val="003A57C7"/>
    <w:rsid w:val="003A59C6"/>
    <w:rsid w:val="003A5B01"/>
    <w:rsid w:val="003A5D96"/>
    <w:rsid w:val="003A5DB4"/>
    <w:rsid w:val="003A5DEB"/>
    <w:rsid w:val="003A5E17"/>
    <w:rsid w:val="003A5E6A"/>
    <w:rsid w:val="003A5F91"/>
    <w:rsid w:val="003A5FCE"/>
    <w:rsid w:val="003A60DC"/>
    <w:rsid w:val="003A631B"/>
    <w:rsid w:val="003A6462"/>
    <w:rsid w:val="003A68B0"/>
    <w:rsid w:val="003A698B"/>
    <w:rsid w:val="003A69DF"/>
    <w:rsid w:val="003A6ABC"/>
    <w:rsid w:val="003A6BC6"/>
    <w:rsid w:val="003A6E82"/>
    <w:rsid w:val="003A6EE9"/>
    <w:rsid w:val="003A70A2"/>
    <w:rsid w:val="003A70CA"/>
    <w:rsid w:val="003A7258"/>
    <w:rsid w:val="003A731F"/>
    <w:rsid w:val="003A735B"/>
    <w:rsid w:val="003A735C"/>
    <w:rsid w:val="003A7439"/>
    <w:rsid w:val="003A76AB"/>
    <w:rsid w:val="003A76D0"/>
    <w:rsid w:val="003A77A3"/>
    <w:rsid w:val="003A7A63"/>
    <w:rsid w:val="003A7BB7"/>
    <w:rsid w:val="003A7BD1"/>
    <w:rsid w:val="003A7D65"/>
    <w:rsid w:val="003A7D87"/>
    <w:rsid w:val="003A7D88"/>
    <w:rsid w:val="003A7F30"/>
    <w:rsid w:val="003A7F55"/>
    <w:rsid w:val="003A7F67"/>
    <w:rsid w:val="003A7F90"/>
    <w:rsid w:val="003B0033"/>
    <w:rsid w:val="003B00E8"/>
    <w:rsid w:val="003B0116"/>
    <w:rsid w:val="003B0142"/>
    <w:rsid w:val="003B01D4"/>
    <w:rsid w:val="003B0202"/>
    <w:rsid w:val="003B0212"/>
    <w:rsid w:val="003B0299"/>
    <w:rsid w:val="003B04D8"/>
    <w:rsid w:val="003B0698"/>
    <w:rsid w:val="003B07FD"/>
    <w:rsid w:val="003B089C"/>
    <w:rsid w:val="003B0C03"/>
    <w:rsid w:val="003B0C6F"/>
    <w:rsid w:val="003B0E12"/>
    <w:rsid w:val="003B0F5D"/>
    <w:rsid w:val="003B0FCB"/>
    <w:rsid w:val="003B118E"/>
    <w:rsid w:val="003B11FE"/>
    <w:rsid w:val="003B1229"/>
    <w:rsid w:val="003B12E4"/>
    <w:rsid w:val="003B13D5"/>
    <w:rsid w:val="003B140D"/>
    <w:rsid w:val="003B158B"/>
    <w:rsid w:val="003B16C5"/>
    <w:rsid w:val="003B16D7"/>
    <w:rsid w:val="003B179C"/>
    <w:rsid w:val="003B17F5"/>
    <w:rsid w:val="003B18AD"/>
    <w:rsid w:val="003B1AC4"/>
    <w:rsid w:val="003B1AC7"/>
    <w:rsid w:val="003B1B4F"/>
    <w:rsid w:val="003B1B7D"/>
    <w:rsid w:val="003B1B93"/>
    <w:rsid w:val="003B1F73"/>
    <w:rsid w:val="003B20AA"/>
    <w:rsid w:val="003B21CD"/>
    <w:rsid w:val="003B22A2"/>
    <w:rsid w:val="003B23B2"/>
    <w:rsid w:val="003B24CA"/>
    <w:rsid w:val="003B2535"/>
    <w:rsid w:val="003B262A"/>
    <w:rsid w:val="003B2674"/>
    <w:rsid w:val="003B2A10"/>
    <w:rsid w:val="003B2AD7"/>
    <w:rsid w:val="003B2C11"/>
    <w:rsid w:val="003B3032"/>
    <w:rsid w:val="003B3053"/>
    <w:rsid w:val="003B317F"/>
    <w:rsid w:val="003B3218"/>
    <w:rsid w:val="003B328F"/>
    <w:rsid w:val="003B32D2"/>
    <w:rsid w:val="003B32DE"/>
    <w:rsid w:val="003B343E"/>
    <w:rsid w:val="003B3509"/>
    <w:rsid w:val="003B350E"/>
    <w:rsid w:val="003B35A7"/>
    <w:rsid w:val="003B39A6"/>
    <w:rsid w:val="003B39D0"/>
    <w:rsid w:val="003B3A0D"/>
    <w:rsid w:val="003B3C25"/>
    <w:rsid w:val="003B3CB8"/>
    <w:rsid w:val="003B3E41"/>
    <w:rsid w:val="003B3EC7"/>
    <w:rsid w:val="003B3F25"/>
    <w:rsid w:val="003B4029"/>
    <w:rsid w:val="003B411B"/>
    <w:rsid w:val="003B4235"/>
    <w:rsid w:val="003B4362"/>
    <w:rsid w:val="003B43BB"/>
    <w:rsid w:val="003B43F0"/>
    <w:rsid w:val="003B43F8"/>
    <w:rsid w:val="003B45D3"/>
    <w:rsid w:val="003B4687"/>
    <w:rsid w:val="003B48DA"/>
    <w:rsid w:val="003B4945"/>
    <w:rsid w:val="003B4C3E"/>
    <w:rsid w:val="003B4C6A"/>
    <w:rsid w:val="003B4D23"/>
    <w:rsid w:val="003B4D35"/>
    <w:rsid w:val="003B4DC5"/>
    <w:rsid w:val="003B518C"/>
    <w:rsid w:val="003B52CE"/>
    <w:rsid w:val="003B52DE"/>
    <w:rsid w:val="003B5398"/>
    <w:rsid w:val="003B58A6"/>
    <w:rsid w:val="003B59F8"/>
    <w:rsid w:val="003B5B08"/>
    <w:rsid w:val="003B5D36"/>
    <w:rsid w:val="003B5D62"/>
    <w:rsid w:val="003B5E34"/>
    <w:rsid w:val="003B62D8"/>
    <w:rsid w:val="003B646C"/>
    <w:rsid w:val="003B655E"/>
    <w:rsid w:val="003B66E1"/>
    <w:rsid w:val="003B6774"/>
    <w:rsid w:val="003B6934"/>
    <w:rsid w:val="003B6A4B"/>
    <w:rsid w:val="003B6B16"/>
    <w:rsid w:val="003B6B67"/>
    <w:rsid w:val="003B700D"/>
    <w:rsid w:val="003B7149"/>
    <w:rsid w:val="003B719E"/>
    <w:rsid w:val="003B7569"/>
    <w:rsid w:val="003B75AA"/>
    <w:rsid w:val="003B75CF"/>
    <w:rsid w:val="003B7D03"/>
    <w:rsid w:val="003B7F5A"/>
    <w:rsid w:val="003B7FC3"/>
    <w:rsid w:val="003C0208"/>
    <w:rsid w:val="003C078C"/>
    <w:rsid w:val="003C08D2"/>
    <w:rsid w:val="003C0B49"/>
    <w:rsid w:val="003C0BDC"/>
    <w:rsid w:val="003C0D19"/>
    <w:rsid w:val="003C11B9"/>
    <w:rsid w:val="003C13C3"/>
    <w:rsid w:val="003C15C5"/>
    <w:rsid w:val="003C1650"/>
    <w:rsid w:val="003C1799"/>
    <w:rsid w:val="003C17BF"/>
    <w:rsid w:val="003C19C5"/>
    <w:rsid w:val="003C1ACA"/>
    <w:rsid w:val="003C1BC7"/>
    <w:rsid w:val="003C1C81"/>
    <w:rsid w:val="003C1CB7"/>
    <w:rsid w:val="003C1EFA"/>
    <w:rsid w:val="003C200E"/>
    <w:rsid w:val="003C22CE"/>
    <w:rsid w:val="003C22D6"/>
    <w:rsid w:val="003C2373"/>
    <w:rsid w:val="003C24CF"/>
    <w:rsid w:val="003C2900"/>
    <w:rsid w:val="003C299B"/>
    <w:rsid w:val="003C2E9D"/>
    <w:rsid w:val="003C2F7E"/>
    <w:rsid w:val="003C3001"/>
    <w:rsid w:val="003C3134"/>
    <w:rsid w:val="003C32F1"/>
    <w:rsid w:val="003C3332"/>
    <w:rsid w:val="003C33F0"/>
    <w:rsid w:val="003C3445"/>
    <w:rsid w:val="003C3584"/>
    <w:rsid w:val="003C3805"/>
    <w:rsid w:val="003C3854"/>
    <w:rsid w:val="003C3992"/>
    <w:rsid w:val="003C39D7"/>
    <w:rsid w:val="003C3B20"/>
    <w:rsid w:val="003C3B61"/>
    <w:rsid w:val="003C3CC8"/>
    <w:rsid w:val="003C3DCD"/>
    <w:rsid w:val="003C3FD9"/>
    <w:rsid w:val="003C4161"/>
    <w:rsid w:val="003C4294"/>
    <w:rsid w:val="003C4382"/>
    <w:rsid w:val="003C477E"/>
    <w:rsid w:val="003C47DE"/>
    <w:rsid w:val="003C47E2"/>
    <w:rsid w:val="003C4848"/>
    <w:rsid w:val="003C48C6"/>
    <w:rsid w:val="003C48D2"/>
    <w:rsid w:val="003C4CD4"/>
    <w:rsid w:val="003C4EEA"/>
    <w:rsid w:val="003C5029"/>
    <w:rsid w:val="003C50B2"/>
    <w:rsid w:val="003C510C"/>
    <w:rsid w:val="003C53E6"/>
    <w:rsid w:val="003C56F7"/>
    <w:rsid w:val="003C5775"/>
    <w:rsid w:val="003C5947"/>
    <w:rsid w:val="003C5D00"/>
    <w:rsid w:val="003C5F6A"/>
    <w:rsid w:val="003C5FE7"/>
    <w:rsid w:val="003C5FEC"/>
    <w:rsid w:val="003C6417"/>
    <w:rsid w:val="003C651B"/>
    <w:rsid w:val="003C6874"/>
    <w:rsid w:val="003C68D0"/>
    <w:rsid w:val="003C69A4"/>
    <w:rsid w:val="003C6D20"/>
    <w:rsid w:val="003C6D85"/>
    <w:rsid w:val="003C6EFA"/>
    <w:rsid w:val="003C6F18"/>
    <w:rsid w:val="003C72DB"/>
    <w:rsid w:val="003C74DD"/>
    <w:rsid w:val="003C752A"/>
    <w:rsid w:val="003C752D"/>
    <w:rsid w:val="003C758B"/>
    <w:rsid w:val="003C75B9"/>
    <w:rsid w:val="003C76FD"/>
    <w:rsid w:val="003C77DA"/>
    <w:rsid w:val="003C782A"/>
    <w:rsid w:val="003C786C"/>
    <w:rsid w:val="003C787C"/>
    <w:rsid w:val="003C79ED"/>
    <w:rsid w:val="003C7B10"/>
    <w:rsid w:val="003C7BD4"/>
    <w:rsid w:val="003C7FD0"/>
    <w:rsid w:val="003D044A"/>
    <w:rsid w:val="003D0472"/>
    <w:rsid w:val="003D0518"/>
    <w:rsid w:val="003D06BC"/>
    <w:rsid w:val="003D076D"/>
    <w:rsid w:val="003D07CC"/>
    <w:rsid w:val="003D0AC0"/>
    <w:rsid w:val="003D0C4F"/>
    <w:rsid w:val="003D0F9F"/>
    <w:rsid w:val="003D1198"/>
    <w:rsid w:val="003D13BA"/>
    <w:rsid w:val="003D14A8"/>
    <w:rsid w:val="003D17CB"/>
    <w:rsid w:val="003D17DC"/>
    <w:rsid w:val="003D1A34"/>
    <w:rsid w:val="003D1A53"/>
    <w:rsid w:val="003D1B28"/>
    <w:rsid w:val="003D1C6A"/>
    <w:rsid w:val="003D1DA5"/>
    <w:rsid w:val="003D1E09"/>
    <w:rsid w:val="003D1E4E"/>
    <w:rsid w:val="003D1E86"/>
    <w:rsid w:val="003D250F"/>
    <w:rsid w:val="003D254F"/>
    <w:rsid w:val="003D27F6"/>
    <w:rsid w:val="003D298E"/>
    <w:rsid w:val="003D29BC"/>
    <w:rsid w:val="003D2B53"/>
    <w:rsid w:val="003D2B94"/>
    <w:rsid w:val="003D2F2F"/>
    <w:rsid w:val="003D2F3E"/>
    <w:rsid w:val="003D301F"/>
    <w:rsid w:val="003D308E"/>
    <w:rsid w:val="003D3119"/>
    <w:rsid w:val="003D31CC"/>
    <w:rsid w:val="003D3387"/>
    <w:rsid w:val="003D339D"/>
    <w:rsid w:val="003D33E3"/>
    <w:rsid w:val="003D33F7"/>
    <w:rsid w:val="003D3481"/>
    <w:rsid w:val="003D3492"/>
    <w:rsid w:val="003D35D4"/>
    <w:rsid w:val="003D36AD"/>
    <w:rsid w:val="003D373C"/>
    <w:rsid w:val="003D37A7"/>
    <w:rsid w:val="003D37DA"/>
    <w:rsid w:val="003D38CF"/>
    <w:rsid w:val="003D39BF"/>
    <w:rsid w:val="003D3A0E"/>
    <w:rsid w:val="003D3A34"/>
    <w:rsid w:val="003D3C95"/>
    <w:rsid w:val="003D3D17"/>
    <w:rsid w:val="003D3D61"/>
    <w:rsid w:val="003D3DC1"/>
    <w:rsid w:val="003D3ED9"/>
    <w:rsid w:val="003D3F9D"/>
    <w:rsid w:val="003D4092"/>
    <w:rsid w:val="003D42BB"/>
    <w:rsid w:val="003D43B3"/>
    <w:rsid w:val="003D43D1"/>
    <w:rsid w:val="003D440E"/>
    <w:rsid w:val="003D4556"/>
    <w:rsid w:val="003D4649"/>
    <w:rsid w:val="003D48A9"/>
    <w:rsid w:val="003D4C74"/>
    <w:rsid w:val="003D4DF7"/>
    <w:rsid w:val="003D4E57"/>
    <w:rsid w:val="003D5028"/>
    <w:rsid w:val="003D504D"/>
    <w:rsid w:val="003D50D3"/>
    <w:rsid w:val="003D50DD"/>
    <w:rsid w:val="003D54C1"/>
    <w:rsid w:val="003D56C8"/>
    <w:rsid w:val="003D5909"/>
    <w:rsid w:val="003D590A"/>
    <w:rsid w:val="003D5917"/>
    <w:rsid w:val="003D5A4C"/>
    <w:rsid w:val="003D5A6E"/>
    <w:rsid w:val="003D5AA4"/>
    <w:rsid w:val="003D5E40"/>
    <w:rsid w:val="003D5ECB"/>
    <w:rsid w:val="003D61EB"/>
    <w:rsid w:val="003D6215"/>
    <w:rsid w:val="003D6463"/>
    <w:rsid w:val="003D6576"/>
    <w:rsid w:val="003D66DC"/>
    <w:rsid w:val="003D66FD"/>
    <w:rsid w:val="003D6718"/>
    <w:rsid w:val="003D685A"/>
    <w:rsid w:val="003D6B47"/>
    <w:rsid w:val="003D6C3B"/>
    <w:rsid w:val="003D6E82"/>
    <w:rsid w:val="003D6F41"/>
    <w:rsid w:val="003D6FB4"/>
    <w:rsid w:val="003D70F8"/>
    <w:rsid w:val="003D7172"/>
    <w:rsid w:val="003D7266"/>
    <w:rsid w:val="003D779F"/>
    <w:rsid w:val="003D7A1C"/>
    <w:rsid w:val="003D7B32"/>
    <w:rsid w:val="003D7E2E"/>
    <w:rsid w:val="003E0092"/>
    <w:rsid w:val="003E02A3"/>
    <w:rsid w:val="003E04EB"/>
    <w:rsid w:val="003E0555"/>
    <w:rsid w:val="003E058B"/>
    <w:rsid w:val="003E05CD"/>
    <w:rsid w:val="003E0A9A"/>
    <w:rsid w:val="003E0BDF"/>
    <w:rsid w:val="003E0CC9"/>
    <w:rsid w:val="003E0DA4"/>
    <w:rsid w:val="003E0E7F"/>
    <w:rsid w:val="003E0F67"/>
    <w:rsid w:val="003E1052"/>
    <w:rsid w:val="003E10B3"/>
    <w:rsid w:val="003E10C6"/>
    <w:rsid w:val="003E1595"/>
    <w:rsid w:val="003E17BB"/>
    <w:rsid w:val="003E188B"/>
    <w:rsid w:val="003E1A8B"/>
    <w:rsid w:val="003E1AAD"/>
    <w:rsid w:val="003E1B27"/>
    <w:rsid w:val="003E1B59"/>
    <w:rsid w:val="003E1B82"/>
    <w:rsid w:val="003E20CC"/>
    <w:rsid w:val="003E2216"/>
    <w:rsid w:val="003E2502"/>
    <w:rsid w:val="003E26B0"/>
    <w:rsid w:val="003E290C"/>
    <w:rsid w:val="003E2A2E"/>
    <w:rsid w:val="003E2B6C"/>
    <w:rsid w:val="003E2E26"/>
    <w:rsid w:val="003E2F82"/>
    <w:rsid w:val="003E3225"/>
    <w:rsid w:val="003E3268"/>
    <w:rsid w:val="003E33B6"/>
    <w:rsid w:val="003E33C9"/>
    <w:rsid w:val="003E33DC"/>
    <w:rsid w:val="003E3591"/>
    <w:rsid w:val="003E3A52"/>
    <w:rsid w:val="003E3B19"/>
    <w:rsid w:val="003E3BE7"/>
    <w:rsid w:val="003E3EE1"/>
    <w:rsid w:val="003E4131"/>
    <w:rsid w:val="003E42C3"/>
    <w:rsid w:val="003E4560"/>
    <w:rsid w:val="003E4606"/>
    <w:rsid w:val="003E4647"/>
    <w:rsid w:val="003E4690"/>
    <w:rsid w:val="003E46FA"/>
    <w:rsid w:val="003E4927"/>
    <w:rsid w:val="003E49F6"/>
    <w:rsid w:val="003E4ADB"/>
    <w:rsid w:val="003E4B9F"/>
    <w:rsid w:val="003E4D14"/>
    <w:rsid w:val="003E4F8B"/>
    <w:rsid w:val="003E4FA6"/>
    <w:rsid w:val="003E5020"/>
    <w:rsid w:val="003E5125"/>
    <w:rsid w:val="003E51A5"/>
    <w:rsid w:val="003E5598"/>
    <w:rsid w:val="003E5633"/>
    <w:rsid w:val="003E5725"/>
    <w:rsid w:val="003E57C1"/>
    <w:rsid w:val="003E5896"/>
    <w:rsid w:val="003E59EA"/>
    <w:rsid w:val="003E5C22"/>
    <w:rsid w:val="003E5DA1"/>
    <w:rsid w:val="003E5DDB"/>
    <w:rsid w:val="003E5F96"/>
    <w:rsid w:val="003E5FDD"/>
    <w:rsid w:val="003E618C"/>
    <w:rsid w:val="003E6225"/>
    <w:rsid w:val="003E623F"/>
    <w:rsid w:val="003E630A"/>
    <w:rsid w:val="003E65CF"/>
    <w:rsid w:val="003E6707"/>
    <w:rsid w:val="003E6B3C"/>
    <w:rsid w:val="003E6C80"/>
    <w:rsid w:val="003E6D6B"/>
    <w:rsid w:val="003E6F09"/>
    <w:rsid w:val="003E6F0F"/>
    <w:rsid w:val="003E7107"/>
    <w:rsid w:val="003E7155"/>
    <w:rsid w:val="003E73BE"/>
    <w:rsid w:val="003E74AD"/>
    <w:rsid w:val="003E7542"/>
    <w:rsid w:val="003E7545"/>
    <w:rsid w:val="003E7BB9"/>
    <w:rsid w:val="003E7C97"/>
    <w:rsid w:val="003E7CA8"/>
    <w:rsid w:val="003E7FCD"/>
    <w:rsid w:val="003F0047"/>
    <w:rsid w:val="003F01B6"/>
    <w:rsid w:val="003F01DA"/>
    <w:rsid w:val="003F02DA"/>
    <w:rsid w:val="003F042C"/>
    <w:rsid w:val="003F050F"/>
    <w:rsid w:val="003F065A"/>
    <w:rsid w:val="003F0BC0"/>
    <w:rsid w:val="003F0BC6"/>
    <w:rsid w:val="003F0E0A"/>
    <w:rsid w:val="003F0E97"/>
    <w:rsid w:val="003F0ECA"/>
    <w:rsid w:val="003F0FBA"/>
    <w:rsid w:val="003F105B"/>
    <w:rsid w:val="003F1181"/>
    <w:rsid w:val="003F1354"/>
    <w:rsid w:val="003F13BD"/>
    <w:rsid w:val="003F153C"/>
    <w:rsid w:val="003F1635"/>
    <w:rsid w:val="003F1952"/>
    <w:rsid w:val="003F1B08"/>
    <w:rsid w:val="003F1C5E"/>
    <w:rsid w:val="003F1C73"/>
    <w:rsid w:val="003F1C81"/>
    <w:rsid w:val="003F1CE0"/>
    <w:rsid w:val="003F1E27"/>
    <w:rsid w:val="003F1EB7"/>
    <w:rsid w:val="003F20C4"/>
    <w:rsid w:val="003F227F"/>
    <w:rsid w:val="003F23EB"/>
    <w:rsid w:val="003F24AD"/>
    <w:rsid w:val="003F24AF"/>
    <w:rsid w:val="003F24F3"/>
    <w:rsid w:val="003F256D"/>
    <w:rsid w:val="003F262B"/>
    <w:rsid w:val="003F28BE"/>
    <w:rsid w:val="003F2920"/>
    <w:rsid w:val="003F294B"/>
    <w:rsid w:val="003F2C87"/>
    <w:rsid w:val="003F2CDB"/>
    <w:rsid w:val="003F2DFF"/>
    <w:rsid w:val="003F2E71"/>
    <w:rsid w:val="003F3069"/>
    <w:rsid w:val="003F3102"/>
    <w:rsid w:val="003F3389"/>
    <w:rsid w:val="003F34FB"/>
    <w:rsid w:val="003F389C"/>
    <w:rsid w:val="003F3985"/>
    <w:rsid w:val="003F3A1B"/>
    <w:rsid w:val="003F3DAC"/>
    <w:rsid w:val="003F3DD8"/>
    <w:rsid w:val="003F3FD0"/>
    <w:rsid w:val="003F40F5"/>
    <w:rsid w:val="003F460E"/>
    <w:rsid w:val="003F4621"/>
    <w:rsid w:val="003F4DA1"/>
    <w:rsid w:val="003F4F44"/>
    <w:rsid w:val="003F517D"/>
    <w:rsid w:val="003F5343"/>
    <w:rsid w:val="003F53CA"/>
    <w:rsid w:val="003F560B"/>
    <w:rsid w:val="003F5761"/>
    <w:rsid w:val="003F5764"/>
    <w:rsid w:val="003F58DA"/>
    <w:rsid w:val="003F58EC"/>
    <w:rsid w:val="003F5A3D"/>
    <w:rsid w:val="003F5FEE"/>
    <w:rsid w:val="003F6047"/>
    <w:rsid w:val="003F65CE"/>
    <w:rsid w:val="003F6822"/>
    <w:rsid w:val="003F686F"/>
    <w:rsid w:val="003F6C50"/>
    <w:rsid w:val="003F6F60"/>
    <w:rsid w:val="003F6F87"/>
    <w:rsid w:val="003F6F9B"/>
    <w:rsid w:val="003F7123"/>
    <w:rsid w:val="003F7301"/>
    <w:rsid w:val="003F7352"/>
    <w:rsid w:val="003F7477"/>
    <w:rsid w:val="003F7482"/>
    <w:rsid w:val="003F7500"/>
    <w:rsid w:val="003F764F"/>
    <w:rsid w:val="003F7888"/>
    <w:rsid w:val="003F79CE"/>
    <w:rsid w:val="003F7AD9"/>
    <w:rsid w:val="003F7B45"/>
    <w:rsid w:val="003F7C8F"/>
    <w:rsid w:val="003F7C9B"/>
    <w:rsid w:val="003F7E7A"/>
    <w:rsid w:val="003F7E9F"/>
    <w:rsid w:val="003F7F6D"/>
    <w:rsid w:val="0040036C"/>
    <w:rsid w:val="004007D9"/>
    <w:rsid w:val="0040083C"/>
    <w:rsid w:val="004008C3"/>
    <w:rsid w:val="0040090A"/>
    <w:rsid w:val="0040096D"/>
    <w:rsid w:val="00400DC9"/>
    <w:rsid w:val="00400F2C"/>
    <w:rsid w:val="00400F80"/>
    <w:rsid w:val="00401037"/>
    <w:rsid w:val="00401052"/>
    <w:rsid w:val="00401179"/>
    <w:rsid w:val="004013BE"/>
    <w:rsid w:val="004014A0"/>
    <w:rsid w:val="00401D05"/>
    <w:rsid w:val="00401D16"/>
    <w:rsid w:val="0040213E"/>
    <w:rsid w:val="00402207"/>
    <w:rsid w:val="0040231C"/>
    <w:rsid w:val="004024FD"/>
    <w:rsid w:val="00402762"/>
    <w:rsid w:val="00402872"/>
    <w:rsid w:val="00402878"/>
    <w:rsid w:val="00402A5C"/>
    <w:rsid w:val="00402E0D"/>
    <w:rsid w:val="00402FBF"/>
    <w:rsid w:val="004030C7"/>
    <w:rsid w:val="00403322"/>
    <w:rsid w:val="00403360"/>
    <w:rsid w:val="0040361E"/>
    <w:rsid w:val="00403767"/>
    <w:rsid w:val="00403E2E"/>
    <w:rsid w:val="00403E43"/>
    <w:rsid w:val="00403E7E"/>
    <w:rsid w:val="004045A0"/>
    <w:rsid w:val="00404777"/>
    <w:rsid w:val="00404920"/>
    <w:rsid w:val="0040492B"/>
    <w:rsid w:val="00404CE6"/>
    <w:rsid w:val="00404DA4"/>
    <w:rsid w:val="00404EED"/>
    <w:rsid w:val="004050E3"/>
    <w:rsid w:val="00405132"/>
    <w:rsid w:val="004051C3"/>
    <w:rsid w:val="00405283"/>
    <w:rsid w:val="004052C4"/>
    <w:rsid w:val="00405392"/>
    <w:rsid w:val="0040558C"/>
    <w:rsid w:val="0040562A"/>
    <w:rsid w:val="0040567F"/>
    <w:rsid w:val="004057EA"/>
    <w:rsid w:val="004059AD"/>
    <w:rsid w:val="00405C83"/>
    <w:rsid w:val="00405CEC"/>
    <w:rsid w:val="00405EE5"/>
    <w:rsid w:val="004060DA"/>
    <w:rsid w:val="00406179"/>
    <w:rsid w:val="004061BF"/>
    <w:rsid w:val="0040678B"/>
    <w:rsid w:val="00406A2E"/>
    <w:rsid w:val="00406AE5"/>
    <w:rsid w:val="00406B07"/>
    <w:rsid w:val="00406BCC"/>
    <w:rsid w:val="00406D53"/>
    <w:rsid w:val="00406DED"/>
    <w:rsid w:val="00407140"/>
    <w:rsid w:val="004079E5"/>
    <w:rsid w:val="00407A75"/>
    <w:rsid w:val="00407B5C"/>
    <w:rsid w:val="00407F4B"/>
    <w:rsid w:val="00407FC0"/>
    <w:rsid w:val="004102CE"/>
    <w:rsid w:val="00410371"/>
    <w:rsid w:val="00410508"/>
    <w:rsid w:val="00410559"/>
    <w:rsid w:val="00410656"/>
    <w:rsid w:val="004106E3"/>
    <w:rsid w:val="004107B0"/>
    <w:rsid w:val="00410CC8"/>
    <w:rsid w:val="00410EF0"/>
    <w:rsid w:val="0041100B"/>
    <w:rsid w:val="00411051"/>
    <w:rsid w:val="00411723"/>
    <w:rsid w:val="00411925"/>
    <w:rsid w:val="0041192A"/>
    <w:rsid w:val="00411B16"/>
    <w:rsid w:val="00411D85"/>
    <w:rsid w:val="00411DB3"/>
    <w:rsid w:val="00411F13"/>
    <w:rsid w:val="00412042"/>
    <w:rsid w:val="0041226A"/>
    <w:rsid w:val="00412664"/>
    <w:rsid w:val="004129A4"/>
    <w:rsid w:val="00412C44"/>
    <w:rsid w:val="00412CB9"/>
    <w:rsid w:val="00412D78"/>
    <w:rsid w:val="0041323B"/>
    <w:rsid w:val="004132AE"/>
    <w:rsid w:val="0041333F"/>
    <w:rsid w:val="00413542"/>
    <w:rsid w:val="00413581"/>
    <w:rsid w:val="004135B4"/>
    <w:rsid w:val="004136D0"/>
    <w:rsid w:val="004136F6"/>
    <w:rsid w:val="00413921"/>
    <w:rsid w:val="004139A6"/>
    <w:rsid w:val="00413D4A"/>
    <w:rsid w:val="00413D4D"/>
    <w:rsid w:val="00413F35"/>
    <w:rsid w:val="00413F6D"/>
    <w:rsid w:val="00414004"/>
    <w:rsid w:val="004140D4"/>
    <w:rsid w:val="00414362"/>
    <w:rsid w:val="00414713"/>
    <w:rsid w:val="0041487B"/>
    <w:rsid w:val="0041489C"/>
    <w:rsid w:val="00414A28"/>
    <w:rsid w:val="00414E35"/>
    <w:rsid w:val="00414EAF"/>
    <w:rsid w:val="00414FEB"/>
    <w:rsid w:val="0041540F"/>
    <w:rsid w:val="0041544D"/>
    <w:rsid w:val="00415495"/>
    <w:rsid w:val="004155FB"/>
    <w:rsid w:val="004155FF"/>
    <w:rsid w:val="004157CF"/>
    <w:rsid w:val="004157F8"/>
    <w:rsid w:val="0041586C"/>
    <w:rsid w:val="00415AF5"/>
    <w:rsid w:val="00415D7E"/>
    <w:rsid w:val="00415DD3"/>
    <w:rsid w:val="00415DF4"/>
    <w:rsid w:val="00415EFB"/>
    <w:rsid w:val="00416094"/>
    <w:rsid w:val="004162D7"/>
    <w:rsid w:val="00416311"/>
    <w:rsid w:val="00416338"/>
    <w:rsid w:val="004163CD"/>
    <w:rsid w:val="004163E5"/>
    <w:rsid w:val="0041645C"/>
    <w:rsid w:val="0041674B"/>
    <w:rsid w:val="004167B6"/>
    <w:rsid w:val="004168BD"/>
    <w:rsid w:val="004168D8"/>
    <w:rsid w:val="00416B47"/>
    <w:rsid w:val="00416CF8"/>
    <w:rsid w:val="00416F0D"/>
    <w:rsid w:val="00417007"/>
    <w:rsid w:val="00417155"/>
    <w:rsid w:val="0041726A"/>
    <w:rsid w:val="00417292"/>
    <w:rsid w:val="00417426"/>
    <w:rsid w:val="00417555"/>
    <w:rsid w:val="004176F1"/>
    <w:rsid w:val="0041784B"/>
    <w:rsid w:val="00417CEF"/>
    <w:rsid w:val="00417D48"/>
    <w:rsid w:val="004203C5"/>
    <w:rsid w:val="004204EB"/>
    <w:rsid w:val="00420616"/>
    <w:rsid w:val="00420802"/>
    <w:rsid w:val="00420B78"/>
    <w:rsid w:val="00420D4F"/>
    <w:rsid w:val="00420DC4"/>
    <w:rsid w:val="00420DEC"/>
    <w:rsid w:val="00420E59"/>
    <w:rsid w:val="0042106D"/>
    <w:rsid w:val="004210DA"/>
    <w:rsid w:val="00421262"/>
    <w:rsid w:val="0042135E"/>
    <w:rsid w:val="0042158A"/>
    <w:rsid w:val="004215DD"/>
    <w:rsid w:val="0042162A"/>
    <w:rsid w:val="00421729"/>
    <w:rsid w:val="00421844"/>
    <w:rsid w:val="00421C27"/>
    <w:rsid w:val="00421C8E"/>
    <w:rsid w:val="00421E72"/>
    <w:rsid w:val="00422056"/>
    <w:rsid w:val="00422164"/>
    <w:rsid w:val="004224FA"/>
    <w:rsid w:val="00422875"/>
    <w:rsid w:val="00422A48"/>
    <w:rsid w:val="00422A55"/>
    <w:rsid w:val="00422AEB"/>
    <w:rsid w:val="00422B62"/>
    <w:rsid w:val="00422BE2"/>
    <w:rsid w:val="00422C9A"/>
    <w:rsid w:val="00422DE3"/>
    <w:rsid w:val="00422F80"/>
    <w:rsid w:val="0042309D"/>
    <w:rsid w:val="00423171"/>
    <w:rsid w:val="004233FA"/>
    <w:rsid w:val="004234DF"/>
    <w:rsid w:val="00423543"/>
    <w:rsid w:val="004236A7"/>
    <w:rsid w:val="004237BD"/>
    <w:rsid w:val="00423966"/>
    <w:rsid w:val="00423976"/>
    <w:rsid w:val="00423A7B"/>
    <w:rsid w:val="00423FD4"/>
    <w:rsid w:val="0042415D"/>
    <w:rsid w:val="0042437F"/>
    <w:rsid w:val="00424450"/>
    <w:rsid w:val="004244AC"/>
    <w:rsid w:val="004244DE"/>
    <w:rsid w:val="004245A9"/>
    <w:rsid w:val="004246C7"/>
    <w:rsid w:val="004247CA"/>
    <w:rsid w:val="004249AE"/>
    <w:rsid w:val="00424A1F"/>
    <w:rsid w:val="00424A5C"/>
    <w:rsid w:val="00424A60"/>
    <w:rsid w:val="00424A74"/>
    <w:rsid w:val="00424D34"/>
    <w:rsid w:val="00424FCA"/>
    <w:rsid w:val="00425163"/>
    <w:rsid w:val="0042522B"/>
    <w:rsid w:val="00425395"/>
    <w:rsid w:val="0042555B"/>
    <w:rsid w:val="004255A3"/>
    <w:rsid w:val="00425810"/>
    <w:rsid w:val="00425B07"/>
    <w:rsid w:val="00425FE2"/>
    <w:rsid w:val="004260FA"/>
    <w:rsid w:val="004261DB"/>
    <w:rsid w:val="00426208"/>
    <w:rsid w:val="00426449"/>
    <w:rsid w:val="00426AED"/>
    <w:rsid w:val="00426C2D"/>
    <w:rsid w:val="00426CAD"/>
    <w:rsid w:val="00426DB1"/>
    <w:rsid w:val="00426F3D"/>
    <w:rsid w:val="00426FAD"/>
    <w:rsid w:val="004272B5"/>
    <w:rsid w:val="004276F2"/>
    <w:rsid w:val="004279CF"/>
    <w:rsid w:val="00427A1A"/>
    <w:rsid w:val="00427B00"/>
    <w:rsid w:val="00427B8A"/>
    <w:rsid w:val="00427C7E"/>
    <w:rsid w:val="00427C9F"/>
    <w:rsid w:val="00427DA2"/>
    <w:rsid w:val="00427DDC"/>
    <w:rsid w:val="004300D3"/>
    <w:rsid w:val="0043018B"/>
    <w:rsid w:val="004302BE"/>
    <w:rsid w:val="00430448"/>
    <w:rsid w:val="00430473"/>
    <w:rsid w:val="0043077D"/>
    <w:rsid w:val="00430D80"/>
    <w:rsid w:val="00430E18"/>
    <w:rsid w:val="00431286"/>
    <w:rsid w:val="004313BA"/>
    <w:rsid w:val="004313EB"/>
    <w:rsid w:val="00431610"/>
    <w:rsid w:val="00431723"/>
    <w:rsid w:val="004317A2"/>
    <w:rsid w:val="00431896"/>
    <w:rsid w:val="00431906"/>
    <w:rsid w:val="00431927"/>
    <w:rsid w:val="00431930"/>
    <w:rsid w:val="00431DEA"/>
    <w:rsid w:val="00431E9D"/>
    <w:rsid w:val="004320CD"/>
    <w:rsid w:val="0043215B"/>
    <w:rsid w:val="00432288"/>
    <w:rsid w:val="00432429"/>
    <w:rsid w:val="00432654"/>
    <w:rsid w:val="00432986"/>
    <w:rsid w:val="004329F7"/>
    <w:rsid w:val="00432CC9"/>
    <w:rsid w:val="00432DD4"/>
    <w:rsid w:val="00432E51"/>
    <w:rsid w:val="00432EF9"/>
    <w:rsid w:val="004333AC"/>
    <w:rsid w:val="004333BA"/>
    <w:rsid w:val="004335B0"/>
    <w:rsid w:val="00433A47"/>
    <w:rsid w:val="00433ADE"/>
    <w:rsid w:val="00433BE5"/>
    <w:rsid w:val="00433EFB"/>
    <w:rsid w:val="0043404E"/>
    <w:rsid w:val="00434315"/>
    <w:rsid w:val="0043499D"/>
    <w:rsid w:val="00434A51"/>
    <w:rsid w:val="00434D28"/>
    <w:rsid w:val="00435179"/>
    <w:rsid w:val="0043523D"/>
    <w:rsid w:val="0043526D"/>
    <w:rsid w:val="004353D6"/>
    <w:rsid w:val="00435494"/>
    <w:rsid w:val="004356CF"/>
    <w:rsid w:val="004357CE"/>
    <w:rsid w:val="0043589C"/>
    <w:rsid w:val="0043590D"/>
    <w:rsid w:val="00435F86"/>
    <w:rsid w:val="00435F95"/>
    <w:rsid w:val="00436298"/>
    <w:rsid w:val="004368F2"/>
    <w:rsid w:val="00436913"/>
    <w:rsid w:val="00436C6C"/>
    <w:rsid w:val="00436CAE"/>
    <w:rsid w:val="00436D73"/>
    <w:rsid w:val="004371F1"/>
    <w:rsid w:val="0043729E"/>
    <w:rsid w:val="0043742D"/>
    <w:rsid w:val="00437435"/>
    <w:rsid w:val="00437531"/>
    <w:rsid w:val="00437546"/>
    <w:rsid w:val="00437BD3"/>
    <w:rsid w:val="00437C98"/>
    <w:rsid w:val="00437CF3"/>
    <w:rsid w:val="00437DF6"/>
    <w:rsid w:val="00437F57"/>
    <w:rsid w:val="004400A9"/>
    <w:rsid w:val="00440257"/>
    <w:rsid w:val="004405EB"/>
    <w:rsid w:val="0044072E"/>
    <w:rsid w:val="00440846"/>
    <w:rsid w:val="00440887"/>
    <w:rsid w:val="004408B7"/>
    <w:rsid w:val="004408CA"/>
    <w:rsid w:val="00440BB6"/>
    <w:rsid w:val="00440FDA"/>
    <w:rsid w:val="00440FE7"/>
    <w:rsid w:val="0044107F"/>
    <w:rsid w:val="00441454"/>
    <w:rsid w:val="00441528"/>
    <w:rsid w:val="00441559"/>
    <w:rsid w:val="0044168F"/>
    <w:rsid w:val="00441793"/>
    <w:rsid w:val="00441901"/>
    <w:rsid w:val="00441A79"/>
    <w:rsid w:val="00441BED"/>
    <w:rsid w:val="00441DD8"/>
    <w:rsid w:val="00441EA1"/>
    <w:rsid w:val="00441EFF"/>
    <w:rsid w:val="00441FF5"/>
    <w:rsid w:val="00442057"/>
    <w:rsid w:val="004420A9"/>
    <w:rsid w:val="004420F5"/>
    <w:rsid w:val="00442384"/>
    <w:rsid w:val="0044242C"/>
    <w:rsid w:val="00442469"/>
    <w:rsid w:val="004424DB"/>
    <w:rsid w:val="0044292E"/>
    <w:rsid w:val="00442999"/>
    <w:rsid w:val="00442AFD"/>
    <w:rsid w:val="00442C65"/>
    <w:rsid w:val="00442CA1"/>
    <w:rsid w:val="00442CC8"/>
    <w:rsid w:val="00442D74"/>
    <w:rsid w:val="00442E2F"/>
    <w:rsid w:val="00442FD0"/>
    <w:rsid w:val="00443023"/>
    <w:rsid w:val="00443083"/>
    <w:rsid w:val="00443266"/>
    <w:rsid w:val="00443475"/>
    <w:rsid w:val="004435AE"/>
    <w:rsid w:val="004436C4"/>
    <w:rsid w:val="00443893"/>
    <w:rsid w:val="0044396B"/>
    <w:rsid w:val="004439D9"/>
    <w:rsid w:val="00443ADC"/>
    <w:rsid w:val="00443B15"/>
    <w:rsid w:val="00443B35"/>
    <w:rsid w:val="00443C96"/>
    <w:rsid w:val="00443CA3"/>
    <w:rsid w:val="00443F8D"/>
    <w:rsid w:val="004441DB"/>
    <w:rsid w:val="0044426C"/>
    <w:rsid w:val="004442CE"/>
    <w:rsid w:val="004444C9"/>
    <w:rsid w:val="004446AB"/>
    <w:rsid w:val="004446F5"/>
    <w:rsid w:val="00444832"/>
    <w:rsid w:val="00444864"/>
    <w:rsid w:val="004448D8"/>
    <w:rsid w:val="00444B12"/>
    <w:rsid w:val="00444CCF"/>
    <w:rsid w:val="00444D77"/>
    <w:rsid w:val="00444F1D"/>
    <w:rsid w:val="0044506B"/>
    <w:rsid w:val="004453F2"/>
    <w:rsid w:val="004454DA"/>
    <w:rsid w:val="00445627"/>
    <w:rsid w:val="0044574B"/>
    <w:rsid w:val="004459D2"/>
    <w:rsid w:val="00445A0A"/>
    <w:rsid w:val="00445CC1"/>
    <w:rsid w:val="00445E8C"/>
    <w:rsid w:val="00445FA4"/>
    <w:rsid w:val="004463B9"/>
    <w:rsid w:val="004464B7"/>
    <w:rsid w:val="00446675"/>
    <w:rsid w:val="00446B0A"/>
    <w:rsid w:val="00446C42"/>
    <w:rsid w:val="00446E60"/>
    <w:rsid w:val="00446EB8"/>
    <w:rsid w:val="00447074"/>
    <w:rsid w:val="00447087"/>
    <w:rsid w:val="00447357"/>
    <w:rsid w:val="0044755C"/>
    <w:rsid w:val="0044768A"/>
    <w:rsid w:val="0044784A"/>
    <w:rsid w:val="004479A4"/>
    <w:rsid w:val="00447A5D"/>
    <w:rsid w:val="00447AC6"/>
    <w:rsid w:val="00447B62"/>
    <w:rsid w:val="00447F76"/>
    <w:rsid w:val="00450042"/>
    <w:rsid w:val="004500A7"/>
    <w:rsid w:val="00450194"/>
    <w:rsid w:val="00450282"/>
    <w:rsid w:val="004503A3"/>
    <w:rsid w:val="00450887"/>
    <w:rsid w:val="00450990"/>
    <w:rsid w:val="00450B21"/>
    <w:rsid w:val="00450B80"/>
    <w:rsid w:val="00450BC0"/>
    <w:rsid w:val="00450DD4"/>
    <w:rsid w:val="00451276"/>
    <w:rsid w:val="00451418"/>
    <w:rsid w:val="00451435"/>
    <w:rsid w:val="0045153B"/>
    <w:rsid w:val="004516D2"/>
    <w:rsid w:val="0045178B"/>
    <w:rsid w:val="004519C4"/>
    <w:rsid w:val="00451A53"/>
    <w:rsid w:val="00451BF3"/>
    <w:rsid w:val="00451F22"/>
    <w:rsid w:val="00451F9B"/>
    <w:rsid w:val="00452024"/>
    <w:rsid w:val="0045219D"/>
    <w:rsid w:val="004522CE"/>
    <w:rsid w:val="004526D7"/>
    <w:rsid w:val="0045282C"/>
    <w:rsid w:val="0045292C"/>
    <w:rsid w:val="004529CB"/>
    <w:rsid w:val="00452D46"/>
    <w:rsid w:val="004531BF"/>
    <w:rsid w:val="00453656"/>
    <w:rsid w:val="00453745"/>
    <w:rsid w:val="00453A57"/>
    <w:rsid w:val="00453E5A"/>
    <w:rsid w:val="00453EF8"/>
    <w:rsid w:val="00453FE3"/>
    <w:rsid w:val="00454026"/>
    <w:rsid w:val="00454055"/>
    <w:rsid w:val="00454125"/>
    <w:rsid w:val="0045421D"/>
    <w:rsid w:val="0045430E"/>
    <w:rsid w:val="0045463A"/>
    <w:rsid w:val="0045473B"/>
    <w:rsid w:val="00454812"/>
    <w:rsid w:val="00455065"/>
    <w:rsid w:val="00455089"/>
    <w:rsid w:val="00455264"/>
    <w:rsid w:val="0045532D"/>
    <w:rsid w:val="00455513"/>
    <w:rsid w:val="004556C0"/>
    <w:rsid w:val="00455747"/>
    <w:rsid w:val="004559B4"/>
    <w:rsid w:val="00455A96"/>
    <w:rsid w:val="00455EEF"/>
    <w:rsid w:val="00456065"/>
    <w:rsid w:val="00456080"/>
    <w:rsid w:val="0045615A"/>
    <w:rsid w:val="00456461"/>
    <w:rsid w:val="004564D0"/>
    <w:rsid w:val="004566F6"/>
    <w:rsid w:val="00456845"/>
    <w:rsid w:val="0045694D"/>
    <w:rsid w:val="004569BA"/>
    <w:rsid w:val="00456AAB"/>
    <w:rsid w:val="00456BD5"/>
    <w:rsid w:val="00456E15"/>
    <w:rsid w:val="00457649"/>
    <w:rsid w:val="004578AD"/>
    <w:rsid w:val="004578C4"/>
    <w:rsid w:val="00457944"/>
    <w:rsid w:val="00457951"/>
    <w:rsid w:val="00457A28"/>
    <w:rsid w:val="00457C45"/>
    <w:rsid w:val="00457D3C"/>
    <w:rsid w:val="004600F9"/>
    <w:rsid w:val="0046093C"/>
    <w:rsid w:val="0046099C"/>
    <w:rsid w:val="00460C75"/>
    <w:rsid w:val="00460E2D"/>
    <w:rsid w:val="00461056"/>
    <w:rsid w:val="004611FC"/>
    <w:rsid w:val="00461236"/>
    <w:rsid w:val="00461290"/>
    <w:rsid w:val="00461299"/>
    <w:rsid w:val="0046167F"/>
    <w:rsid w:val="00461716"/>
    <w:rsid w:val="0046199C"/>
    <w:rsid w:val="004619F0"/>
    <w:rsid w:val="00461BFD"/>
    <w:rsid w:val="00461C58"/>
    <w:rsid w:val="00461DE9"/>
    <w:rsid w:val="00461EA6"/>
    <w:rsid w:val="00461EB3"/>
    <w:rsid w:val="00461F54"/>
    <w:rsid w:val="00461FD1"/>
    <w:rsid w:val="00462195"/>
    <w:rsid w:val="004624F4"/>
    <w:rsid w:val="00462543"/>
    <w:rsid w:val="0046256A"/>
    <w:rsid w:val="00462885"/>
    <w:rsid w:val="00462ABF"/>
    <w:rsid w:val="00462B4F"/>
    <w:rsid w:val="00462BD3"/>
    <w:rsid w:val="00462BD7"/>
    <w:rsid w:val="00462C9E"/>
    <w:rsid w:val="00462CA7"/>
    <w:rsid w:val="00462CC9"/>
    <w:rsid w:val="00462F9C"/>
    <w:rsid w:val="00462FCE"/>
    <w:rsid w:val="0046305D"/>
    <w:rsid w:val="00463368"/>
    <w:rsid w:val="0046365F"/>
    <w:rsid w:val="00463C1A"/>
    <w:rsid w:val="00463E87"/>
    <w:rsid w:val="00464062"/>
    <w:rsid w:val="004640B4"/>
    <w:rsid w:val="0046410C"/>
    <w:rsid w:val="0046428D"/>
    <w:rsid w:val="004648E4"/>
    <w:rsid w:val="00464928"/>
    <w:rsid w:val="00464A78"/>
    <w:rsid w:val="00464B57"/>
    <w:rsid w:val="00464BE9"/>
    <w:rsid w:val="004650FE"/>
    <w:rsid w:val="004651FE"/>
    <w:rsid w:val="0046538F"/>
    <w:rsid w:val="00465706"/>
    <w:rsid w:val="0046577A"/>
    <w:rsid w:val="00465809"/>
    <w:rsid w:val="004660FF"/>
    <w:rsid w:val="0046627D"/>
    <w:rsid w:val="004662AF"/>
    <w:rsid w:val="004663F4"/>
    <w:rsid w:val="004666CC"/>
    <w:rsid w:val="0046673D"/>
    <w:rsid w:val="004667CF"/>
    <w:rsid w:val="004667DC"/>
    <w:rsid w:val="0046689A"/>
    <w:rsid w:val="00466C04"/>
    <w:rsid w:val="00467044"/>
    <w:rsid w:val="004671FD"/>
    <w:rsid w:val="004672B9"/>
    <w:rsid w:val="00467323"/>
    <w:rsid w:val="00467424"/>
    <w:rsid w:val="004674D3"/>
    <w:rsid w:val="004675EF"/>
    <w:rsid w:val="0046763D"/>
    <w:rsid w:val="00467873"/>
    <w:rsid w:val="00467A89"/>
    <w:rsid w:val="00467B39"/>
    <w:rsid w:val="00467B87"/>
    <w:rsid w:val="00467BBA"/>
    <w:rsid w:val="00467C46"/>
    <w:rsid w:val="00467CDB"/>
    <w:rsid w:val="00467DAD"/>
    <w:rsid w:val="00467F67"/>
    <w:rsid w:val="004701E0"/>
    <w:rsid w:val="0047043E"/>
    <w:rsid w:val="004705A1"/>
    <w:rsid w:val="00470730"/>
    <w:rsid w:val="00470740"/>
    <w:rsid w:val="00470816"/>
    <w:rsid w:val="0047084E"/>
    <w:rsid w:val="004708A8"/>
    <w:rsid w:val="004708EC"/>
    <w:rsid w:val="004709BF"/>
    <w:rsid w:val="00470A44"/>
    <w:rsid w:val="00470A4C"/>
    <w:rsid w:val="00470CB6"/>
    <w:rsid w:val="00470F48"/>
    <w:rsid w:val="00471035"/>
    <w:rsid w:val="00471151"/>
    <w:rsid w:val="00471177"/>
    <w:rsid w:val="0047125D"/>
    <w:rsid w:val="0047130C"/>
    <w:rsid w:val="00471339"/>
    <w:rsid w:val="004714D3"/>
    <w:rsid w:val="00471652"/>
    <w:rsid w:val="00471710"/>
    <w:rsid w:val="00471756"/>
    <w:rsid w:val="00471761"/>
    <w:rsid w:val="004717C2"/>
    <w:rsid w:val="00471810"/>
    <w:rsid w:val="00471A13"/>
    <w:rsid w:val="00471E2C"/>
    <w:rsid w:val="00471F22"/>
    <w:rsid w:val="00472012"/>
    <w:rsid w:val="0047201F"/>
    <w:rsid w:val="004722EA"/>
    <w:rsid w:val="00472328"/>
    <w:rsid w:val="004723D8"/>
    <w:rsid w:val="00472435"/>
    <w:rsid w:val="004729DE"/>
    <w:rsid w:val="00472AC0"/>
    <w:rsid w:val="00472B59"/>
    <w:rsid w:val="00472B99"/>
    <w:rsid w:val="00472E31"/>
    <w:rsid w:val="00473028"/>
    <w:rsid w:val="0047315B"/>
    <w:rsid w:val="0047325A"/>
    <w:rsid w:val="004732FC"/>
    <w:rsid w:val="0047344A"/>
    <w:rsid w:val="00473602"/>
    <w:rsid w:val="00473855"/>
    <w:rsid w:val="00473A67"/>
    <w:rsid w:val="00473AB8"/>
    <w:rsid w:val="00474180"/>
    <w:rsid w:val="00474493"/>
    <w:rsid w:val="00474531"/>
    <w:rsid w:val="004746E8"/>
    <w:rsid w:val="00474783"/>
    <w:rsid w:val="00474B19"/>
    <w:rsid w:val="00474C5B"/>
    <w:rsid w:val="0047549D"/>
    <w:rsid w:val="004755E3"/>
    <w:rsid w:val="004759B2"/>
    <w:rsid w:val="00475AF3"/>
    <w:rsid w:val="00475BA0"/>
    <w:rsid w:val="00476052"/>
    <w:rsid w:val="00476119"/>
    <w:rsid w:val="0047625E"/>
    <w:rsid w:val="00476284"/>
    <w:rsid w:val="0047648F"/>
    <w:rsid w:val="0047651D"/>
    <w:rsid w:val="00476780"/>
    <w:rsid w:val="0047678A"/>
    <w:rsid w:val="00476BEC"/>
    <w:rsid w:val="00476D90"/>
    <w:rsid w:val="00476EB8"/>
    <w:rsid w:val="00477350"/>
    <w:rsid w:val="00477428"/>
    <w:rsid w:val="00477437"/>
    <w:rsid w:val="004774FB"/>
    <w:rsid w:val="00477656"/>
    <w:rsid w:val="004776E6"/>
    <w:rsid w:val="004778B8"/>
    <w:rsid w:val="0047794C"/>
    <w:rsid w:val="0047794D"/>
    <w:rsid w:val="00477975"/>
    <w:rsid w:val="00477D70"/>
    <w:rsid w:val="00477EDE"/>
    <w:rsid w:val="00477F36"/>
    <w:rsid w:val="00477F55"/>
    <w:rsid w:val="004801BB"/>
    <w:rsid w:val="00480544"/>
    <w:rsid w:val="004805D5"/>
    <w:rsid w:val="00480839"/>
    <w:rsid w:val="004808D1"/>
    <w:rsid w:val="00480C6D"/>
    <w:rsid w:val="00480CC3"/>
    <w:rsid w:val="00480D0B"/>
    <w:rsid w:val="00480DC1"/>
    <w:rsid w:val="00480F22"/>
    <w:rsid w:val="00480F49"/>
    <w:rsid w:val="0048106A"/>
    <w:rsid w:val="004812E6"/>
    <w:rsid w:val="004813A2"/>
    <w:rsid w:val="004815B2"/>
    <w:rsid w:val="0048196D"/>
    <w:rsid w:val="00481C40"/>
    <w:rsid w:val="00481C53"/>
    <w:rsid w:val="00482127"/>
    <w:rsid w:val="004822A3"/>
    <w:rsid w:val="0048244E"/>
    <w:rsid w:val="00482467"/>
    <w:rsid w:val="0048258A"/>
    <w:rsid w:val="004826E6"/>
    <w:rsid w:val="00482CF7"/>
    <w:rsid w:val="00482D0E"/>
    <w:rsid w:val="00482F20"/>
    <w:rsid w:val="004831AD"/>
    <w:rsid w:val="00483462"/>
    <w:rsid w:val="004834E9"/>
    <w:rsid w:val="0048358F"/>
    <w:rsid w:val="00483733"/>
    <w:rsid w:val="00483B80"/>
    <w:rsid w:val="00483BD4"/>
    <w:rsid w:val="00483CB0"/>
    <w:rsid w:val="0048403E"/>
    <w:rsid w:val="00484101"/>
    <w:rsid w:val="00484360"/>
    <w:rsid w:val="00484462"/>
    <w:rsid w:val="00484533"/>
    <w:rsid w:val="00484811"/>
    <w:rsid w:val="00484861"/>
    <w:rsid w:val="004848D1"/>
    <w:rsid w:val="00484A2C"/>
    <w:rsid w:val="00484AC1"/>
    <w:rsid w:val="00484B23"/>
    <w:rsid w:val="00484B65"/>
    <w:rsid w:val="00484B74"/>
    <w:rsid w:val="00484F43"/>
    <w:rsid w:val="00484FA1"/>
    <w:rsid w:val="0048518D"/>
    <w:rsid w:val="0048520A"/>
    <w:rsid w:val="0048523B"/>
    <w:rsid w:val="00485325"/>
    <w:rsid w:val="0048557B"/>
    <w:rsid w:val="004857E4"/>
    <w:rsid w:val="00485944"/>
    <w:rsid w:val="00485971"/>
    <w:rsid w:val="004859E0"/>
    <w:rsid w:val="00485A3B"/>
    <w:rsid w:val="00485A4C"/>
    <w:rsid w:val="00485E0F"/>
    <w:rsid w:val="00485ED0"/>
    <w:rsid w:val="00485EFD"/>
    <w:rsid w:val="00485F3C"/>
    <w:rsid w:val="0048616B"/>
    <w:rsid w:val="004861C9"/>
    <w:rsid w:val="0048622F"/>
    <w:rsid w:val="0048630E"/>
    <w:rsid w:val="004864C1"/>
    <w:rsid w:val="0048673D"/>
    <w:rsid w:val="0048696F"/>
    <w:rsid w:val="004869B1"/>
    <w:rsid w:val="00486A43"/>
    <w:rsid w:val="00486D81"/>
    <w:rsid w:val="00486EBA"/>
    <w:rsid w:val="00486F16"/>
    <w:rsid w:val="004871FA"/>
    <w:rsid w:val="004873B5"/>
    <w:rsid w:val="0048741D"/>
    <w:rsid w:val="00487755"/>
    <w:rsid w:val="0048790D"/>
    <w:rsid w:val="00487967"/>
    <w:rsid w:val="00487AB1"/>
    <w:rsid w:val="00487ADE"/>
    <w:rsid w:val="00487C64"/>
    <w:rsid w:val="00487D13"/>
    <w:rsid w:val="00487DED"/>
    <w:rsid w:val="00490235"/>
    <w:rsid w:val="004903C5"/>
    <w:rsid w:val="00490547"/>
    <w:rsid w:val="004906E8"/>
    <w:rsid w:val="004908EB"/>
    <w:rsid w:val="00490900"/>
    <w:rsid w:val="00490B09"/>
    <w:rsid w:val="00490C64"/>
    <w:rsid w:val="00490DB5"/>
    <w:rsid w:val="00490FA5"/>
    <w:rsid w:val="004913A6"/>
    <w:rsid w:val="00491554"/>
    <w:rsid w:val="00491608"/>
    <w:rsid w:val="00491644"/>
    <w:rsid w:val="0049173D"/>
    <w:rsid w:val="00491813"/>
    <w:rsid w:val="004919E2"/>
    <w:rsid w:val="00491AC2"/>
    <w:rsid w:val="00491E25"/>
    <w:rsid w:val="00491F88"/>
    <w:rsid w:val="0049203F"/>
    <w:rsid w:val="00492453"/>
    <w:rsid w:val="00492525"/>
    <w:rsid w:val="00492614"/>
    <w:rsid w:val="00492955"/>
    <w:rsid w:val="00492A17"/>
    <w:rsid w:val="00492CF6"/>
    <w:rsid w:val="00492FFB"/>
    <w:rsid w:val="004930D7"/>
    <w:rsid w:val="004932C5"/>
    <w:rsid w:val="0049363E"/>
    <w:rsid w:val="00493699"/>
    <w:rsid w:val="004936BA"/>
    <w:rsid w:val="00493945"/>
    <w:rsid w:val="00493B20"/>
    <w:rsid w:val="00493C59"/>
    <w:rsid w:val="00493D1E"/>
    <w:rsid w:val="00493D4B"/>
    <w:rsid w:val="00493E51"/>
    <w:rsid w:val="00493EDC"/>
    <w:rsid w:val="00494229"/>
    <w:rsid w:val="00494378"/>
    <w:rsid w:val="00494398"/>
    <w:rsid w:val="00494793"/>
    <w:rsid w:val="004948A7"/>
    <w:rsid w:val="00494AC2"/>
    <w:rsid w:val="00494AFF"/>
    <w:rsid w:val="00494B47"/>
    <w:rsid w:val="00494B79"/>
    <w:rsid w:val="00494C06"/>
    <w:rsid w:val="00494C22"/>
    <w:rsid w:val="00494DB8"/>
    <w:rsid w:val="00494DCC"/>
    <w:rsid w:val="00494EEC"/>
    <w:rsid w:val="00494FB4"/>
    <w:rsid w:val="004951B1"/>
    <w:rsid w:val="00495571"/>
    <w:rsid w:val="004956C5"/>
    <w:rsid w:val="00495706"/>
    <w:rsid w:val="00495758"/>
    <w:rsid w:val="00495976"/>
    <w:rsid w:val="00495CA7"/>
    <w:rsid w:val="00495DBA"/>
    <w:rsid w:val="00495FA0"/>
    <w:rsid w:val="00495FB7"/>
    <w:rsid w:val="004961CE"/>
    <w:rsid w:val="004962C7"/>
    <w:rsid w:val="00496334"/>
    <w:rsid w:val="0049674C"/>
    <w:rsid w:val="004967D4"/>
    <w:rsid w:val="004968B4"/>
    <w:rsid w:val="0049692B"/>
    <w:rsid w:val="00496B8D"/>
    <w:rsid w:val="00496E5A"/>
    <w:rsid w:val="00496E65"/>
    <w:rsid w:val="00496F1A"/>
    <w:rsid w:val="00496F1F"/>
    <w:rsid w:val="00496F71"/>
    <w:rsid w:val="00496FE9"/>
    <w:rsid w:val="004971E1"/>
    <w:rsid w:val="00497361"/>
    <w:rsid w:val="00497433"/>
    <w:rsid w:val="004974F7"/>
    <w:rsid w:val="00497660"/>
    <w:rsid w:val="004976F4"/>
    <w:rsid w:val="0049779B"/>
    <w:rsid w:val="004977C3"/>
    <w:rsid w:val="00497A5F"/>
    <w:rsid w:val="00497CB4"/>
    <w:rsid w:val="00497D48"/>
    <w:rsid w:val="00497DB6"/>
    <w:rsid w:val="00497EC7"/>
    <w:rsid w:val="004A019C"/>
    <w:rsid w:val="004A01E3"/>
    <w:rsid w:val="004A071A"/>
    <w:rsid w:val="004A1061"/>
    <w:rsid w:val="004A11E8"/>
    <w:rsid w:val="004A144B"/>
    <w:rsid w:val="004A1567"/>
    <w:rsid w:val="004A177C"/>
    <w:rsid w:val="004A17AA"/>
    <w:rsid w:val="004A1839"/>
    <w:rsid w:val="004A1938"/>
    <w:rsid w:val="004A195F"/>
    <w:rsid w:val="004A1A49"/>
    <w:rsid w:val="004A1A8B"/>
    <w:rsid w:val="004A1B97"/>
    <w:rsid w:val="004A1C10"/>
    <w:rsid w:val="004A1EDF"/>
    <w:rsid w:val="004A2096"/>
    <w:rsid w:val="004A223C"/>
    <w:rsid w:val="004A228A"/>
    <w:rsid w:val="004A2515"/>
    <w:rsid w:val="004A2559"/>
    <w:rsid w:val="004A25AE"/>
    <w:rsid w:val="004A279B"/>
    <w:rsid w:val="004A2963"/>
    <w:rsid w:val="004A2A3E"/>
    <w:rsid w:val="004A2A50"/>
    <w:rsid w:val="004A2B90"/>
    <w:rsid w:val="004A2C3E"/>
    <w:rsid w:val="004A2C87"/>
    <w:rsid w:val="004A2CD3"/>
    <w:rsid w:val="004A2EC8"/>
    <w:rsid w:val="004A36EC"/>
    <w:rsid w:val="004A37FD"/>
    <w:rsid w:val="004A39A8"/>
    <w:rsid w:val="004A3D38"/>
    <w:rsid w:val="004A3F2D"/>
    <w:rsid w:val="004A3FA8"/>
    <w:rsid w:val="004A41C4"/>
    <w:rsid w:val="004A4511"/>
    <w:rsid w:val="004A4534"/>
    <w:rsid w:val="004A4610"/>
    <w:rsid w:val="004A4739"/>
    <w:rsid w:val="004A4A71"/>
    <w:rsid w:val="004A4AD5"/>
    <w:rsid w:val="004A4F64"/>
    <w:rsid w:val="004A4FCC"/>
    <w:rsid w:val="004A5192"/>
    <w:rsid w:val="004A5238"/>
    <w:rsid w:val="004A534E"/>
    <w:rsid w:val="004A536E"/>
    <w:rsid w:val="004A53D5"/>
    <w:rsid w:val="004A5643"/>
    <w:rsid w:val="004A597E"/>
    <w:rsid w:val="004A5A9C"/>
    <w:rsid w:val="004A5CF5"/>
    <w:rsid w:val="004A5D8B"/>
    <w:rsid w:val="004A5DAD"/>
    <w:rsid w:val="004A5FF2"/>
    <w:rsid w:val="004A609C"/>
    <w:rsid w:val="004A65E2"/>
    <w:rsid w:val="004A67DD"/>
    <w:rsid w:val="004A6917"/>
    <w:rsid w:val="004A6984"/>
    <w:rsid w:val="004A6A5E"/>
    <w:rsid w:val="004A6C61"/>
    <w:rsid w:val="004A6D45"/>
    <w:rsid w:val="004A74D6"/>
    <w:rsid w:val="004A76A3"/>
    <w:rsid w:val="004A76A9"/>
    <w:rsid w:val="004A76FE"/>
    <w:rsid w:val="004A7980"/>
    <w:rsid w:val="004A7D1C"/>
    <w:rsid w:val="004A7D4D"/>
    <w:rsid w:val="004A7DE7"/>
    <w:rsid w:val="004B017A"/>
    <w:rsid w:val="004B02E4"/>
    <w:rsid w:val="004B071C"/>
    <w:rsid w:val="004B07BA"/>
    <w:rsid w:val="004B089C"/>
    <w:rsid w:val="004B092C"/>
    <w:rsid w:val="004B09AA"/>
    <w:rsid w:val="004B09BD"/>
    <w:rsid w:val="004B0B60"/>
    <w:rsid w:val="004B0CC9"/>
    <w:rsid w:val="004B0D02"/>
    <w:rsid w:val="004B0EB5"/>
    <w:rsid w:val="004B0FE1"/>
    <w:rsid w:val="004B1361"/>
    <w:rsid w:val="004B1424"/>
    <w:rsid w:val="004B15BE"/>
    <w:rsid w:val="004B17AB"/>
    <w:rsid w:val="004B1956"/>
    <w:rsid w:val="004B1BCF"/>
    <w:rsid w:val="004B1D40"/>
    <w:rsid w:val="004B1D7C"/>
    <w:rsid w:val="004B1DA9"/>
    <w:rsid w:val="004B1FA1"/>
    <w:rsid w:val="004B2043"/>
    <w:rsid w:val="004B204F"/>
    <w:rsid w:val="004B2237"/>
    <w:rsid w:val="004B22FB"/>
    <w:rsid w:val="004B263E"/>
    <w:rsid w:val="004B2707"/>
    <w:rsid w:val="004B279A"/>
    <w:rsid w:val="004B2853"/>
    <w:rsid w:val="004B2869"/>
    <w:rsid w:val="004B2A01"/>
    <w:rsid w:val="004B2ABB"/>
    <w:rsid w:val="004B2AE1"/>
    <w:rsid w:val="004B2C9C"/>
    <w:rsid w:val="004B2D0D"/>
    <w:rsid w:val="004B2E2A"/>
    <w:rsid w:val="004B2E45"/>
    <w:rsid w:val="004B2FD8"/>
    <w:rsid w:val="004B3127"/>
    <w:rsid w:val="004B3243"/>
    <w:rsid w:val="004B3372"/>
    <w:rsid w:val="004B33CB"/>
    <w:rsid w:val="004B351F"/>
    <w:rsid w:val="004B36F9"/>
    <w:rsid w:val="004B38A1"/>
    <w:rsid w:val="004B3A0C"/>
    <w:rsid w:val="004B3B75"/>
    <w:rsid w:val="004B3D4E"/>
    <w:rsid w:val="004B3E95"/>
    <w:rsid w:val="004B4066"/>
    <w:rsid w:val="004B41DF"/>
    <w:rsid w:val="004B41E9"/>
    <w:rsid w:val="004B4450"/>
    <w:rsid w:val="004B44F8"/>
    <w:rsid w:val="004B45E7"/>
    <w:rsid w:val="004B48A9"/>
    <w:rsid w:val="004B4DD6"/>
    <w:rsid w:val="004B4EFB"/>
    <w:rsid w:val="004B501A"/>
    <w:rsid w:val="004B50AD"/>
    <w:rsid w:val="004B5282"/>
    <w:rsid w:val="004B5516"/>
    <w:rsid w:val="004B5609"/>
    <w:rsid w:val="004B5813"/>
    <w:rsid w:val="004B5899"/>
    <w:rsid w:val="004B5BDC"/>
    <w:rsid w:val="004B5DFE"/>
    <w:rsid w:val="004B622A"/>
    <w:rsid w:val="004B63A3"/>
    <w:rsid w:val="004B63B7"/>
    <w:rsid w:val="004B656D"/>
    <w:rsid w:val="004B65B6"/>
    <w:rsid w:val="004B6614"/>
    <w:rsid w:val="004B661D"/>
    <w:rsid w:val="004B67B7"/>
    <w:rsid w:val="004B6B12"/>
    <w:rsid w:val="004B6B3D"/>
    <w:rsid w:val="004B6D30"/>
    <w:rsid w:val="004B6DE3"/>
    <w:rsid w:val="004B7144"/>
    <w:rsid w:val="004B7211"/>
    <w:rsid w:val="004B77B2"/>
    <w:rsid w:val="004B781E"/>
    <w:rsid w:val="004B78B6"/>
    <w:rsid w:val="004B79D7"/>
    <w:rsid w:val="004B7BAC"/>
    <w:rsid w:val="004B7BE2"/>
    <w:rsid w:val="004B7E04"/>
    <w:rsid w:val="004C010B"/>
    <w:rsid w:val="004C022A"/>
    <w:rsid w:val="004C040D"/>
    <w:rsid w:val="004C041E"/>
    <w:rsid w:val="004C0461"/>
    <w:rsid w:val="004C0851"/>
    <w:rsid w:val="004C0948"/>
    <w:rsid w:val="004C0B9B"/>
    <w:rsid w:val="004C0D94"/>
    <w:rsid w:val="004C0F67"/>
    <w:rsid w:val="004C1052"/>
    <w:rsid w:val="004C1079"/>
    <w:rsid w:val="004C10D9"/>
    <w:rsid w:val="004C156D"/>
    <w:rsid w:val="004C16E3"/>
    <w:rsid w:val="004C1764"/>
    <w:rsid w:val="004C1937"/>
    <w:rsid w:val="004C19BB"/>
    <w:rsid w:val="004C1A3F"/>
    <w:rsid w:val="004C1C18"/>
    <w:rsid w:val="004C215E"/>
    <w:rsid w:val="004C2353"/>
    <w:rsid w:val="004C27DF"/>
    <w:rsid w:val="004C2869"/>
    <w:rsid w:val="004C2B4F"/>
    <w:rsid w:val="004C2EA1"/>
    <w:rsid w:val="004C2FD2"/>
    <w:rsid w:val="004C3162"/>
    <w:rsid w:val="004C3196"/>
    <w:rsid w:val="004C3251"/>
    <w:rsid w:val="004C3420"/>
    <w:rsid w:val="004C3424"/>
    <w:rsid w:val="004C380F"/>
    <w:rsid w:val="004C3822"/>
    <w:rsid w:val="004C390B"/>
    <w:rsid w:val="004C397B"/>
    <w:rsid w:val="004C39C7"/>
    <w:rsid w:val="004C3A13"/>
    <w:rsid w:val="004C3A5D"/>
    <w:rsid w:val="004C3CAF"/>
    <w:rsid w:val="004C3E5F"/>
    <w:rsid w:val="004C414C"/>
    <w:rsid w:val="004C43A6"/>
    <w:rsid w:val="004C445F"/>
    <w:rsid w:val="004C44B0"/>
    <w:rsid w:val="004C490E"/>
    <w:rsid w:val="004C49DD"/>
    <w:rsid w:val="004C49EB"/>
    <w:rsid w:val="004C4E12"/>
    <w:rsid w:val="004C4E4C"/>
    <w:rsid w:val="004C4E9A"/>
    <w:rsid w:val="004C510B"/>
    <w:rsid w:val="004C5152"/>
    <w:rsid w:val="004C5404"/>
    <w:rsid w:val="004C564F"/>
    <w:rsid w:val="004C5761"/>
    <w:rsid w:val="004C5787"/>
    <w:rsid w:val="004C5A31"/>
    <w:rsid w:val="004C5AB0"/>
    <w:rsid w:val="004C5CC9"/>
    <w:rsid w:val="004C61BE"/>
    <w:rsid w:val="004C6230"/>
    <w:rsid w:val="004C6245"/>
    <w:rsid w:val="004C642C"/>
    <w:rsid w:val="004C6A3B"/>
    <w:rsid w:val="004C6A99"/>
    <w:rsid w:val="004C6C6E"/>
    <w:rsid w:val="004C6F75"/>
    <w:rsid w:val="004C6FE5"/>
    <w:rsid w:val="004C709F"/>
    <w:rsid w:val="004C713B"/>
    <w:rsid w:val="004C73DF"/>
    <w:rsid w:val="004C75DB"/>
    <w:rsid w:val="004C76A5"/>
    <w:rsid w:val="004C76DD"/>
    <w:rsid w:val="004C794F"/>
    <w:rsid w:val="004C7A83"/>
    <w:rsid w:val="004C7BBA"/>
    <w:rsid w:val="004C7CF2"/>
    <w:rsid w:val="004D006A"/>
    <w:rsid w:val="004D038C"/>
    <w:rsid w:val="004D0417"/>
    <w:rsid w:val="004D048C"/>
    <w:rsid w:val="004D05F8"/>
    <w:rsid w:val="004D0629"/>
    <w:rsid w:val="004D0726"/>
    <w:rsid w:val="004D0ABD"/>
    <w:rsid w:val="004D0D1E"/>
    <w:rsid w:val="004D0E07"/>
    <w:rsid w:val="004D0EF3"/>
    <w:rsid w:val="004D0FEA"/>
    <w:rsid w:val="004D1086"/>
    <w:rsid w:val="004D113D"/>
    <w:rsid w:val="004D1185"/>
    <w:rsid w:val="004D1350"/>
    <w:rsid w:val="004D14F8"/>
    <w:rsid w:val="004D1647"/>
    <w:rsid w:val="004D174E"/>
    <w:rsid w:val="004D1779"/>
    <w:rsid w:val="004D17A2"/>
    <w:rsid w:val="004D1A0B"/>
    <w:rsid w:val="004D1BAA"/>
    <w:rsid w:val="004D1BD9"/>
    <w:rsid w:val="004D1BDA"/>
    <w:rsid w:val="004D1D6D"/>
    <w:rsid w:val="004D1EC3"/>
    <w:rsid w:val="004D1F3A"/>
    <w:rsid w:val="004D201D"/>
    <w:rsid w:val="004D2144"/>
    <w:rsid w:val="004D2186"/>
    <w:rsid w:val="004D235F"/>
    <w:rsid w:val="004D23BA"/>
    <w:rsid w:val="004D2578"/>
    <w:rsid w:val="004D2682"/>
    <w:rsid w:val="004D26DD"/>
    <w:rsid w:val="004D281F"/>
    <w:rsid w:val="004D2A03"/>
    <w:rsid w:val="004D2ADA"/>
    <w:rsid w:val="004D2C22"/>
    <w:rsid w:val="004D3059"/>
    <w:rsid w:val="004D3119"/>
    <w:rsid w:val="004D3566"/>
    <w:rsid w:val="004D35BB"/>
    <w:rsid w:val="004D3610"/>
    <w:rsid w:val="004D3682"/>
    <w:rsid w:val="004D3733"/>
    <w:rsid w:val="004D391B"/>
    <w:rsid w:val="004D391F"/>
    <w:rsid w:val="004D3BCE"/>
    <w:rsid w:val="004D3D75"/>
    <w:rsid w:val="004D401F"/>
    <w:rsid w:val="004D4079"/>
    <w:rsid w:val="004D4136"/>
    <w:rsid w:val="004D41CB"/>
    <w:rsid w:val="004D4299"/>
    <w:rsid w:val="004D430B"/>
    <w:rsid w:val="004D4503"/>
    <w:rsid w:val="004D4651"/>
    <w:rsid w:val="004D4722"/>
    <w:rsid w:val="004D478B"/>
    <w:rsid w:val="004D48E3"/>
    <w:rsid w:val="004D4939"/>
    <w:rsid w:val="004D49D6"/>
    <w:rsid w:val="004D4B0D"/>
    <w:rsid w:val="004D4C06"/>
    <w:rsid w:val="004D4DD3"/>
    <w:rsid w:val="004D4FEE"/>
    <w:rsid w:val="004D508E"/>
    <w:rsid w:val="004D5105"/>
    <w:rsid w:val="004D537B"/>
    <w:rsid w:val="004D54DF"/>
    <w:rsid w:val="004D5501"/>
    <w:rsid w:val="004D558D"/>
    <w:rsid w:val="004D56CE"/>
    <w:rsid w:val="004D596E"/>
    <w:rsid w:val="004D5D0F"/>
    <w:rsid w:val="004D5D97"/>
    <w:rsid w:val="004D61F0"/>
    <w:rsid w:val="004D644F"/>
    <w:rsid w:val="004D6492"/>
    <w:rsid w:val="004D6554"/>
    <w:rsid w:val="004D6657"/>
    <w:rsid w:val="004D675E"/>
    <w:rsid w:val="004D69C6"/>
    <w:rsid w:val="004D6CCC"/>
    <w:rsid w:val="004D6D9C"/>
    <w:rsid w:val="004D6DF0"/>
    <w:rsid w:val="004D6E15"/>
    <w:rsid w:val="004D6F45"/>
    <w:rsid w:val="004D7233"/>
    <w:rsid w:val="004D72AF"/>
    <w:rsid w:val="004D73BA"/>
    <w:rsid w:val="004D7425"/>
    <w:rsid w:val="004D766C"/>
    <w:rsid w:val="004D7E92"/>
    <w:rsid w:val="004D7EAB"/>
    <w:rsid w:val="004D7F59"/>
    <w:rsid w:val="004D7F8E"/>
    <w:rsid w:val="004E00EA"/>
    <w:rsid w:val="004E0112"/>
    <w:rsid w:val="004E0178"/>
    <w:rsid w:val="004E019E"/>
    <w:rsid w:val="004E01C3"/>
    <w:rsid w:val="004E0329"/>
    <w:rsid w:val="004E03F4"/>
    <w:rsid w:val="004E05E2"/>
    <w:rsid w:val="004E0682"/>
    <w:rsid w:val="004E06AE"/>
    <w:rsid w:val="004E07ED"/>
    <w:rsid w:val="004E0829"/>
    <w:rsid w:val="004E09E7"/>
    <w:rsid w:val="004E0A4E"/>
    <w:rsid w:val="004E0A94"/>
    <w:rsid w:val="004E0C5F"/>
    <w:rsid w:val="004E0E89"/>
    <w:rsid w:val="004E1685"/>
    <w:rsid w:val="004E19DA"/>
    <w:rsid w:val="004E19F3"/>
    <w:rsid w:val="004E1D27"/>
    <w:rsid w:val="004E1EC8"/>
    <w:rsid w:val="004E20EA"/>
    <w:rsid w:val="004E2287"/>
    <w:rsid w:val="004E22F8"/>
    <w:rsid w:val="004E2351"/>
    <w:rsid w:val="004E24CA"/>
    <w:rsid w:val="004E2692"/>
    <w:rsid w:val="004E2695"/>
    <w:rsid w:val="004E26E6"/>
    <w:rsid w:val="004E26FB"/>
    <w:rsid w:val="004E273B"/>
    <w:rsid w:val="004E2770"/>
    <w:rsid w:val="004E28C3"/>
    <w:rsid w:val="004E2AFA"/>
    <w:rsid w:val="004E2B18"/>
    <w:rsid w:val="004E2BB3"/>
    <w:rsid w:val="004E2C52"/>
    <w:rsid w:val="004E2DD5"/>
    <w:rsid w:val="004E2DE1"/>
    <w:rsid w:val="004E2E2D"/>
    <w:rsid w:val="004E2E74"/>
    <w:rsid w:val="004E2E87"/>
    <w:rsid w:val="004E3157"/>
    <w:rsid w:val="004E31A3"/>
    <w:rsid w:val="004E34EA"/>
    <w:rsid w:val="004E3861"/>
    <w:rsid w:val="004E3A06"/>
    <w:rsid w:val="004E3ABA"/>
    <w:rsid w:val="004E3B49"/>
    <w:rsid w:val="004E3B66"/>
    <w:rsid w:val="004E3BA5"/>
    <w:rsid w:val="004E3C85"/>
    <w:rsid w:val="004E3EC6"/>
    <w:rsid w:val="004E3F84"/>
    <w:rsid w:val="004E3FE6"/>
    <w:rsid w:val="004E44FE"/>
    <w:rsid w:val="004E4844"/>
    <w:rsid w:val="004E48B8"/>
    <w:rsid w:val="004E4936"/>
    <w:rsid w:val="004E4B8F"/>
    <w:rsid w:val="004E4DBD"/>
    <w:rsid w:val="004E4F13"/>
    <w:rsid w:val="004E511C"/>
    <w:rsid w:val="004E5397"/>
    <w:rsid w:val="004E53E6"/>
    <w:rsid w:val="004E54C9"/>
    <w:rsid w:val="004E54F8"/>
    <w:rsid w:val="004E574D"/>
    <w:rsid w:val="004E58B0"/>
    <w:rsid w:val="004E5A04"/>
    <w:rsid w:val="004E5A83"/>
    <w:rsid w:val="004E5AB3"/>
    <w:rsid w:val="004E5B22"/>
    <w:rsid w:val="004E5C6A"/>
    <w:rsid w:val="004E5E64"/>
    <w:rsid w:val="004E5F5A"/>
    <w:rsid w:val="004E5FDA"/>
    <w:rsid w:val="004E61B1"/>
    <w:rsid w:val="004E62BB"/>
    <w:rsid w:val="004E64D1"/>
    <w:rsid w:val="004E6502"/>
    <w:rsid w:val="004E6606"/>
    <w:rsid w:val="004E68DD"/>
    <w:rsid w:val="004E69F0"/>
    <w:rsid w:val="004E6A1F"/>
    <w:rsid w:val="004E6B8B"/>
    <w:rsid w:val="004E6DD7"/>
    <w:rsid w:val="004E6E7B"/>
    <w:rsid w:val="004E6F48"/>
    <w:rsid w:val="004E7004"/>
    <w:rsid w:val="004E72D6"/>
    <w:rsid w:val="004E736F"/>
    <w:rsid w:val="004E7437"/>
    <w:rsid w:val="004E74A0"/>
    <w:rsid w:val="004E76AD"/>
    <w:rsid w:val="004E7704"/>
    <w:rsid w:val="004E789B"/>
    <w:rsid w:val="004E790E"/>
    <w:rsid w:val="004E79BC"/>
    <w:rsid w:val="004E7A80"/>
    <w:rsid w:val="004E7AB3"/>
    <w:rsid w:val="004E7AF5"/>
    <w:rsid w:val="004E7B31"/>
    <w:rsid w:val="004E7F9C"/>
    <w:rsid w:val="004F001E"/>
    <w:rsid w:val="004F00C1"/>
    <w:rsid w:val="004F01AC"/>
    <w:rsid w:val="004F0D45"/>
    <w:rsid w:val="004F0D77"/>
    <w:rsid w:val="004F0E6A"/>
    <w:rsid w:val="004F1136"/>
    <w:rsid w:val="004F12D3"/>
    <w:rsid w:val="004F1308"/>
    <w:rsid w:val="004F1450"/>
    <w:rsid w:val="004F14D2"/>
    <w:rsid w:val="004F1A9F"/>
    <w:rsid w:val="004F1B9E"/>
    <w:rsid w:val="004F1D5F"/>
    <w:rsid w:val="004F1FDF"/>
    <w:rsid w:val="004F2024"/>
    <w:rsid w:val="004F204E"/>
    <w:rsid w:val="004F20BF"/>
    <w:rsid w:val="004F2187"/>
    <w:rsid w:val="004F22A7"/>
    <w:rsid w:val="004F266E"/>
    <w:rsid w:val="004F2872"/>
    <w:rsid w:val="004F29F6"/>
    <w:rsid w:val="004F2DC2"/>
    <w:rsid w:val="004F3004"/>
    <w:rsid w:val="004F30AC"/>
    <w:rsid w:val="004F33DC"/>
    <w:rsid w:val="004F34E1"/>
    <w:rsid w:val="004F35EB"/>
    <w:rsid w:val="004F35FD"/>
    <w:rsid w:val="004F3662"/>
    <w:rsid w:val="004F369F"/>
    <w:rsid w:val="004F3865"/>
    <w:rsid w:val="004F3ED0"/>
    <w:rsid w:val="004F3FA8"/>
    <w:rsid w:val="004F3FE6"/>
    <w:rsid w:val="004F40CD"/>
    <w:rsid w:val="004F421C"/>
    <w:rsid w:val="004F423E"/>
    <w:rsid w:val="004F4267"/>
    <w:rsid w:val="004F43C8"/>
    <w:rsid w:val="004F4488"/>
    <w:rsid w:val="004F4575"/>
    <w:rsid w:val="004F4651"/>
    <w:rsid w:val="004F4726"/>
    <w:rsid w:val="004F48E8"/>
    <w:rsid w:val="004F4975"/>
    <w:rsid w:val="004F4C56"/>
    <w:rsid w:val="004F4E74"/>
    <w:rsid w:val="004F4E8B"/>
    <w:rsid w:val="004F4EA4"/>
    <w:rsid w:val="004F4F81"/>
    <w:rsid w:val="004F5195"/>
    <w:rsid w:val="004F543E"/>
    <w:rsid w:val="004F54E6"/>
    <w:rsid w:val="004F568C"/>
    <w:rsid w:val="004F57BA"/>
    <w:rsid w:val="004F588D"/>
    <w:rsid w:val="004F589D"/>
    <w:rsid w:val="004F5C35"/>
    <w:rsid w:val="004F5C79"/>
    <w:rsid w:val="004F5E1B"/>
    <w:rsid w:val="004F6027"/>
    <w:rsid w:val="004F615A"/>
    <w:rsid w:val="004F61FC"/>
    <w:rsid w:val="004F6CCD"/>
    <w:rsid w:val="004F6F49"/>
    <w:rsid w:val="004F704F"/>
    <w:rsid w:val="004F70F5"/>
    <w:rsid w:val="004F72BB"/>
    <w:rsid w:val="004F7321"/>
    <w:rsid w:val="004F73CF"/>
    <w:rsid w:val="004F7727"/>
    <w:rsid w:val="004F776E"/>
    <w:rsid w:val="004F7913"/>
    <w:rsid w:val="004F7A61"/>
    <w:rsid w:val="004F7C78"/>
    <w:rsid w:val="004F7D68"/>
    <w:rsid w:val="004F7E84"/>
    <w:rsid w:val="004F7F6C"/>
    <w:rsid w:val="004F7F96"/>
    <w:rsid w:val="004F7FD8"/>
    <w:rsid w:val="00500019"/>
    <w:rsid w:val="00500070"/>
    <w:rsid w:val="005000F1"/>
    <w:rsid w:val="005000FE"/>
    <w:rsid w:val="0050035A"/>
    <w:rsid w:val="00500382"/>
    <w:rsid w:val="005003B5"/>
    <w:rsid w:val="00500434"/>
    <w:rsid w:val="0050058B"/>
    <w:rsid w:val="00500867"/>
    <w:rsid w:val="005009CA"/>
    <w:rsid w:val="00500C4E"/>
    <w:rsid w:val="00500E85"/>
    <w:rsid w:val="00500FE4"/>
    <w:rsid w:val="005011DA"/>
    <w:rsid w:val="00501265"/>
    <w:rsid w:val="00501371"/>
    <w:rsid w:val="0050141E"/>
    <w:rsid w:val="0050151F"/>
    <w:rsid w:val="00501607"/>
    <w:rsid w:val="0050170E"/>
    <w:rsid w:val="005017AE"/>
    <w:rsid w:val="00501896"/>
    <w:rsid w:val="005018D3"/>
    <w:rsid w:val="00501AA8"/>
    <w:rsid w:val="00501E47"/>
    <w:rsid w:val="00501F7F"/>
    <w:rsid w:val="00502057"/>
    <w:rsid w:val="005022A7"/>
    <w:rsid w:val="00502334"/>
    <w:rsid w:val="00502429"/>
    <w:rsid w:val="00502457"/>
    <w:rsid w:val="0050247A"/>
    <w:rsid w:val="005026CF"/>
    <w:rsid w:val="005026F0"/>
    <w:rsid w:val="00502763"/>
    <w:rsid w:val="00502789"/>
    <w:rsid w:val="00502877"/>
    <w:rsid w:val="005029E4"/>
    <w:rsid w:val="005029EE"/>
    <w:rsid w:val="00502BFB"/>
    <w:rsid w:val="005030B1"/>
    <w:rsid w:val="005030FB"/>
    <w:rsid w:val="00503237"/>
    <w:rsid w:val="00503373"/>
    <w:rsid w:val="0050337E"/>
    <w:rsid w:val="00503509"/>
    <w:rsid w:val="005035E0"/>
    <w:rsid w:val="00503600"/>
    <w:rsid w:val="0050387E"/>
    <w:rsid w:val="00503A52"/>
    <w:rsid w:val="00503AFF"/>
    <w:rsid w:val="00503C4B"/>
    <w:rsid w:val="00503E78"/>
    <w:rsid w:val="00504018"/>
    <w:rsid w:val="0050408E"/>
    <w:rsid w:val="005041AC"/>
    <w:rsid w:val="0050433F"/>
    <w:rsid w:val="00504471"/>
    <w:rsid w:val="00504540"/>
    <w:rsid w:val="00504799"/>
    <w:rsid w:val="005048BA"/>
    <w:rsid w:val="00504AE9"/>
    <w:rsid w:val="00504B20"/>
    <w:rsid w:val="00504D35"/>
    <w:rsid w:val="00504D58"/>
    <w:rsid w:val="00504EE3"/>
    <w:rsid w:val="005050EF"/>
    <w:rsid w:val="005050F8"/>
    <w:rsid w:val="005053B1"/>
    <w:rsid w:val="0050558A"/>
    <w:rsid w:val="005055E5"/>
    <w:rsid w:val="00505622"/>
    <w:rsid w:val="00505783"/>
    <w:rsid w:val="005058B5"/>
    <w:rsid w:val="00505AD6"/>
    <w:rsid w:val="00505B59"/>
    <w:rsid w:val="00505FC4"/>
    <w:rsid w:val="005061B6"/>
    <w:rsid w:val="005064E9"/>
    <w:rsid w:val="005066BC"/>
    <w:rsid w:val="0050686F"/>
    <w:rsid w:val="0050694A"/>
    <w:rsid w:val="005069B1"/>
    <w:rsid w:val="00506ADF"/>
    <w:rsid w:val="00506B35"/>
    <w:rsid w:val="00506CB0"/>
    <w:rsid w:val="00506DCF"/>
    <w:rsid w:val="00506F56"/>
    <w:rsid w:val="00506F5B"/>
    <w:rsid w:val="005070E7"/>
    <w:rsid w:val="00507120"/>
    <w:rsid w:val="005072E6"/>
    <w:rsid w:val="0050732D"/>
    <w:rsid w:val="0050734D"/>
    <w:rsid w:val="00507431"/>
    <w:rsid w:val="00507538"/>
    <w:rsid w:val="00507765"/>
    <w:rsid w:val="005077EC"/>
    <w:rsid w:val="005079C6"/>
    <w:rsid w:val="005079D9"/>
    <w:rsid w:val="00507A67"/>
    <w:rsid w:val="00507C12"/>
    <w:rsid w:val="00507C45"/>
    <w:rsid w:val="00507E0C"/>
    <w:rsid w:val="00507E3A"/>
    <w:rsid w:val="00507F0B"/>
    <w:rsid w:val="00507FB8"/>
    <w:rsid w:val="00510020"/>
    <w:rsid w:val="005100EB"/>
    <w:rsid w:val="005103DE"/>
    <w:rsid w:val="005106B6"/>
    <w:rsid w:val="0051076E"/>
    <w:rsid w:val="0051084B"/>
    <w:rsid w:val="00510BB5"/>
    <w:rsid w:val="00510C01"/>
    <w:rsid w:val="00510CBD"/>
    <w:rsid w:val="00510E04"/>
    <w:rsid w:val="00510E7B"/>
    <w:rsid w:val="00511196"/>
    <w:rsid w:val="00511489"/>
    <w:rsid w:val="005115BD"/>
    <w:rsid w:val="0051161D"/>
    <w:rsid w:val="005116B1"/>
    <w:rsid w:val="00511749"/>
    <w:rsid w:val="00511853"/>
    <w:rsid w:val="005118AE"/>
    <w:rsid w:val="00511C23"/>
    <w:rsid w:val="00511DF2"/>
    <w:rsid w:val="00511E35"/>
    <w:rsid w:val="00511E41"/>
    <w:rsid w:val="00511FD9"/>
    <w:rsid w:val="005121FE"/>
    <w:rsid w:val="0051283E"/>
    <w:rsid w:val="0051288B"/>
    <w:rsid w:val="00512A3B"/>
    <w:rsid w:val="00512A6F"/>
    <w:rsid w:val="00512D3C"/>
    <w:rsid w:val="00512D76"/>
    <w:rsid w:val="00512E33"/>
    <w:rsid w:val="00512E4C"/>
    <w:rsid w:val="005132A6"/>
    <w:rsid w:val="0051345D"/>
    <w:rsid w:val="005134D3"/>
    <w:rsid w:val="00513509"/>
    <w:rsid w:val="00513777"/>
    <w:rsid w:val="005137E4"/>
    <w:rsid w:val="0051381A"/>
    <w:rsid w:val="005138A7"/>
    <w:rsid w:val="00513905"/>
    <w:rsid w:val="00513B95"/>
    <w:rsid w:val="00513D12"/>
    <w:rsid w:val="0051405A"/>
    <w:rsid w:val="0051422B"/>
    <w:rsid w:val="0051425A"/>
    <w:rsid w:val="0051429E"/>
    <w:rsid w:val="005145B8"/>
    <w:rsid w:val="00514A69"/>
    <w:rsid w:val="00514B8F"/>
    <w:rsid w:val="00514C79"/>
    <w:rsid w:val="00514F20"/>
    <w:rsid w:val="005150A4"/>
    <w:rsid w:val="005151B1"/>
    <w:rsid w:val="005151F4"/>
    <w:rsid w:val="00515380"/>
    <w:rsid w:val="00515519"/>
    <w:rsid w:val="00515891"/>
    <w:rsid w:val="005158A5"/>
    <w:rsid w:val="00515AFD"/>
    <w:rsid w:val="00515B4C"/>
    <w:rsid w:val="00515B7E"/>
    <w:rsid w:val="00515C90"/>
    <w:rsid w:val="00515FE1"/>
    <w:rsid w:val="0051608A"/>
    <w:rsid w:val="005164A1"/>
    <w:rsid w:val="005164AC"/>
    <w:rsid w:val="0051654B"/>
    <w:rsid w:val="00516562"/>
    <w:rsid w:val="00516670"/>
    <w:rsid w:val="00516774"/>
    <w:rsid w:val="0051696A"/>
    <w:rsid w:val="00516A7D"/>
    <w:rsid w:val="00516D4C"/>
    <w:rsid w:val="00516D80"/>
    <w:rsid w:val="00516EF1"/>
    <w:rsid w:val="00516F3A"/>
    <w:rsid w:val="00517045"/>
    <w:rsid w:val="00517249"/>
    <w:rsid w:val="00517371"/>
    <w:rsid w:val="00517419"/>
    <w:rsid w:val="005174BC"/>
    <w:rsid w:val="0051779A"/>
    <w:rsid w:val="00517910"/>
    <w:rsid w:val="00517A68"/>
    <w:rsid w:val="00517B2E"/>
    <w:rsid w:val="00517C9C"/>
    <w:rsid w:val="00517D2D"/>
    <w:rsid w:val="00517D4D"/>
    <w:rsid w:val="00517DBB"/>
    <w:rsid w:val="00517ED0"/>
    <w:rsid w:val="00517F06"/>
    <w:rsid w:val="00517F5C"/>
    <w:rsid w:val="0052018E"/>
    <w:rsid w:val="00520386"/>
    <w:rsid w:val="00520676"/>
    <w:rsid w:val="005206B5"/>
    <w:rsid w:val="0052070A"/>
    <w:rsid w:val="0052070E"/>
    <w:rsid w:val="00520743"/>
    <w:rsid w:val="005208C9"/>
    <w:rsid w:val="00520996"/>
    <w:rsid w:val="00520B86"/>
    <w:rsid w:val="00520DAB"/>
    <w:rsid w:val="0052101E"/>
    <w:rsid w:val="00521050"/>
    <w:rsid w:val="005210CE"/>
    <w:rsid w:val="0052114F"/>
    <w:rsid w:val="00521178"/>
    <w:rsid w:val="005211FC"/>
    <w:rsid w:val="00521280"/>
    <w:rsid w:val="005213CE"/>
    <w:rsid w:val="005218E9"/>
    <w:rsid w:val="00521929"/>
    <w:rsid w:val="00521966"/>
    <w:rsid w:val="00521A81"/>
    <w:rsid w:val="00521C2E"/>
    <w:rsid w:val="00521C58"/>
    <w:rsid w:val="00521F1B"/>
    <w:rsid w:val="00521F47"/>
    <w:rsid w:val="00522367"/>
    <w:rsid w:val="00522566"/>
    <w:rsid w:val="00522634"/>
    <w:rsid w:val="00522761"/>
    <w:rsid w:val="00522BCD"/>
    <w:rsid w:val="00522CE1"/>
    <w:rsid w:val="00522E5D"/>
    <w:rsid w:val="00523106"/>
    <w:rsid w:val="0052335B"/>
    <w:rsid w:val="00523374"/>
    <w:rsid w:val="005234D3"/>
    <w:rsid w:val="00523501"/>
    <w:rsid w:val="0052357B"/>
    <w:rsid w:val="0052363B"/>
    <w:rsid w:val="0052388B"/>
    <w:rsid w:val="00523A6E"/>
    <w:rsid w:val="00523AC1"/>
    <w:rsid w:val="00523C60"/>
    <w:rsid w:val="00523D7D"/>
    <w:rsid w:val="005240D4"/>
    <w:rsid w:val="005241B1"/>
    <w:rsid w:val="00524305"/>
    <w:rsid w:val="00524496"/>
    <w:rsid w:val="005245C8"/>
    <w:rsid w:val="005248C6"/>
    <w:rsid w:val="0052492C"/>
    <w:rsid w:val="00524A5E"/>
    <w:rsid w:val="00524CDD"/>
    <w:rsid w:val="00524F44"/>
    <w:rsid w:val="00524FD1"/>
    <w:rsid w:val="00525046"/>
    <w:rsid w:val="00525120"/>
    <w:rsid w:val="005251F8"/>
    <w:rsid w:val="00525503"/>
    <w:rsid w:val="005255F0"/>
    <w:rsid w:val="00525AA4"/>
    <w:rsid w:val="00525B07"/>
    <w:rsid w:val="00525C0F"/>
    <w:rsid w:val="00525C4B"/>
    <w:rsid w:val="0052626B"/>
    <w:rsid w:val="005263C2"/>
    <w:rsid w:val="00526460"/>
    <w:rsid w:val="0052658E"/>
    <w:rsid w:val="00526A52"/>
    <w:rsid w:val="00526D09"/>
    <w:rsid w:val="00526EA3"/>
    <w:rsid w:val="00527094"/>
    <w:rsid w:val="0052713B"/>
    <w:rsid w:val="00527573"/>
    <w:rsid w:val="0052759B"/>
    <w:rsid w:val="005276BA"/>
    <w:rsid w:val="005277FF"/>
    <w:rsid w:val="0052782D"/>
    <w:rsid w:val="005279BE"/>
    <w:rsid w:val="00527B14"/>
    <w:rsid w:val="00527B19"/>
    <w:rsid w:val="00527B7B"/>
    <w:rsid w:val="00527EB0"/>
    <w:rsid w:val="00527FC1"/>
    <w:rsid w:val="0053016F"/>
    <w:rsid w:val="00530348"/>
    <w:rsid w:val="00530722"/>
    <w:rsid w:val="00530861"/>
    <w:rsid w:val="005308AF"/>
    <w:rsid w:val="00530965"/>
    <w:rsid w:val="00530D02"/>
    <w:rsid w:val="00530F33"/>
    <w:rsid w:val="00530F9A"/>
    <w:rsid w:val="005310B9"/>
    <w:rsid w:val="005310F8"/>
    <w:rsid w:val="005311F9"/>
    <w:rsid w:val="00531B1A"/>
    <w:rsid w:val="00531C11"/>
    <w:rsid w:val="00531DA0"/>
    <w:rsid w:val="00532323"/>
    <w:rsid w:val="005324FA"/>
    <w:rsid w:val="0053252E"/>
    <w:rsid w:val="00532576"/>
    <w:rsid w:val="00532645"/>
    <w:rsid w:val="005326D7"/>
    <w:rsid w:val="00532959"/>
    <w:rsid w:val="00532CA4"/>
    <w:rsid w:val="00532E33"/>
    <w:rsid w:val="005330CA"/>
    <w:rsid w:val="005331E2"/>
    <w:rsid w:val="0053363E"/>
    <w:rsid w:val="0053365A"/>
    <w:rsid w:val="005336A8"/>
    <w:rsid w:val="00533747"/>
    <w:rsid w:val="0053382F"/>
    <w:rsid w:val="00533981"/>
    <w:rsid w:val="00533AB8"/>
    <w:rsid w:val="00533B1F"/>
    <w:rsid w:val="00533C24"/>
    <w:rsid w:val="00533D81"/>
    <w:rsid w:val="00533DCA"/>
    <w:rsid w:val="0053416F"/>
    <w:rsid w:val="0053423D"/>
    <w:rsid w:val="00534300"/>
    <w:rsid w:val="0053432A"/>
    <w:rsid w:val="005347B6"/>
    <w:rsid w:val="005348DD"/>
    <w:rsid w:val="00534A0F"/>
    <w:rsid w:val="00534B04"/>
    <w:rsid w:val="00534B4B"/>
    <w:rsid w:val="00534C0B"/>
    <w:rsid w:val="00534DE7"/>
    <w:rsid w:val="00534E45"/>
    <w:rsid w:val="00534E85"/>
    <w:rsid w:val="00535033"/>
    <w:rsid w:val="005352FB"/>
    <w:rsid w:val="0053546B"/>
    <w:rsid w:val="005354AE"/>
    <w:rsid w:val="00535517"/>
    <w:rsid w:val="00535686"/>
    <w:rsid w:val="00535725"/>
    <w:rsid w:val="00535766"/>
    <w:rsid w:val="00535900"/>
    <w:rsid w:val="00535963"/>
    <w:rsid w:val="00535A96"/>
    <w:rsid w:val="00535A9E"/>
    <w:rsid w:val="00535DB0"/>
    <w:rsid w:val="005360DE"/>
    <w:rsid w:val="0053619E"/>
    <w:rsid w:val="005365B7"/>
    <w:rsid w:val="0053678B"/>
    <w:rsid w:val="005367DB"/>
    <w:rsid w:val="00536C4F"/>
    <w:rsid w:val="00536D5A"/>
    <w:rsid w:val="00536D80"/>
    <w:rsid w:val="0053785D"/>
    <w:rsid w:val="00537865"/>
    <w:rsid w:val="00537AD4"/>
    <w:rsid w:val="00537BBD"/>
    <w:rsid w:val="00537C95"/>
    <w:rsid w:val="00537EC7"/>
    <w:rsid w:val="0054002F"/>
    <w:rsid w:val="005401C5"/>
    <w:rsid w:val="005401CB"/>
    <w:rsid w:val="005402BC"/>
    <w:rsid w:val="0054043A"/>
    <w:rsid w:val="00540494"/>
    <w:rsid w:val="005404C9"/>
    <w:rsid w:val="00540597"/>
    <w:rsid w:val="0054059A"/>
    <w:rsid w:val="005407CD"/>
    <w:rsid w:val="00540820"/>
    <w:rsid w:val="00540C7A"/>
    <w:rsid w:val="00540CAB"/>
    <w:rsid w:val="00540D5E"/>
    <w:rsid w:val="00540E63"/>
    <w:rsid w:val="00541327"/>
    <w:rsid w:val="005413E3"/>
    <w:rsid w:val="0054140F"/>
    <w:rsid w:val="005414C1"/>
    <w:rsid w:val="00541521"/>
    <w:rsid w:val="005416D2"/>
    <w:rsid w:val="00541715"/>
    <w:rsid w:val="00541B1B"/>
    <w:rsid w:val="00541D7B"/>
    <w:rsid w:val="00541E16"/>
    <w:rsid w:val="00541E21"/>
    <w:rsid w:val="00542197"/>
    <w:rsid w:val="005421FA"/>
    <w:rsid w:val="005423B4"/>
    <w:rsid w:val="00542566"/>
    <w:rsid w:val="005425F7"/>
    <w:rsid w:val="0054283C"/>
    <w:rsid w:val="00542924"/>
    <w:rsid w:val="00542B12"/>
    <w:rsid w:val="00542C98"/>
    <w:rsid w:val="00542E1C"/>
    <w:rsid w:val="00542FC7"/>
    <w:rsid w:val="00543105"/>
    <w:rsid w:val="0054352E"/>
    <w:rsid w:val="00543613"/>
    <w:rsid w:val="0054373E"/>
    <w:rsid w:val="00543C72"/>
    <w:rsid w:val="0054405A"/>
    <w:rsid w:val="00544126"/>
    <w:rsid w:val="00544184"/>
    <w:rsid w:val="005444FC"/>
    <w:rsid w:val="00544A68"/>
    <w:rsid w:val="00544B2C"/>
    <w:rsid w:val="00544B2D"/>
    <w:rsid w:val="00544D69"/>
    <w:rsid w:val="00544DD5"/>
    <w:rsid w:val="00545604"/>
    <w:rsid w:val="00545616"/>
    <w:rsid w:val="005457EE"/>
    <w:rsid w:val="00545800"/>
    <w:rsid w:val="0054590A"/>
    <w:rsid w:val="00545A0D"/>
    <w:rsid w:val="00545ABB"/>
    <w:rsid w:val="00545BD3"/>
    <w:rsid w:val="00545C1D"/>
    <w:rsid w:val="00545C87"/>
    <w:rsid w:val="00545D53"/>
    <w:rsid w:val="00545E7D"/>
    <w:rsid w:val="00545E80"/>
    <w:rsid w:val="00545E82"/>
    <w:rsid w:val="00545EBF"/>
    <w:rsid w:val="00546025"/>
    <w:rsid w:val="0054622C"/>
    <w:rsid w:val="005462EF"/>
    <w:rsid w:val="00546305"/>
    <w:rsid w:val="005463C0"/>
    <w:rsid w:val="005464AA"/>
    <w:rsid w:val="00546735"/>
    <w:rsid w:val="005468DD"/>
    <w:rsid w:val="00546C23"/>
    <w:rsid w:val="00546C6F"/>
    <w:rsid w:val="00546CA9"/>
    <w:rsid w:val="00546F7A"/>
    <w:rsid w:val="005473D1"/>
    <w:rsid w:val="005474C8"/>
    <w:rsid w:val="005476C3"/>
    <w:rsid w:val="005477EE"/>
    <w:rsid w:val="005478CB"/>
    <w:rsid w:val="00547931"/>
    <w:rsid w:val="005479F3"/>
    <w:rsid w:val="00547A68"/>
    <w:rsid w:val="00547AFF"/>
    <w:rsid w:val="00547B26"/>
    <w:rsid w:val="00547C95"/>
    <w:rsid w:val="00547C9E"/>
    <w:rsid w:val="00547EE9"/>
    <w:rsid w:val="005502C3"/>
    <w:rsid w:val="005504C6"/>
    <w:rsid w:val="00550649"/>
    <w:rsid w:val="00550987"/>
    <w:rsid w:val="00550B12"/>
    <w:rsid w:val="00550BFF"/>
    <w:rsid w:val="00550C47"/>
    <w:rsid w:val="00550D74"/>
    <w:rsid w:val="00550FE9"/>
    <w:rsid w:val="00551054"/>
    <w:rsid w:val="0055108E"/>
    <w:rsid w:val="00551209"/>
    <w:rsid w:val="00551480"/>
    <w:rsid w:val="00551667"/>
    <w:rsid w:val="005518AD"/>
    <w:rsid w:val="005519AC"/>
    <w:rsid w:val="00551B98"/>
    <w:rsid w:val="00551EDF"/>
    <w:rsid w:val="00552206"/>
    <w:rsid w:val="00552416"/>
    <w:rsid w:val="00552506"/>
    <w:rsid w:val="00552517"/>
    <w:rsid w:val="005525F5"/>
    <w:rsid w:val="005527C6"/>
    <w:rsid w:val="005527CF"/>
    <w:rsid w:val="005528A2"/>
    <w:rsid w:val="00552972"/>
    <w:rsid w:val="00552B3D"/>
    <w:rsid w:val="00552D67"/>
    <w:rsid w:val="00552E45"/>
    <w:rsid w:val="00552F85"/>
    <w:rsid w:val="005530B2"/>
    <w:rsid w:val="00553267"/>
    <w:rsid w:val="00553426"/>
    <w:rsid w:val="0055349C"/>
    <w:rsid w:val="0055360B"/>
    <w:rsid w:val="0055364B"/>
    <w:rsid w:val="005537B0"/>
    <w:rsid w:val="005539D2"/>
    <w:rsid w:val="00553B74"/>
    <w:rsid w:val="00553C2F"/>
    <w:rsid w:val="00553DD4"/>
    <w:rsid w:val="00553DD6"/>
    <w:rsid w:val="00553F4C"/>
    <w:rsid w:val="00554113"/>
    <w:rsid w:val="00554413"/>
    <w:rsid w:val="0055457F"/>
    <w:rsid w:val="00554656"/>
    <w:rsid w:val="005547AF"/>
    <w:rsid w:val="00554830"/>
    <w:rsid w:val="005549B8"/>
    <w:rsid w:val="00554E26"/>
    <w:rsid w:val="00554EBD"/>
    <w:rsid w:val="00554FA7"/>
    <w:rsid w:val="00554FDB"/>
    <w:rsid w:val="005550F9"/>
    <w:rsid w:val="00555302"/>
    <w:rsid w:val="005553F6"/>
    <w:rsid w:val="00555756"/>
    <w:rsid w:val="00555822"/>
    <w:rsid w:val="005558F0"/>
    <w:rsid w:val="0055591A"/>
    <w:rsid w:val="00555C6F"/>
    <w:rsid w:val="00555D89"/>
    <w:rsid w:val="00555F05"/>
    <w:rsid w:val="00555FF8"/>
    <w:rsid w:val="0055617B"/>
    <w:rsid w:val="00556333"/>
    <w:rsid w:val="005564E5"/>
    <w:rsid w:val="0055696C"/>
    <w:rsid w:val="00556A32"/>
    <w:rsid w:val="00556CF2"/>
    <w:rsid w:val="00556E62"/>
    <w:rsid w:val="00556E70"/>
    <w:rsid w:val="00556F98"/>
    <w:rsid w:val="0055700C"/>
    <w:rsid w:val="00557044"/>
    <w:rsid w:val="00557167"/>
    <w:rsid w:val="0055720F"/>
    <w:rsid w:val="005572FD"/>
    <w:rsid w:val="0055758A"/>
    <w:rsid w:val="00557633"/>
    <w:rsid w:val="00557AB0"/>
    <w:rsid w:val="00557CB7"/>
    <w:rsid w:val="00557D45"/>
    <w:rsid w:val="00557ECE"/>
    <w:rsid w:val="00557F94"/>
    <w:rsid w:val="00560078"/>
    <w:rsid w:val="005601C3"/>
    <w:rsid w:val="00560322"/>
    <w:rsid w:val="0056057D"/>
    <w:rsid w:val="005608AE"/>
    <w:rsid w:val="005609CE"/>
    <w:rsid w:val="00560A61"/>
    <w:rsid w:val="00560B96"/>
    <w:rsid w:val="00560D7A"/>
    <w:rsid w:val="00560DC1"/>
    <w:rsid w:val="00561575"/>
    <w:rsid w:val="005615D0"/>
    <w:rsid w:val="005618A0"/>
    <w:rsid w:val="00561C5C"/>
    <w:rsid w:val="00561D20"/>
    <w:rsid w:val="00561D5A"/>
    <w:rsid w:val="00561DBF"/>
    <w:rsid w:val="00561E29"/>
    <w:rsid w:val="00561FA5"/>
    <w:rsid w:val="005620DC"/>
    <w:rsid w:val="0056212D"/>
    <w:rsid w:val="00562152"/>
    <w:rsid w:val="0056217C"/>
    <w:rsid w:val="005621AA"/>
    <w:rsid w:val="005624E5"/>
    <w:rsid w:val="0056250B"/>
    <w:rsid w:val="0056272E"/>
    <w:rsid w:val="0056277C"/>
    <w:rsid w:val="005627AB"/>
    <w:rsid w:val="00562862"/>
    <w:rsid w:val="00562887"/>
    <w:rsid w:val="00562B39"/>
    <w:rsid w:val="00562B58"/>
    <w:rsid w:val="00562C45"/>
    <w:rsid w:val="00562D8D"/>
    <w:rsid w:val="005632F0"/>
    <w:rsid w:val="00563388"/>
    <w:rsid w:val="00563457"/>
    <w:rsid w:val="00563577"/>
    <w:rsid w:val="005636CB"/>
    <w:rsid w:val="00563822"/>
    <w:rsid w:val="0056394B"/>
    <w:rsid w:val="00563ACF"/>
    <w:rsid w:val="00563CFC"/>
    <w:rsid w:val="00563D10"/>
    <w:rsid w:val="00563DB6"/>
    <w:rsid w:val="00564039"/>
    <w:rsid w:val="005640AD"/>
    <w:rsid w:val="005640E3"/>
    <w:rsid w:val="005640F8"/>
    <w:rsid w:val="0056415A"/>
    <w:rsid w:val="00564261"/>
    <w:rsid w:val="0056434B"/>
    <w:rsid w:val="0056439A"/>
    <w:rsid w:val="00564439"/>
    <w:rsid w:val="005644E4"/>
    <w:rsid w:val="00564560"/>
    <w:rsid w:val="0056458F"/>
    <w:rsid w:val="00564A4B"/>
    <w:rsid w:val="00564B43"/>
    <w:rsid w:val="00564BEF"/>
    <w:rsid w:val="00564C75"/>
    <w:rsid w:val="00564E92"/>
    <w:rsid w:val="00564F97"/>
    <w:rsid w:val="00565226"/>
    <w:rsid w:val="0056524D"/>
    <w:rsid w:val="005653A9"/>
    <w:rsid w:val="00565577"/>
    <w:rsid w:val="00565590"/>
    <w:rsid w:val="005656ED"/>
    <w:rsid w:val="0056580D"/>
    <w:rsid w:val="00565863"/>
    <w:rsid w:val="0056588C"/>
    <w:rsid w:val="00565AF2"/>
    <w:rsid w:val="00565BA9"/>
    <w:rsid w:val="00565C25"/>
    <w:rsid w:val="00565E3E"/>
    <w:rsid w:val="00565E4E"/>
    <w:rsid w:val="00565F66"/>
    <w:rsid w:val="00566179"/>
    <w:rsid w:val="005664CA"/>
    <w:rsid w:val="00566500"/>
    <w:rsid w:val="0056666F"/>
    <w:rsid w:val="005666DD"/>
    <w:rsid w:val="00566793"/>
    <w:rsid w:val="00566797"/>
    <w:rsid w:val="0056683B"/>
    <w:rsid w:val="005668F1"/>
    <w:rsid w:val="0056691C"/>
    <w:rsid w:val="00566AAD"/>
    <w:rsid w:val="00566B2A"/>
    <w:rsid w:val="00566B54"/>
    <w:rsid w:val="00566D38"/>
    <w:rsid w:val="00566ECA"/>
    <w:rsid w:val="005671A2"/>
    <w:rsid w:val="005672C8"/>
    <w:rsid w:val="00567350"/>
    <w:rsid w:val="0056758F"/>
    <w:rsid w:val="005677D4"/>
    <w:rsid w:val="005679BF"/>
    <w:rsid w:val="00567BB6"/>
    <w:rsid w:val="00567EF2"/>
    <w:rsid w:val="00567F14"/>
    <w:rsid w:val="005702DC"/>
    <w:rsid w:val="0057038E"/>
    <w:rsid w:val="005708DE"/>
    <w:rsid w:val="00570E94"/>
    <w:rsid w:val="00570F55"/>
    <w:rsid w:val="00570F5C"/>
    <w:rsid w:val="00571025"/>
    <w:rsid w:val="005711A5"/>
    <w:rsid w:val="005714DC"/>
    <w:rsid w:val="005714E7"/>
    <w:rsid w:val="00571680"/>
    <w:rsid w:val="00571769"/>
    <w:rsid w:val="005718F7"/>
    <w:rsid w:val="00571A16"/>
    <w:rsid w:val="00571A3A"/>
    <w:rsid w:val="00571AC7"/>
    <w:rsid w:val="00571C81"/>
    <w:rsid w:val="00571CAE"/>
    <w:rsid w:val="00571E75"/>
    <w:rsid w:val="005722D9"/>
    <w:rsid w:val="00572491"/>
    <w:rsid w:val="0057253C"/>
    <w:rsid w:val="005725A2"/>
    <w:rsid w:val="0057263B"/>
    <w:rsid w:val="0057295B"/>
    <w:rsid w:val="005729D9"/>
    <w:rsid w:val="00572B8A"/>
    <w:rsid w:val="00572D8A"/>
    <w:rsid w:val="00572E81"/>
    <w:rsid w:val="00572F24"/>
    <w:rsid w:val="00572F3D"/>
    <w:rsid w:val="00572FCB"/>
    <w:rsid w:val="00573130"/>
    <w:rsid w:val="005731F8"/>
    <w:rsid w:val="00573330"/>
    <w:rsid w:val="00573336"/>
    <w:rsid w:val="005733F3"/>
    <w:rsid w:val="00573405"/>
    <w:rsid w:val="00573440"/>
    <w:rsid w:val="00573547"/>
    <w:rsid w:val="0057365F"/>
    <w:rsid w:val="005736E2"/>
    <w:rsid w:val="005737F6"/>
    <w:rsid w:val="00573ADC"/>
    <w:rsid w:val="00573ADE"/>
    <w:rsid w:val="00573B4E"/>
    <w:rsid w:val="00573C81"/>
    <w:rsid w:val="00573C8A"/>
    <w:rsid w:val="00573E22"/>
    <w:rsid w:val="00574000"/>
    <w:rsid w:val="0057427F"/>
    <w:rsid w:val="005742A4"/>
    <w:rsid w:val="005743D3"/>
    <w:rsid w:val="005743ED"/>
    <w:rsid w:val="0057442E"/>
    <w:rsid w:val="0057442F"/>
    <w:rsid w:val="005746B0"/>
    <w:rsid w:val="005748C6"/>
    <w:rsid w:val="005749BE"/>
    <w:rsid w:val="00574BB5"/>
    <w:rsid w:val="00574ECF"/>
    <w:rsid w:val="00575019"/>
    <w:rsid w:val="00575061"/>
    <w:rsid w:val="005751DB"/>
    <w:rsid w:val="005751FA"/>
    <w:rsid w:val="00575307"/>
    <w:rsid w:val="00575364"/>
    <w:rsid w:val="00575477"/>
    <w:rsid w:val="00575566"/>
    <w:rsid w:val="005755B2"/>
    <w:rsid w:val="005755B6"/>
    <w:rsid w:val="00575844"/>
    <w:rsid w:val="0057592B"/>
    <w:rsid w:val="00575A15"/>
    <w:rsid w:val="00575D2D"/>
    <w:rsid w:val="00575EBD"/>
    <w:rsid w:val="00575EF1"/>
    <w:rsid w:val="00576124"/>
    <w:rsid w:val="00576132"/>
    <w:rsid w:val="005761D3"/>
    <w:rsid w:val="005764EB"/>
    <w:rsid w:val="0057652B"/>
    <w:rsid w:val="005767CF"/>
    <w:rsid w:val="005768F6"/>
    <w:rsid w:val="0057693D"/>
    <w:rsid w:val="00576979"/>
    <w:rsid w:val="00576B0F"/>
    <w:rsid w:val="00576BEC"/>
    <w:rsid w:val="00576C9F"/>
    <w:rsid w:val="00576D8F"/>
    <w:rsid w:val="00576F19"/>
    <w:rsid w:val="00576F9B"/>
    <w:rsid w:val="00576FF0"/>
    <w:rsid w:val="005772A2"/>
    <w:rsid w:val="0057743E"/>
    <w:rsid w:val="005774E1"/>
    <w:rsid w:val="00577949"/>
    <w:rsid w:val="0057798A"/>
    <w:rsid w:val="00577B14"/>
    <w:rsid w:val="00577B35"/>
    <w:rsid w:val="00577BD1"/>
    <w:rsid w:val="00577BE3"/>
    <w:rsid w:val="00577D9D"/>
    <w:rsid w:val="00577EF7"/>
    <w:rsid w:val="00577F11"/>
    <w:rsid w:val="0058016E"/>
    <w:rsid w:val="005801D0"/>
    <w:rsid w:val="00580469"/>
    <w:rsid w:val="00580EA0"/>
    <w:rsid w:val="00580F51"/>
    <w:rsid w:val="00581321"/>
    <w:rsid w:val="0058141C"/>
    <w:rsid w:val="00581456"/>
    <w:rsid w:val="0058190F"/>
    <w:rsid w:val="00581A69"/>
    <w:rsid w:val="00581C4A"/>
    <w:rsid w:val="00581EDC"/>
    <w:rsid w:val="00581F48"/>
    <w:rsid w:val="00581FCE"/>
    <w:rsid w:val="005820B2"/>
    <w:rsid w:val="00582299"/>
    <w:rsid w:val="00582660"/>
    <w:rsid w:val="005826BB"/>
    <w:rsid w:val="00582822"/>
    <w:rsid w:val="0058282E"/>
    <w:rsid w:val="00582A65"/>
    <w:rsid w:val="00582B12"/>
    <w:rsid w:val="00582BC5"/>
    <w:rsid w:val="00582C0D"/>
    <w:rsid w:val="00583136"/>
    <w:rsid w:val="00583244"/>
    <w:rsid w:val="0058325C"/>
    <w:rsid w:val="0058341F"/>
    <w:rsid w:val="00583545"/>
    <w:rsid w:val="00583B7D"/>
    <w:rsid w:val="00583D19"/>
    <w:rsid w:val="00583D4D"/>
    <w:rsid w:val="00584017"/>
    <w:rsid w:val="005840E1"/>
    <w:rsid w:val="005842EF"/>
    <w:rsid w:val="0058446A"/>
    <w:rsid w:val="00584536"/>
    <w:rsid w:val="00584604"/>
    <w:rsid w:val="005846FD"/>
    <w:rsid w:val="00584967"/>
    <w:rsid w:val="00584AA9"/>
    <w:rsid w:val="00584B94"/>
    <w:rsid w:val="00584F22"/>
    <w:rsid w:val="00584F3A"/>
    <w:rsid w:val="0058501D"/>
    <w:rsid w:val="00585162"/>
    <w:rsid w:val="0058521C"/>
    <w:rsid w:val="00585368"/>
    <w:rsid w:val="00585635"/>
    <w:rsid w:val="005856BF"/>
    <w:rsid w:val="00585756"/>
    <w:rsid w:val="00585768"/>
    <w:rsid w:val="005857A1"/>
    <w:rsid w:val="0058584D"/>
    <w:rsid w:val="00585901"/>
    <w:rsid w:val="00585970"/>
    <w:rsid w:val="00585AEF"/>
    <w:rsid w:val="00585D7B"/>
    <w:rsid w:val="00585E5D"/>
    <w:rsid w:val="00585E7A"/>
    <w:rsid w:val="0058678C"/>
    <w:rsid w:val="0058687C"/>
    <w:rsid w:val="00586B28"/>
    <w:rsid w:val="00586F35"/>
    <w:rsid w:val="00587000"/>
    <w:rsid w:val="005870E9"/>
    <w:rsid w:val="005871C2"/>
    <w:rsid w:val="0058722A"/>
    <w:rsid w:val="00587997"/>
    <w:rsid w:val="00587C32"/>
    <w:rsid w:val="00587D38"/>
    <w:rsid w:val="00587F18"/>
    <w:rsid w:val="00587F8D"/>
    <w:rsid w:val="00587FA5"/>
    <w:rsid w:val="00587FAB"/>
    <w:rsid w:val="00590081"/>
    <w:rsid w:val="005900BE"/>
    <w:rsid w:val="00590133"/>
    <w:rsid w:val="005901AF"/>
    <w:rsid w:val="00590302"/>
    <w:rsid w:val="00590660"/>
    <w:rsid w:val="00590C06"/>
    <w:rsid w:val="00590E2F"/>
    <w:rsid w:val="00590EDA"/>
    <w:rsid w:val="00590F12"/>
    <w:rsid w:val="00590FAB"/>
    <w:rsid w:val="0059106A"/>
    <w:rsid w:val="005910DB"/>
    <w:rsid w:val="0059123F"/>
    <w:rsid w:val="00591316"/>
    <w:rsid w:val="0059144F"/>
    <w:rsid w:val="0059152C"/>
    <w:rsid w:val="005916A8"/>
    <w:rsid w:val="0059193B"/>
    <w:rsid w:val="00591BA5"/>
    <w:rsid w:val="00591D14"/>
    <w:rsid w:val="00591E02"/>
    <w:rsid w:val="00591F52"/>
    <w:rsid w:val="00591F96"/>
    <w:rsid w:val="00591FF1"/>
    <w:rsid w:val="00592174"/>
    <w:rsid w:val="005921A1"/>
    <w:rsid w:val="005921D3"/>
    <w:rsid w:val="00592405"/>
    <w:rsid w:val="00592421"/>
    <w:rsid w:val="005924E8"/>
    <w:rsid w:val="005924E9"/>
    <w:rsid w:val="005925EB"/>
    <w:rsid w:val="005926BE"/>
    <w:rsid w:val="005927EC"/>
    <w:rsid w:val="0059283A"/>
    <w:rsid w:val="00592BAF"/>
    <w:rsid w:val="00592ED7"/>
    <w:rsid w:val="00593057"/>
    <w:rsid w:val="00593173"/>
    <w:rsid w:val="0059321D"/>
    <w:rsid w:val="00593272"/>
    <w:rsid w:val="005932D7"/>
    <w:rsid w:val="0059334E"/>
    <w:rsid w:val="005936F7"/>
    <w:rsid w:val="0059374E"/>
    <w:rsid w:val="0059378E"/>
    <w:rsid w:val="005937D0"/>
    <w:rsid w:val="00593815"/>
    <w:rsid w:val="0059394C"/>
    <w:rsid w:val="00593F37"/>
    <w:rsid w:val="005940B5"/>
    <w:rsid w:val="00594124"/>
    <w:rsid w:val="00594289"/>
    <w:rsid w:val="00594328"/>
    <w:rsid w:val="0059482B"/>
    <w:rsid w:val="0059498E"/>
    <w:rsid w:val="00594A0F"/>
    <w:rsid w:val="00594E36"/>
    <w:rsid w:val="00594EF0"/>
    <w:rsid w:val="00594F2F"/>
    <w:rsid w:val="0059510C"/>
    <w:rsid w:val="0059514F"/>
    <w:rsid w:val="00595219"/>
    <w:rsid w:val="0059539F"/>
    <w:rsid w:val="0059544B"/>
    <w:rsid w:val="005957B5"/>
    <w:rsid w:val="00595A09"/>
    <w:rsid w:val="00595D0D"/>
    <w:rsid w:val="0059606E"/>
    <w:rsid w:val="00596242"/>
    <w:rsid w:val="005962CB"/>
    <w:rsid w:val="005965FD"/>
    <w:rsid w:val="00596633"/>
    <w:rsid w:val="00596668"/>
    <w:rsid w:val="005968A7"/>
    <w:rsid w:val="005968CB"/>
    <w:rsid w:val="00596B3F"/>
    <w:rsid w:val="00596C76"/>
    <w:rsid w:val="00596F7B"/>
    <w:rsid w:val="0059719A"/>
    <w:rsid w:val="00597358"/>
    <w:rsid w:val="005973CC"/>
    <w:rsid w:val="005976BA"/>
    <w:rsid w:val="005976C7"/>
    <w:rsid w:val="00597892"/>
    <w:rsid w:val="00597919"/>
    <w:rsid w:val="00597962"/>
    <w:rsid w:val="00597B59"/>
    <w:rsid w:val="00597C87"/>
    <w:rsid w:val="00597D64"/>
    <w:rsid w:val="00597F10"/>
    <w:rsid w:val="00597F79"/>
    <w:rsid w:val="005A015C"/>
    <w:rsid w:val="005A0171"/>
    <w:rsid w:val="005A0269"/>
    <w:rsid w:val="005A028F"/>
    <w:rsid w:val="005A02A0"/>
    <w:rsid w:val="005A036F"/>
    <w:rsid w:val="005A05BA"/>
    <w:rsid w:val="005A05C0"/>
    <w:rsid w:val="005A0A87"/>
    <w:rsid w:val="005A0FA5"/>
    <w:rsid w:val="005A1029"/>
    <w:rsid w:val="005A11CE"/>
    <w:rsid w:val="005A1234"/>
    <w:rsid w:val="005A13B7"/>
    <w:rsid w:val="005A1409"/>
    <w:rsid w:val="005A150F"/>
    <w:rsid w:val="005A1844"/>
    <w:rsid w:val="005A18B5"/>
    <w:rsid w:val="005A1905"/>
    <w:rsid w:val="005A1A87"/>
    <w:rsid w:val="005A1FE6"/>
    <w:rsid w:val="005A21E7"/>
    <w:rsid w:val="005A2216"/>
    <w:rsid w:val="005A225E"/>
    <w:rsid w:val="005A22E7"/>
    <w:rsid w:val="005A22F3"/>
    <w:rsid w:val="005A29C3"/>
    <w:rsid w:val="005A2A3B"/>
    <w:rsid w:val="005A2C87"/>
    <w:rsid w:val="005A2F9A"/>
    <w:rsid w:val="005A2FA1"/>
    <w:rsid w:val="005A3041"/>
    <w:rsid w:val="005A3092"/>
    <w:rsid w:val="005A30EA"/>
    <w:rsid w:val="005A3292"/>
    <w:rsid w:val="005A3567"/>
    <w:rsid w:val="005A35F8"/>
    <w:rsid w:val="005A37E5"/>
    <w:rsid w:val="005A3BB7"/>
    <w:rsid w:val="005A3C8D"/>
    <w:rsid w:val="005A3E16"/>
    <w:rsid w:val="005A3EED"/>
    <w:rsid w:val="005A4124"/>
    <w:rsid w:val="005A424E"/>
    <w:rsid w:val="005A42A1"/>
    <w:rsid w:val="005A42FC"/>
    <w:rsid w:val="005A4498"/>
    <w:rsid w:val="005A4649"/>
    <w:rsid w:val="005A4757"/>
    <w:rsid w:val="005A47BE"/>
    <w:rsid w:val="005A47D7"/>
    <w:rsid w:val="005A4855"/>
    <w:rsid w:val="005A485A"/>
    <w:rsid w:val="005A4985"/>
    <w:rsid w:val="005A49A4"/>
    <w:rsid w:val="005A4A30"/>
    <w:rsid w:val="005A4A39"/>
    <w:rsid w:val="005A4DF4"/>
    <w:rsid w:val="005A51FF"/>
    <w:rsid w:val="005A558F"/>
    <w:rsid w:val="005A573E"/>
    <w:rsid w:val="005A57C1"/>
    <w:rsid w:val="005A5A90"/>
    <w:rsid w:val="005A5CA6"/>
    <w:rsid w:val="005A5F49"/>
    <w:rsid w:val="005A633E"/>
    <w:rsid w:val="005A6425"/>
    <w:rsid w:val="005A646A"/>
    <w:rsid w:val="005A653C"/>
    <w:rsid w:val="005A656C"/>
    <w:rsid w:val="005A6869"/>
    <w:rsid w:val="005A6922"/>
    <w:rsid w:val="005A6BF0"/>
    <w:rsid w:val="005A70D3"/>
    <w:rsid w:val="005A712E"/>
    <w:rsid w:val="005A729F"/>
    <w:rsid w:val="005A72A2"/>
    <w:rsid w:val="005A73DD"/>
    <w:rsid w:val="005A7825"/>
    <w:rsid w:val="005A7930"/>
    <w:rsid w:val="005A7A3B"/>
    <w:rsid w:val="005A7A91"/>
    <w:rsid w:val="005A7C91"/>
    <w:rsid w:val="005A7CDC"/>
    <w:rsid w:val="005A7D73"/>
    <w:rsid w:val="005A7FF5"/>
    <w:rsid w:val="005B0036"/>
    <w:rsid w:val="005B00D4"/>
    <w:rsid w:val="005B0270"/>
    <w:rsid w:val="005B09CB"/>
    <w:rsid w:val="005B0B39"/>
    <w:rsid w:val="005B0CB7"/>
    <w:rsid w:val="005B10DA"/>
    <w:rsid w:val="005B10F7"/>
    <w:rsid w:val="005B1571"/>
    <w:rsid w:val="005B17B2"/>
    <w:rsid w:val="005B1930"/>
    <w:rsid w:val="005B1C5B"/>
    <w:rsid w:val="005B1D07"/>
    <w:rsid w:val="005B1D14"/>
    <w:rsid w:val="005B1D36"/>
    <w:rsid w:val="005B1E9A"/>
    <w:rsid w:val="005B1F9D"/>
    <w:rsid w:val="005B1FEE"/>
    <w:rsid w:val="005B206F"/>
    <w:rsid w:val="005B2095"/>
    <w:rsid w:val="005B21AB"/>
    <w:rsid w:val="005B238A"/>
    <w:rsid w:val="005B2429"/>
    <w:rsid w:val="005B245F"/>
    <w:rsid w:val="005B2570"/>
    <w:rsid w:val="005B2724"/>
    <w:rsid w:val="005B27B4"/>
    <w:rsid w:val="005B288D"/>
    <w:rsid w:val="005B2BE7"/>
    <w:rsid w:val="005B2C5B"/>
    <w:rsid w:val="005B2C95"/>
    <w:rsid w:val="005B2CC2"/>
    <w:rsid w:val="005B2D83"/>
    <w:rsid w:val="005B2EFC"/>
    <w:rsid w:val="005B30BB"/>
    <w:rsid w:val="005B314B"/>
    <w:rsid w:val="005B3250"/>
    <w:rsid w:val="005B32EF"/>
    <w:rsid w:val="005B3317"/>
    <w:rsid w:val="005B335E"/>
    <w:rsid w:val="005B3427"/>
    <w:rsid w:val="005B3444"/>
    <w:rsid w:val="005B3492"/>
    <w:rsid w:val="005B34D2"/>
    <w:rsid w:val="005B34D5"/>
    <w:rsid w:val="005B35B6"/>
    <w:rsid w:val="005B3644"/>
    <w:rsid w:val="005B36A9"/>
    <w:rsid w:val="005B3A1B"/>
    <w:rsid w:val="005B3BB1"/>
    <w:rsid w:val="005B3C7A"/>
    <w:rsid w:val="005B3CE1"/>
    <w:rsid w:val="005B3D5D"/>
    <w:rsid w:val="005B3F0C"/>
    <w:rsid w:val="005B4016"/>
    <w:rsid w:val="005B410D"/>
    <w:rsid w:val="005B427B"/>
    <w:rsid w:val="005B43E6"/>
    <w:rsid w:val="005B44C2"/>
    <w:rsid w:val="005B4576"/>
    <w:rsid w:val="005B45BA"/>
    <w:rsid w:val="005B46C9"/>
    <w:rsid w:val="005B4708"/>
    <w:rsid w:val="005B4732"/>
    <w:rsid w:val="005B47F8"/>
    <w:rsid w:val="005B48AB"/>
    <w:rsid w:val="005B4928"/>
    <w:rsid w:val="005B500F"/>
    <w:rsid w:val="005B502F"/>
    <w:rsid w:val="005B5487"/>
    <w:rsid w:val="005B560B"/>
    <w:rsid w:val="005B567B"/>
    <w:rsid w:val="005B56B9"/>
    <w:rsid w:val="005B58A3"/>
    <w:rsid w:val="005B5C82"/>
    <w:rsid w:val="005B60E5"/>
    <w:rsid w:val="005B633C"/>
    <w:rsid w:val="005B6578"/>
    <w:rsid w:val="005B6885"/>
    <w:rsid w:val="005B6929"/>
    <w:rsid w:val="005B69FA"/>
    <w:rsid w:val="005B6A4B"/>
    <w:rsid w:val="005B6CBA"/>
    <w:rsid w:val="005B6DAE"/>
    <w:rsid w:val="005B6ECA"/>
    <w:rsid w:val="005B719F"/>
    <w:rsid w:val="005B7225"/>
    <w:rsid w:val="005B7462"/>
    <w:rsid w:val="005B7559"/>
    <w:rsid w:val="005B79EE"/>
    <w:rsid w:val="005B7CF1"/>
    <w:rsid w:val="005B7D65"/>
    <w:rsid w:val="005C01B0"/>
    <w:rsid w:val="005C01E6"/>
    <w:rsid w:val="005C0309"/>
    <w:rsid w:val="005C036A"/>
    <w:rsid w:val="005C036B"/>
    <w:rsid w:val="005C0391"/>
    <w:rsid w:val="005C04C0"/>
    <w:rsid w:val="005C06F3"/>
    <w:rsid w:val="005C0760"/>
    <w:rsid w:val="005C0801"/>
    <w:rsid w:val="005C08EC"/>
    <w:rsid w:val="005C09AF"/>
    <w:rsid w:val="005C0A33"/>
    <w:rsid w:val="005C0BBD"/>
    <w:rsid w:val="005C0C1A"/>
    <w:rsid w:val="005C0CFB"/>
    <w:rsid w:val="005C0FEB"/>
    <w:rsid w:val="005C10BF"/>
    <w:rsid w:val="005C1368"/>
    <w:rsid w:val="005C17AA"/>
    <w:rsid w:val="005C1849"/>
    <w:rsid w:val="005C197B"/>
    <w:rsid w:val="005C1C5A"/>
    <w:rsid w:val="005C1DD0"/>
    <w:rsid w:val="005C1EF1"/>
    <w:rsid w:val="005C22E9"/>
    <w:rsid w:val="005C23AE"/>
    <w:rsid w:val="005C23CE"/>
    <w:rsid w:val="005C2479"/>
    <w:rsid w:val="005C272B"/>
    <w:rsid w:val="005C280D"/>
    <w:rsid w:val="005C282D"/>
    <w:rsid w:val="005C28E6"/>
    <w:rsid w:val="005C291C"/>
    <w:rsid w:val="005C297A"/>
    <w:rsid w:val="005C2AFB"/>
    <w:rsid w:val="005C2E65"/>
    <w:rsid w:val="005C2F09"/>
    <w:rsid w:val="005C2F15"/>
    <w:rsid w:val="005C33EF"/>
    <w:rsid w:val="005C344B"/>
    <w:rsid w:val="005C3A1D"/>
    <w:rsid w:val="005C3B5C"/>
    <w:rsid w:val="005C3C21"/>
    <w:rsid w:val="005C3EA8"/>
    <w:rsid w:val="005C3F8F"/>
    <w:rsid w:val="005C4096"/>
    <w:rsid w:val="005C4211"/>
    <w:rsid w:val="005C42A6"/>
    <w:rsid w:val="005C42FE"/>
    <w:rsid w:val="005C4338"/>
    <w:rsid w:val="005C44A8"/>
    <w:rsid w:val="005C45A9"/>
    <w:rsid w:val="005C45B4"/>
    <w:rsid w:val="005C4862"/>
    <w:rsid w:val="005C49E9"/>
    <w:rsid w:val="005C4ADB"/>
    <w:rsid w:val="005C4C41"/>
    <w:rsid w:val="005C4F88"/>
    <w:rsid w:val="005C4FAC"/>
    <w:rsid w:val="005C5362"/>
    <w:rsid w:val="005C5706"/>
    <w:rsid w:val="005C57FD"/>
    <w:rsid w:val="005C580E"/>
    <w:rsid w:val="005C59D4"/>
    <w:rsid w:val="005C5A29"/>
    <w:rsid w:val="005C5ACF"/>
    <w:rsid w:val="005C5B15"/>
    <w:rsid w:val="005C5D15"/>
    <w:rsid w:val="005C5D36"/>
    <w:rsid w:val="005C6191"/>
    <w:rsid w:val="005C6391"/>
    <w:rsid w:val="005C63FE"/>
    <w:rsid w:val="005C64B5"/>
    <w:rsid w:val="005C64E4"/>
    <w:rsid w:val="005C6593"/>
    <w:rsid w:val="005C65A9"/>
    <w:rsid w:val="005C660C"/>
    <w:rsid w:val="005C6707"/>
    <w:rsid w:val="005C67BC"/>
    <w:rsid w:val="005C683F"/>
    <w:rsid w:val="005C6895"/>
    <w:rsid w:val="005C68B9"/>
    <w:rsid w:val="005C6931"/>
    <w:rsid w:val="005C6A1C"/>
    <w:rsid w:val="005C6A2C"/>
    <w:rsid w:val="005C6A61"/>
    <w:rsid w:val="005C6B0E"/>
    <w:rsid w:val="005C6BBC"/>
    <w:rsid w:val="005C6CCA"/>
    <w:rsid w:val="005C7384"/>
    <w:rsid w:val="005C73AB"/>
    <w:rsid w:val="005C75CA"/>
    <w:rsid w:val="005C77E6"/>
    <w:rsid w:val="005C7BAE"/>
    <w:rsid w:val="005C7C11"/>
    <w:rsid w:val="005C7CA4"/>
    <w:rsid w:val="005C7EB2"/>
    <w:rsid w:val="005C7EC7"/>
    <w:rsid w:val="005C7F5D"/>
    <w:rsid w:val="005D0193"/>
    <w:rsid w:val="005D0297"/>
    <w:rsid w:val="005D02B0"/>
    <w:rsid w:val="005D045F"/>
    <w:rsid w:val="005D04B3"/>
    <w:rsid w:val="005D05BC"/>
    <w:rsid w:val="005D0846"/>
    <w:rsid w:val="005D08CD"/>
    <w:rsid w:val="005D09F0"/>
    <w:rsid w:val="005D0C00"/>
    <w:rsid w:val="005D0DC0"/>
    <w:rsid w:val="005D0E76"/>
    <w:rsid w:val="005D0F38"/>
    <w:rsid w:val="005D0FB1"/>
    <w:rsid w:val="005D1097"/>
    <w:rsid w:val="005D1840"/>
    <w:rsid w:val="005D18CE"/>
    <w:rsid w:val="005D18F3"/>
    <w:rsid w:val="005D1922"/>
    <w:rsid w:val="005D1944"/>
    <w:rsid w:val="005D19A2"/>
    <w:rsid w:val="005D19AC"/>
    <w:rsid w:val="005D1A7F"/>
    <w:rsid w:val="005D1C63"/>
    <w:rsid w:val="005D1CB6"/>
    <w:rsid w:val="005D1D07"/>
    <w:rsid w:val="005D285A"/>
    <w:rsid w:val="005D29DC"/>
    <w:rsid w:val="005D2BCE"/>
    <w:rsid w:val="005D2CFE"/>
    <w:rsid w:val="005D2DC5"/>
    <w:rsid w:val="005D2ED5"/>
    <w:rsid w:val="005D3093"/>
    <w:rsid w:val="005D31D3"/>
    <w:rsid w:val="005D350C"/>
    <w:rsid w:val="005D35A0"/>
    <w:rsid w:val="005D38F2"/>
    <w:rsid w:val="005D3A5C"/>
    <w:rsid w:val="005D3EAD"/>
    <w:rsid w:val="005D3F7C"/>
    <w:rsid w:val="005D40D9"/>
    <w:rsid w:val="005D4375"/>
    <w:rsid w:val="005D445B"/>
    <w:rsid w:val="005D45F8"/>
    <w:rsid w:val="005D467C"/>
    <w:rsid w:val="005D46F0"/>
    <w:rsid w:val="005D4B59"/>
    <w:rsid w:val="005D4EAD"/>
    <w:rsid w:val="005D50C8"/>
    <w:rsid w:val="005D52E8"/>
    <w:rsid w:val="005D5323"/>
    <w:rsid w:val="005D54C6"/>
    <w:rsid w:val="005D5724"/>
    <w:rsid w:val="005D587A"/>
    <w:rsid w:val="005D594C"/>
    <w:rsid w:val="005D598B"/>
    <w:rsid w:val="005D5A2F"/>
    <w:rsid w:val="005D5ADA"/>
    <w:rsid w:val="005D5C85"/>
    <w:rsid w:val="005D5CB1"/>
    <w:rsid w:val="005D5D92"/>
    <w:rsid w:val="005D6142"/>
    <w:rsid w:val="005D6242"/>
    <w:rsid w:val="005D6302"/>
    <w:rsid w:val="005D6344"/>
    <w:rsid w:val="005D6373"/>
    <w:rsid w:val="005D641F"/>
    <w:rsid w:val="005D67C4"/>
    <w:rsid w:val="005D6823"/>
    <w:rsid w:val="005D6B5A"/>
    <w:rsid w:val="005D6C78"/>
    <w:rsid w:val="005D6C7A"/>
    <w:rsid w:val="005D6D1F"/>
    <w:rsid w:val="005D6E20"/>
    <w:rsid w:val="005D6EFD"/>
    <w:rsid w:val="005D7303"/>
    <w:rsid w:val="005D770D"/>
    <w:rsid w:val="005D78EF"/>
    <w:rsid w:val="005D798C"/>
    <w:rsid w:val="005D7992"/>
    <w:rsid w:val="005D7AE9"/>
    <w:rsid w:val="005D7BED"/>
    <w:rsid w:val="005D7C5E"/>
    <w:rsid w:val="005D7D1C"/>
    <w:rsid w:val="005D7D21"/>
    <w:rsid w:val="005D7E53"/>
    <w:rsid w:val="005D7EB0"/>
    <w:rsid w:val="005D7F81"/>
    <w:rsid w:val="005E0075"/>
    <w:rsid w:val="005E0483"/>
    <w:rsid w:val="005E0994"/>
    <w:rsid w:val="005E09CC"/>
    <w:rsid w:val="005E0D55"/>
    <w:rsid w:val="005E0D81"/>
    <w:rsid w:val="005E0F27"/>
    <w:rsid w:val="005E0F89"/>
    <w:rsid w:val="005E0F90"/>
    <w:rsid w:val="005E1145"/>
    <w:rsid w:val="005E1313"/>
    <w:rsid w:val="005E15C0"/>
    <w:rsid w:val="005E188D"/>
    <w:rsid w:val="005E19F6"/>
    <w:rsid w:val="005E1DD0"/>
    <w:rsid w:val="005E1E22"/>
    <w:rsid w:val="005E1F70"/>
    <w:rsid w:val="005E1FC2"/>
    <w:rsid w:val="005E2175"/>
    <w:rsid w:val="005E21AD"/>
    <w:rsid w:val="005E24A7"/>
    <w:rsid w:val="005E24F0"/>
    <w:rsid w:val="005E2540"/>
    <w:rsid w:val="005E2735"/>
    <w:rsid w:val="005E2801"/>
    <w:rsid w:val="005E2893"/>
    <w:rsid w:val="005E2921"/>
    <w:rsid w:val="005E2C6F"/>
    <w:rsid w:val="005E2E1B"/>
    <w:rsid w:val="005E30CF"/>
    <w:rsid w:val="005E30E9"/>
    <w:rsid w:val="005E31A7"/>
    <w:rsid w:val="005E3333"/>
    <w:rsid w:val="005E3712"/>
    <w:rsid w:val="005E376C"/>
    <w:rsid w:val="005E37CD"/>
    <w:rsid w:val="005E37D9"/>
    <w:rsid w:val="005E37ED"/>
    <w:rsid w:val="005E3878"/>
    <w:rsid w:val="005E3D9D"/>
    <w:rsid w:val="005E3F51"/>
    <w:rsid w:val="005E3F97"/>
    <w:rsid w:val="005E40C8"/>
    <w:rsid w:val="005E4151"/>
    <w:rsid w:val="005E41E5"/>
    <w:rsid w:val="005E41F0"/>
    <w:rsid w:val="005E42E0"/>
    <w:rsid w:val="005E432D"/>
    <w:rsid w:val="005E4421"/>
    <w:rsid w:val="005E4665"/>
    <w:rsid w:val="005E4670"/>
    <w:rsid w:val="005E46AD"/>
    <w:rsid w:val="005E4B04"/>
    <w:rsid w:val="005E4B52"/>
    <w:rsid w:val="005E4C17"/>
    <w:rsid w:val="005E4C23"/>
    <w:rsid w:val="005E4E0B"/>
    <w:rsid w:val="005E5045"/>
    <w:rsid w:val="005E505B"/>
    <w:rsid w:val="005E5097"/>
    <w:rsid w:val="005E5106"/>
    <w:rsid w:val="005E5205"/>
    <w:rsid w:val="005E520A"/>
    <w:rsid w:val="005E52E7"/>
    <w:rsid w:val="005E56DD"/>
    <w:rsid w:val="005E586A"/>
    <w:rsid w:val="005E59B1"/>
    <w:rsid w:val="005E5BE5"/>
    <w:rsid w:val="005E5DE0"/>
    <w:rsid w:val="005E5F37"/>
    <w:rsid w:val="005E6016"/>
    <w:rsid w:val="005E6132"/>
    <w:rsid w:val="005E62CB"/>
    <w:rsid w:val="005E653A"/>
    <w:rsid w:val="005E688D"/>
    <w:rsid w:val="005E688F"/>
    <w:rsid w:val="005E6B30"/>
    <w:rsid w:val="005E71E2"/>
    <w:rsid w:val="005E72AE"/>
    <w:rsid w:val="005E72C1"/>
    <w:rsid w:val="005E7711"/>
    <w:rsid w:val="005E78E4"/>
    <w:rsid w:val="005E7D59"/>
    <w:rsid w:val="005F0001"/>
    <w:rsid w:val="005F020F"/>
    <w:rsid w:val="005F09A8"/>
    <w:rsid w:val="005F0D22"/>
    <w:rsid w:val="005F0E9B"/>
    <w:rsid w:val="005F0EAA"/>
    <w:rsid w:val="005F0F70"/>
    <w:rsid w:val="005F0FA3"/>
    <w:rsid w:val="005F10C0"/>
    <w:rsid w:val="005F1245"/>
    <w:rsid w:val="005F13AE"/>
    <w:rsid w:val="005F1426"/>
    <w:rsid w:val="005F16C2"/>
    <w:rsid w:val="005F1919"/>
    <w:rsid w:val="005F1CDA"/>
    <w:rsid w:val="005F1D98"/>
    <w:rsid w:val="005F1EE3"/>
    <w:rsid w:val="005F212D"/>
    <w:rsid w:val="005F21F9"/>
    <w:rsid w:val="005F2202"/>
    <w:rsid w:val="005F23A8"/>
    <w:rsid w:val="005F288B"/>
    <w:rsid w:val="005F3192"/>
    <w:rsid w:val="005F347B"/>
    <w:rsid w:val="005F35DE"/>
    <w:rsid w:val="005F35FE"/>
    <w:rsid w:val="005F376A"/>
    <w:rsid w:val="005F376C"/>
    <w:rsid w:val="005F3A44"/>
    <w:rsid w:val="005F3BD4"/>
    <w:rsid w:val="005F3C33"/>
    <w:rsid w:val="005F3CCB"/>
    <w:rsid w:val="005F3E54"/>
    <w:rsid w:val="005F4035"/>
    <w:rsid w:val="005F43A1"/>
    <w:rsid w:val="005F46AE"/>
    <w:rsid w:val="005F46C0"/>
    <w:rsid w:val="005F4708"/>
    <w:rsid w:val="005F48F5"/>
    <w:rsid w:val="005F498B"/>
    <w:rsid w:val="005F49A7"/>
    <w:rsid w:val="005F49EA"/>
    <w:rsid w:val="005F4C26"/>
    <w:rsid w:val="005F4FEE"/>
    <w:rsid w:val="005F5214"/>
    <w:rsid w:val="005F529D"/>
    <w:rsid w:val="005F55F5"/>
    <w:rsid w:val="005F572D"/>
    <w:rsid w:val="005F57D2"/>
    <w:rsid w:val="005F57EB"/>
    <w:rsid w:val="005F580E"/>
    <w:rsid w:val="005F5A48"/>
    <w:rsid w:val="005F5AA1"/>
    <w:rsid w:val="005F5B54"/>
    <w:rsid w:val="005F5F7F"/>
    <w:rsid w:val="005F6239"/>
    <w:rsid w:val="005F6248"/>
    <w:rsid w:val="005F6261"/>
    <w:rsid w:val="005F62AC"/>
    <w:rsid w:val="005F662D"/>
    <w:rsid w:val="005F6664"/>
    <w:rsid w:val="005F6753"/>
    <w:rsid w:val="005F68DE"/>
    <w:rsid w:val="005F69A6"/>
    <w:rsid w:val="005F69B7"/>
    <w:rsid w:val="005F6A0F"/>
    <w:rsid w:val="005F6A8A"/>
    <w:rsid w:val="005F6ADB"/>
    <w:rsid w:val="005F6B73"/>
    <w:rsid w:val="005F6F82"/>
    <w:rsid w:val="005F7527"/>
    <w:rsid w:val="005F7584"/>
    <w:rsid w:val="005F75AF"/>
    <w:rsid w:val="005F76F6"/>
    <w:rsid w:val="005F77AE"/>
    <w:rsid w:val="005F78D5"/>
    <w:rsid w:val="005F78D7"/>
    <w:rsid w:val="005F7AC1"/>
    <w:rsid w:val="005F7AE2"/>
    <w:rsid w:val="005F7BE2"/>
    <w:rsid w:val="005F7C4E"/>
    <w:rsid w:val="005F7F89"/>
    <w:rsid w:val="005F7F98"/>
    <w:rsid w:val="0060021D"/>
    <w:rsid w:val="006002B1"/>
    <w:rsid w:val="006002E5"/>
    <w:rsid w:val="006003B9"/>
    <w:rsid w:val="006003FA"/>
    <w:rsid w:val="00600620"/>
    <w:rsid w:val="00600651"/>
    <w:rsid w:val="00600676"/>
    <w:rsid w:val="006008FA"/>
    <w:rsid w:val="00600A88"/>
    <w:rsid w:val="00600B41"/>
    <w:rsid w:val="00600C1E"/>
    <w:rsid w:val="00600EF4"/>
    <w:rsid w:val="00600F79"/>
    <w:rsid w:val="00601036"/>
    <w:rsid w:val="0060137F"/>
    <w:rsid w:val="0060145F"/>
    <w:rsid w:val="006014FF"/>
    <w:rsid w:val="00601526"/>
    <w:rsid w:val="00601789"/>
    <w:rsid w:val="00601812"/>
    <w:rsid w:val="0060190F"/>
    <w:rsid w:val="00601B27"/>
    <w:rsid w:val="00601B3A"/>
    <w:rsid w:val="00601B7F"/>
    <w:rsid w:val="00601D08"/>
    <w:rsid w:val="00601D3E"/>
    <w:rsid w:val="00601DD5"/>
    <w:rsid w:val="0060233D"/>
    <w:rsid w:val="00602565"/>
    <w:rsid w:val="00602A7A"/>
    <w:rsid w:val="00602AE5"/>
    <w:rsid w:val="00602E22"/>
    <w:rsid w:val="00602F7C"/>
    <w:rsid w:val="006031FF"/>
    <w:rsid w:val="0060332A"/>
    <w:rsid w:val="006035C5"/>
    <w:rsid w:val="00603AE5"/>
    <w:rsid w:val="00603D73"/>
    <w:rsid w:val="00603EA8"/>
    <w:rsid w:val="00603EDC"/>
    <w:rsid w:val="006040A0"/>
    <w:rsid w:val="00604182"/>
    <w:rsid w:val="0060436D"/>
    <w:rsid w:val="006043FC"/>
    <w:rsid w:val="00604469"/>
    <w:rsid w:val="0060448D"/>
    <w:rsid w:val="006044E7"/>
    <w:rsid w:val="00604A7D"/>
    <w:rsid w:val="00604C34"/>
    <w:rsid w:val="00604E9A"/>
    <w:rsid w:val="00604F6C"/>
    <w:rsid w:val="0060504B"/>
    <w:rsid w:val="0060515A"/>
    <w:rsid w:val="006053A8"/>
    <w:rsid w:val="00605770"/>
    <w:rsid w:val="006059B7"/>
    <w:rsid w:val="00605B0B"/>
    <w:rsid w:val="00605B3A"/>
    <w:rsid w:val="00605D3C"/>
    <w:rsid w:val="00605DF7"/>
    <w:rsid w:val="00605E2A"/>
    <w:rsid w:val="00605FD2"/>
    <w:rsid w:val="00606480"/>
    <w:rsid w:val="006065DF"/>
    <w:rsid w:val="00606BCD"/>
    <w:rsid w:val="00606C5B"/>
    <w:rsid w:val="00606D88"/>
    <w:rsid w:val="00606EF7"/>
    <w:rsid w:val="00606F7C"/>
    <w:rsid w:val="0060706B"/>
    <w:rsid w:val="00607079"/>
    <w:rsid w:val="006070C3"/>
    <w:rsid w:val="0060729C"/>
    <w:rsid w:val="0060733F"/>
    <w:rsid w:val="0060736A"/>
    <w:rsid w:val="0060776E"/>
    <w:rsid w:val="006077BF"/>
    <w:rsid w:val="00607A58"/>
    <w:rsid w:val="00607BC3"/>
    <w:rsid w:val="00607C32"/>
    <w:rsid w:val="00607E10"/>
    <w:rsid w:val="00607E5B"/>
    <w:rsid w:val="006102E8"/>
    <w:rsid w:val="00610371"/>
    <w:rsid w:val="0061040B"/>
    <w:rsid w:val="006105F9"/>
    <w:rsid w:val="00610609"/>
    <w:rsid w:val="006107AB"/>
    <w:rsid w:val="00610BB4"/>
    <w:rsid w:val="00610BF9"/>
    <w:rsid w:val="00610C8D"/>
    <w:rsid w:val="00610D56"/>
    <w:rsid w:val="00611091"/>
    <w:rsid w:val="00611164"/>
    <w:rsid w:val="00611420"/>
    <w:rsid w:val="00611684"/>
    <w:rsid w:val="006116ED"/>
    <w:rsid w:val="00611708"/>
    <w:rsid w:val="0061173F"/>
    <w:rsid w:val="00611871"/>
    <w:rsid w:val="00611898"/>
    <w:rsid w:val="006118B2"/>
    <w:rsid w:val="006119B1"/>
    <w:rsid w:val="00611AD9"/>
    <w:rsid w:val="00611B96"/>
    <w:rsid w:val="00611C13"/>
    <w:rsid w:val="00611E83"/>
    <w:rsid w:val="00611E89"/>
    <w:rsid w:val="00611F5C"/>
    <w:rsid w:val="00611F88"/>
    <w:rsid w:val="00612025"/>
    <w:rsid w:val="0061209C"/>
    <w:rsid w:val="006122C0"/>
    <w:rsid w:val="00612370"/>
    <w:rsid w:val="00612A57"/>
    <w:rsid w:val="00612C8F"/>
    <w:rsid w:val="00612DAA"/>
    <w:rsid w:val="00612E32"/>
    <w:rsid w:val="00612FC0"/>
    <w:rsid w:val="0061310E"/>
    <w:rsid w:val="0061314A"/>
    <w:rsid w:val="006133D0"/>
    <w:rsid w:val="0061340A"/>
    <w:rsid w:val="006135C9"/>
    <w:rsid w:val="00613679"/>
    <w:rsid w:val="00613820"/>
    <w:rsid w:val="00613A5E"/>
    <w:rsid w:val="00613B60"/>
    <w:rsid w:val="00613C92"/>
    <w:rsid w:val="00613D07"/>
    <w:rsid w:val="00613DC3"/>
    <w:rsid w:val="00613DF1"/>
    <w:rsid w:val="00613E41"/>
    <w:rsid w:val="00614094"/>
    <w:rsid w:val="006140FC"/>
    <w:rsid w:val="006144E2"/>
    <w:rsid w:val="00614556"/>
    <w:rsid w:val="006145DC"/>
    <w:rsid w:val="0061463E"/>
    <w:rsid w:val="00614688"/>
    <w:rsid w:val="006149F7"/>
    <w:rsid w:val="00614A3B"/>
    <w:rsid w:val="00614B80"/>
    <w:rsid w:val="00614CC6"/>
    <w:rsid w:val="00614E03"/>
    <w:rsid w:val="00614E2B"/>
    <w:rsid w:val="00614EBD"/>
    <w:rsid w:val="00614F01"/>
    <w:rsid w:val="00614F4E"/>
    <w:rsid w:val="006150E3"/>
    <w:rsid w:val="006151EF"/>
    <w:rsid w:val="00615202"/>
    <w:rsid w:val="0061546A"/>
    <w:rsid w:val="00615483"/>
    <w:rsid w:val="006154CA"/>
    <w:rsid w:val="00615699"/>
    <w:rsid w:val="006157BD"/>
    <w:rsid w:val="0061595D"/>
    <w:rsid w:val="006159B4"/>
    <w:rsid w:val="00615C2D"/>
    <w:rsid w:val="00615DF4"/>
    <w:rsid w:val="00615E4F"/>
    <w:rsid w:val="00615FD3"/>
    <w:rsid w:val="00616408"/>
    <w:rsid w:val="00616420"/>
    <w:rsid w:val="0061679D"/>
    <w:rsid w:val="006167C8"/>
    <w:rsid w:val="006167D6"/>
    <w:rsid w:val="0061690C"/>
    <w:rsid w:val="00616A28"/>
    <w:rsid w:val="00616C14"/>
    <w:rsid w:val="00616CD6"/>
    <w:rsid w:val="00616DB4"/>
    <w:rsid w:val="00616F3C"/>
    <w:rsid w:val="00616F89"/>
    <w:rsid w:val="00616FC8"/>
    <w:rsid w:val="0061715B"/>
    <w:rsid w:val="00617374"/>
    <w:rsid w:val="00617515"/>
    <w:rsid w:val="00617519"/>
    <w:rsid w:val="006178B9"/>
    <w:rsid w:val="00617A3A"/>
    <w:rsid w:val="00617B2D"/>
    <w:rsid w:val="00617B57"/>
    <w:rsid w:val="00617BD6"/>
    <w:rsid w:val="00617BE8"/>
    <w:rsid w:val="00617C95"/>
    <w:rsid w:val="00617DB5"/>
    <w:rsid w:val="0062017E"/>
    <w:rsid w:val="00620207"/>
    <w:rsid w:val="00620273"/>
    <w:rsid w:val="00620429"/>
    <w:rsid w:val="0062059C"/>
    <w:rsid w:val="006205C2"/>
    <w:rsid w:val="00620ADB"/>
    <w:rsid w:val="00620DCA"/>
    <w:rsid w:val="00620E1D"/>
    <w:rsid w:val="00620EB6"/>
    <w:rsid w:val="00620FF6"/>
    <w:rsid w:val="00621056"/>
    <w:rsid w:val="006210F0"/>
    <w:rsid w:val="00621280"/>
    <w:rsid w:val="006212C4"/>
    <w:rsid w:val="006213C6"/>
    <w:rsid w:val="006215A4"/>
    <w:rsid w:val="00621D6E"/>
    <w:rsid w:val="00621D80"/>
    <w:rsid w:val="00622041"/>
    <w:rsid w:val="006220F7"/>
    <w:rsid w:val="00622322"/>
    <w:rsid w:val="006224EA"/>
    <w:rsid w:val="00622643"/>
    <w:rsid w:val="00622850"/>
    <w:rsid w:val="00622A57"/>
    <w:rsid w:val="00622B9F"/>
    <w:rsid w:val="00622EC4"/>
    <w:rsid w:val="00622F31"/>
    <w:rsid w:val="0062322B"/>
    <w:rsid w:val="00623572"/>
    <w:rsid w:val="00623670"/>
    <w:rsid w:val="00623789"/>
    <w:rsid w:val="0062380A"/>
    <w:rsid w:val="0062380F"/>
    <w:rsid w:val="00623C06"/>
    <w:rsid w:val="00623C2B"/>
    <w:rsid w:val="00623D93"/>
    <w:rsid w:val="00623E90"/>
    <w:rsid w:val="00623EDA"/>
    <w:rsid w:val="00623F00"/>
    <w:rsid w:val="00623F42"/>
    <w:rsid w:val="006240B6"/>
    <w:rsid w:val="0062411D"/>
    <w:rsid w:val="006241DA"/>
    <w:rsid w:val="0062422C"/>
    <w:rsid w:val="00624624"/>
    <w:rsid w:val="00624725"/>
    <w:rsid w:val="00624AFB"/>
    <w:rsid w:val="00624B56"/>
    <w:rsid w:val="00624D03"/>
    <w:rsid w:val="00624D3A"/>
    <w:rsid w:val="00624DAF"/>
    <w:rsid w:val="00625037"/>
    <w:rsid w:val="0062509A"/>
    <w:rsid w:val="00625138"/>
    <w:rsid w:val="006255B8"/>
    <w:rsid w:val="006257C3"/>
    <w:rsid w:val="00625800"/>
    <w:rsid w:val="00625CD5"/>
    <w:rsid w:val="00625EA0"/>
    <w:rsid w:val="00625EE1"/>
    <w:rsid w:val="00625F67"/>
    <w:rsid w:val="00626047"/>
    <w:rsid w:val="00626232"/>
    <w:rsid w:val="00626343"/>
    <w:rsid w:val="0062646C"/>
    <w:rsid w:val="00626896"/>
    <w:rsid w:val="006269BD"/>
    <w:rsid w:val="00626AA5"/>
    <w:rsid w:val="00626AF5"/>
    <w:rsid w:val="00626F26"/>
    <w:rsid w:val="00627012"/>
    <w:rsid w:val="006270AF"/>
    <w:rsid w:val="00627167"/>
    <w:rsid w:val="00627247"/>
    <w:rsid w:val="00627352"/>
    <w:rsid w:val="0062789F"/>
    <w:rsid w:val="006279BC"/>
    <w:rsid w:val="006279F3"/>
    <w:rsid w:val="00627E21"/>
    <w:rsid w:val="00627EB8"/>
    <w:rsid w:val="006300DF"/>
    <w:rsid w:val="006306BA"/>
    <w:rsid w:val="006307B4"/>
    <w:rsid w:val="00630C7E"/>
    <w:rsid w:val="00630CDF"/>
    <w:rsid w:val="00630DD1"/>
    <w:rsid w:val="00630F16"/>
    <w:rsid w:val="00631150"/>
    <w:rsid w:val="00631168"/>
    <w:rsid w:val="006312BE"/>
    <w:rsid w:val="006314F6"/>
    <w:rsid w:val="00631605"/>
    <w:rsid w:val="0063179A"/>
    <w:rsid w:val="00631A1A"/>
    <w:rsid w:val="00631A22"/>
    <w:rsid w:val="00631B06"/>
    <w:rsid w:val="00631B16"/>
    <w:rsid w:val="00631B7A"/>
    <w:rsid w:val="00631C02"/>
    <w:rsid w:val="00631DDD"/>
    <w:rsid w:val="00631EE2"/>
    <w:rsid w:val="00632076"/>
    <w:rsid w:val="0063225B"/>
    <w:rsid w:val="006322FE"/>
    <w:rsid w:val="0063234F"/>
    <w:rsid w:val="00632485"/>
    <w:rsid w:val="00632C3E"/>
    <w:rsid w:val="00632C72"/>
    <w:rsid w:val="006330D2"/>
    <w:rsid w:val="00633142"/>
    <w:rsid w:val="00633210"/>
    <w:rsid w:val="0063327E"/>
    <w:rsid w:val="006334A3"/>
    <w:rsid w:val="00633872"/>
    <w:rsid w:val="00633905"/>
    <w:rsid w:val="00633B75"/>
    <w:rsid w:val="00633BF3"/>
    <w:rsid w:val="00633CCE"/>
    <w:rsid w:val="00633F22"/>
    <w:rsid w:val="006340DC"/>
    <w:rsid w:val="006341C5"/>
    <w:rsid w:val="00634256"/>
    <w:rsid w:val="006342C7"/>
    <w:rsid w:val="006343E3"/>
    <w:rsid w:val="00634402"/>
    <w:rsid w:val="0063496C"/>
    <w:rsid w:val="00634998"/>
    <w:rsid w:val="00634A44"/>
    <w:rsid w:val="00634DBB"/>
    <w:rsid w:val="00634E14"/>
    <w:rsid w:val="006350FF"/>
    <w:rsid w:val="00635119"/>
    <w:rsid w:val="0063513B"/>
    <w:rsid w:val="00635157"/>
    <w:rsid w:val="006353E5"/>
    <w:rsid w:val="006355FC"/>
    <w:rsid w:val="006356D3"/>
    <w:rsid w:val="006359CF"/>
    <w:rsid w:val="00635AE6"/>
    <w:rsid w:val="00635C8F"/>
    <w:rsid w:val="00635DE5"/>
    <w:rsid w:val="00635E5B"/>
    <w:rsid w:val="006360F4"/>
    <w:rsid w:val="00636107"/>
    <w:rsid w:val="006361C2"/>
    <w:rsid w:val="0063624E"/>
    <w:rsid w:val="006363CA"/>
    <w:rsid w:val="0063652F"/>
    <w:rsid w:val="0063667C"/>
    <w:rsid w:val="00636939"/>
    <w:rsid w:val="0063693D"/>
    <w:rsid w:val="00636B58"/>
    <w:rsid w:val="00636DB1"/>
    <w:rsid w:val="00636EFF"/>
    <w:rsid w:val="00636F4C"/>
    <w:rsid w:val="00636FA7"/>
    <w:rsid w:val="00637058"/>
    <w:rsid w:val="00637117"/>
    <w:rsid w:val="00637265"/>
    <w:rsid w:val="0063727E"/>
    <w:rsid w:val="00637305"/>
    <w:rsid w:val="00637329"/>
    <w:rsid w:val="00637470"/>
    <w:rsid w:val="006374DB"/>
    <w:rsid w:val="00637628"/>
    <w:rsid w:val="006376D5"/>
    <w:rsid w:val="00637796"/>
    <w:rsid w:val="006379C7"/>
    <w:rsid w:val="00637A75"/>
    <w:rsid w:val="00637ADE"/>
    <w:rsid w:val="00637B23"/>
    <w:rsid w:val="00637E84"/>
    <w:rsid w:val="00637EF4"/>
    <w:rsid w:val="006400FE"/>
    <w:rsid w:val="00640106"/>
    <w:rsid w:val="0064013C"/>
    <w:rsid w:val="00640435"/>
    <w:rsid w:val="006404BB"/>
    <w:rsid w:val="00640615"/>
    <w:rsid w:val="0064068B"/>
    <w:rsid w:val="0064072A"/>
    <w:rsid w:val="00640A3F"/>
    <w:rsid w:val="00640D30"/>
    <w:rsid w:val="00640F58"/>
    <w:rsid w:val="00640FC5"/>
    <w:rsid w:val="00641025"/>
    <w:rsid w:val="00641041"/>
    <w:rsid w:val="00641390"/>
    <w:rsid w:val="0064169F"/>
    <w:rsid w:val="00641804"/>
    <w:rsid w:val="00641873"/>
    <w:rsid w:val="00641F29"/>
    <w:rsid w:val="00642021"/>
    <w:rsid w:val="00642062"/>
    <w:rsid w:val="00642187"/>
    <w:rsid w:val="00642205"/>
    <w:rsid w:val="00642233"/>
    <w:rsid w:val="00642263"/>
    <w:rsid w:val="0064243B"/>
    <w:rsid w:val="0064290F"/>
    <w:rsid w:val="006429A4"/>
    <w:rsid w:val="006429AA"/>
    <w:rsid w:val="00642D70"/>
    <w:rsid w:val="006430AC"/>
    <w:rsid w:val="006430C3"/>
    <w:rsid w:val="00643112"/>
    <w:rsid w:val="0064363E"/>
    <w:rsid w:val="0064370C"/>
    <w:rsid w:val="00643800"/>
    <w:rsid w:val="00643AA7"/>
    <w:rsid w:val="00643C5A"/>
    <w:rsid w:val="00643DBB"/>
    <w:rsid w:val="00643EE3"/>
    <w:rsid w:val="00644205"/>
    <w:rsid w:val="006442C1"/>
    <w:rsid w:val="00644301"/>
    <w:rsid w:val="00644503"/>
    <w:rsid w:val="0064453A"/>
    <w:rsid w:val="00644542"/>
    <w:rsid w:val="00644554"/>
    <w:rsid w:val="00644571"/>
    <w:rsid w:val="00644594"/>
    <w:rsid w:val="006447BA"/>
    <w:rsid w:val="0064494D"/>
    <w:rsid w:val="00644A3B"/>
    <w:rsid w:val="00644B9E"/>
    <w:rsid w:val="00644F54"/>
    <w:rsid w:val="00644F8D"/>
    <w:rsid w:val="006452A6"/>
    <w:rsid w:val="00645333"/>
    <w:rsid w:val="0064544A"/>
    <w:rsid w:val="00645602"/>
    <w:rsid w:val="0064579B"/>
    <w:rsid w:val="00645C29"/>
    <w:rsid w:val="00645CCC"/>
    <w:rsid w:val="00645E67"/>
    <w:rsid w:val="00645F9D"/>
    <w:rsid w:val="006461D0"/>
    <w:rsid w:val="00646475"/>
    <w:rsid w:val="00646799"/>
    <w:rsid w:val="0064690A"/>
    <w:rsid w:val="00646925"/>
    <w:rsid w:val="00646DD8"/>
    <w:rsid w:val="00646E59"/>
    <w:rsid w:val="00647214"/>
    <w:rsid w:val="006472A1"/>
    <w:rsid w:val="0064769F"/>
    <w:rsid w:val="00647705"/>
    <w:rsid w:val="006478A0"/>
    <w:rsid w:val="00647957"/>
    <w:rsid w:val="006479CA"/>
    <w:rsid w:val="00647B7F"/>
    <w:rsid w:val="00647C0C"/>
    <w:rsid w:val="00647E10"/>
    <w:rsid w:val="00647E76"/>
    <w:rsid w:val="00647EC8"/>
    <w:rsid w:val="00647ED8"/>
    <w:rsid w:val="00647F31"/>
    <w:rsid w:val="0065024F"/>
    <w:rsid w:val="0065047E"/>
    <w:rsid w:val="0065050F"/>
    <w:rsid w:val="0065066B"/>
    <w:rsid w:val="006506E6"/>
    <w:rsid w:val="006507E9"/>
    <w:rsid w:val="006507F9"/>
    <w:rsid w:val="0065085F"/>
    <w:rsid w:val="00650903"/>
    <w:rsid w:val="00650932"/>
    <w:rsid w:val="00650988"/>
    <w:rsid w:val="00650ADA"/>
    <w:rsid w:val="00650CDF"/>
    <w:rsid w:val="00650D90"/>
    <w:rsid w:val="0065109E"/>
    <w:rsid w:val="006510A1"/>
    <w:rsid w:val="00651105"/>
    <w:rsid w:val="00651110"/>
    <w:rsid w:val="006511B7"/>
    <w:rsid w:val="00651533"/>
    <w:rsid w:val="00651714"/>
    <w:rsid w:val="00651759"/>
    <w:rsid w:val="006517D8"/>
    <w:rsid w:val="00651993"/>
    <w:rsid w:val="00651A13"/>
    <w:rsid w:val="00651AE0"/>
    <w:rsid w:val="00651B30"/>
    <w:rsid w:val="00651BDB"/>
    <w:rsid w:val="00651BE0"/>
    <w:rsid w:val="00651C3B"/>
    <w:rsid w:val="00651EB6"/>
    <w:rsid w:val="00652175"/>
    <w:rsid w:val="006521B3"/>
    <w:rsid w:val="00652365"/>
    <w:rsid w:val="006523C7"/>
    <w:rsid w:val="006524C4"/>
    <w:rsid w:val="0065262F"/>
    <w:rsid w:val="006526B5"/>
    <w:rsid w:val="00652DCB"/>
    <w:rsid w:val="00653066"/>
    <w:rsid w:val="00653363"/>
    <w:rsid w:val="006535DA"/>
    <w:rsid w:val="0065377C"/>
    <w:rsid w:val="006538B2"/>
    <w:rsid w:val="00653A3E"/>
    <w:rsid w:val="00653A7F"/>
    <w:rsid w:val="00653D29"/>
    <w:rsid w:val="00653D79"/>
    <w:rsid w:val="00653E03"/>
    <w:rsid w:val="00653EA8"/>
    <w:rsid w:val="00653F99"/>
    <w:rsid w:val="00653FCC"/>
    <w:rsid w:val="0065407C"/>
    <w:rsid w:val="006540DB"/>
    <w:rsid w:val="00654305"/>
    <w:rsid w:val="00654360"/>
    <w:rsid w:val="00654427"/>
    <w:rsid w:val="0065453F"/>
    <w:rsid w:val="00654551"/>
    <w:rsid w:val="00654618"/>
    <w:rsid w:val="006547F6"/>
    <w:rsid w:val="00654B4F"/>
    <w:rsid w:val="00654C96"/>
    <w:rsid w:val="00654CA8"/>
    <w:rsid w:val="00654ECA"/>
    <w:rsid w:val="00654F40"/>
    <w:rsid w:val="00655130"/>
    <w:rsid w:val="00655161"/>
    <w:rsid w:val="00655368"/>
    <w:rsid w:val="0065553F"/>
    <w:rsid w:val="006556D1"/>
    <w:rsid w:val="00655790"/>
    <w:rsid w:val="006558E9"/>
    <w:rsid w:val="00655B3D"/>
    <w:rsid w:val="00655CC2"/>
    <w:rsid w:val="00655D99"/>
    <w:rsid w:val="00655EA5"/>
    <w:rsid w:val="00655EDC"/>
    <w:rsid w:val="00655F62"/>
    <w:rsid w:val="00655F79"/>
    <w:rsid w:val="0065601E"/>
    <w:rsid w:val="0065667C"/>
    <w:rsid w:val="006566F5"/>
    <w:rsid w:val="00656831"/>
    <w:rsid w:val="00656A84"/>
    <w:rsid w:val="00656BA5"/>
    <w:rsid w:val="00656BC0"/>
    <w:rsid w:val="00656C6C"/>
    <w:rsid w:val="00656C82"/>
    <w:rsid w:val="00656DC2"/>
    <w:rsid w:val="00656F8F"/>
    <w:rsid w:val="00656FC4"/>
    <w:rsid w:val="00657036"/>
    <w:rsid w:val="0065708C"/>
    <w:rsid w:val="0065710C"/>
    <w:rsid w:val="006571BC"/>
    <w:rsid w:val="006577F0"/>
    <w:rsid w:val="00657983"/>
    <w:rsid w:val="00657B85"/>
    <w:rsid w:val="00657BB2"/>
    <w:rsid w:val="00657D93"/>
    <w:rsid w:val="00657E2D"/>
    <w:rsid w:val="0066066D"/>
    <w:rsid w:val="006607DF"/>
    <w:rsid w:val="006607FF"/>
    <w:rsid w:val="00660803"/>
    <w:rsid w:val="00660861"/>
    <w:rsid w:val="006608EE"/>
    <w:rsid w:val="00660925"/>
    <w:rsid w:val="00660A5B"/>
    <w:rsid w:val="00661133"/>
    <w:rsid w:val="0066137E"/>
    <w:rsid w:val="0066159F"/>
    <w:rsid w:val="006616C2"/>
    <w:rsid w:val="00661841"/>
    <w:rsid w:val="006618B5"/>
    <w:rsid w:val="00661CD9"/>
    <w:rsid w:val="00661E5F"/>
    <w:rsid w:val="00662014"/>
    <w:rsid w:val="00662079"/>
    <w:rsid w:val="00662270"/>
    <w:rsid w:val="006622B9"/>
    <w:rsid w:val="00662424"/>
    <w:rsid w:val="006624E9"/>
    <w:rsid w:val="00662545"/>
    <w:rsid w:val="00662572"/>
    <w:rsid w:val="00662994"/>
    <w:rsid w:val="006629F3"/>
    <w:rsid w:val="00662BFD"/>
    <w:rsid w:val="00662C56"/>
    <w:rsid w:val="00662F81"/>
    <w:rsid w:val="006633F0"/>
    <w:rsid w:val="0066347F"/>
    <w:rsid w:val="006636B5"/>
    <w:rsid w:val="00663730"/>
    <w:rsid w:val="006637E1"/>
    <w:rsid w:val="00663D8D"/>
    <w:rsid w:val="00663F6D"/>
    <w:rsid w:val="0066403E"/>
    <w:rsid w:val="00664156"/>
    <w:rsid w:val="006641A7"/>
    <w:rsid w:val="00664358"/>
    <w:rsid w:val="00664396"/>
    <w:rsid w:val="00664620"/>
    <w:rsid w:val="0066466D"/>
    <w:rsid w:val="00664ABD"/>
    <w:rsid w:val="00664C7E"/>
    <w:rsid w:val="00664CD3"/>
    <w:rsid w:val="00664D50"/>
    <w:rsid w:val="00664E4E"/>
    <w:rsid w:val="00664E65"/>
    <w:rsid w:val="00664E99"/>
    <w:rsid w:val="006650AA"/>
    <w:rsid w:val="006650C8"/>
    <w:rsid w:val="00665102"/>
    <w:rsid w:val="006651B2"/>
    <w:rsid w:val="00665212"/>
    <w:rsid w:val="00665446"/>
    <w:rsid w:val="00665458"/>
    <w:rsid w:val="0066548B"/>
    <w:rsid w:val="0066559D"/>
    <w:rsid w:val="00665962"/>
    <w:rsid w:val="006659AB"/>
    <w:rsid w:val="00665DE7"/>
    <w:rsid w:val="00665FBA"/>
    <w:rsid w:val="00666258"/>
    <w:rsid w:val="00666292"/>
    <w:rsid w:val="00666343"/>
    <w:rsid w:val="006664A6"/>
    <w:rsid w:val="00666711"/>
    <w:rsid w:val="00666740"/>
    <w:rsid w:val="00666780"/>
    <w:rsid w:val="00666857"/>
    <w:rsid w:val="00666AEB"/>
    <w:rsid w:val="00666C04"/>
    <w:rsid w:val="00666DE0"/>
    <w:rsid w:val="00666E85"/>
    <w:rsid w:val="00666FA5"/>
    <w:rsid w:val="00666FFA"/>
    <w:rsid w:val="0066705B"/>
    <w:rsid w:val="006671A2"/>
    <w:rsid w:val="00667329"/>
    <w:rsid w:val="00667436"/>
    <w:rsid w:val="00667481"/>
    <w:rsid w:val="0066779B"/>
    <w:rsid w:val="00667B09"/>
    <w:rsid w:val="00667BE0"/>
    <w:rsid w:val="00667EAE"/>
    <w:rsid w:val="00670051"/>
    <w:rsid w:val="0067062D"/>
    <w:rsid w:val="0067071D"/>
    <w:rsid w:val="0067086D"/>
    <w:rsid w:val="006708D3"/>
    <w:rsid w:val="006709E0"/>
    <w:rsid w:val="00670BB0"/>
    <w:rsid w:val="00670BDE"/>
    <w:rsid w:val="00670CAB"/>
    <w:rsid w:val="00671305"/>
    <w:rsid w:val="00671619"/>
    <w:rsid w:val="0067182C"/>
    <w:rsid w:val="00671846"/>
    <w:rsid w:val="00671981"/>
    <w:rsid w:val="00671A60"/>
    <w:rsid w:val="00671B1D"/>
    <w:rsid w:val="00671DBF"/>
    <w:rsid w:val="00671DEC"/>
    <w:rsid w:val="00671F9B"/>
    <w:rsid w:val="00672160"/>
    <w:rsid w:val="00672388"/>
    <w:rsid w:val="00672434"/>
    <w:rsid w:val="00672452"/>
    <w:rsid w:val="006726A0"/>
    <w:rsid w:val="00672941"/>
    <w:rsid w:val="00672BDB"/>
    <w:rsid w:val="00672DEF"/>
    <w:rsid w:val="00672FB9"/>
    <w:rsid w:val="00673051"/>
    <w:rsid w:val="006730DE"/>
    <w:rsid w:val="00673167"/>
    <w:rsid w:val="006731CF"/>
    <w:rsid w:val="00673440"/>
    <w:rsid w:val="006734EC"/>
    <w:rsid w:val="0067369E"/>
    <w:rsid w:val="00673A18"/>
    <w:rsid w:val="00673B48"/>
    <w:rsid w:val="00673B4F"/>
    <w:rsid w:val="00673D89"/>
    <w:rsid w:val="00673E74"/>
    <w:rsid w:val="00673F3E"/>
    <w:rsid w:val="00674022"/>
    <w:rsid w:val="00674528"/>
    <w:rsid w:val="0067457D"/>
    <w:rsid w:val="006745F7"/>
    <w:rsid w:val="0067463E"/>
    <w:rsid w:val="0067467C"/>
    <w:rsid w:val="006746D8"/>
    <w:rsid w:val="0067479F"/>
    <w:rsid w:val="00674853"/>
    <w:rsid w:val="00674B20"/>
    <w:rsid w:val="00674DCE"/>
    <w:rsid w:val="00674E34"/>
    <w:rsid w:val="00674F82"/>
    <w:rsid w:val="0067519B"/>
    <w:rsid w:val="0067531E"/>
    <w:rsid w:val="00675549"/>
    <w:rsid w:val="006756AA"/>
    <w:rsid w:val="00675B21"/>
    <w:rsid w:val="00675CB9"/>
    <w:rsid w:val="006761E9"/>
    <w:rsid w:val="00676239"/>
    <w:rsid w:val="0067658B"/>
    <w:rsid w:val="00676607"/>
    <w:rsid w:val="0067660B"/>
    <w:rsid w:val="006767AC"/>
    <w:rsid w:val="006767AD"/>
    <w:rsid w:val="0067692F"/>
    <w:rsid w:val="00676966"/>
    <w:rsid w:val="006769D8"/>
    <w:rsid w:val="00676D5B"/>
    <w:rsid w:val="00676E68"/>
    <w:rsid w:val="00676F2A"/>
    <w:rsid w:val="00677008"/>
    <w:rsid w:val="006771A4"/>
    <w:rsid w:val="006771AE"/>
    <w:rsid w:val="006771F1"/>
    <w:rsid w:val="006772FC"/>
    <w:rsid w:val="0067739D"/>
    <w:rsid w:val="0067777F"/>
    <w:rsid w:val="0067787C"/>
    <w:rsid w:val="0067796A"/>
    <w:rsid w:val="00677A97"/>
    <w:rsid w:val="00677CDB"/>
    <w:rsid w:val="00677CEF"/>
    <w:rsid w:val="00677E0E"/>
    <w:rsid w:val="00677E8F"/>
    <w:rsid w:val="00677EFC"/>
    <w:rsid w:val="006802EB"/>
    <w:rsid w:val="0068031F"/>
    <w:rsid w:val="00680494"/>
    <w:rsid w:val="00680571"/>
    <w:rsid w:val="00680637"/>
    <w:rsid w:val="0068068E"/>
    <w:rsid w:val="006806B2"/>
    <w:rsid w:val="006809B4"/>
    <w:rsid w:val="00680C6A"/>
    <w:rsid w:val="00680CA9"/>
    <w:rsid w:val="00680DD3"/>
    <w:rsid w:val="00680E3B"/>
    <w:rsid w:val="00680FF7"/>
    <w:rsid w:val="006810B1"/>
    <w:rsid w:val="006810D8"/>
    <w:rsid w:val="0068131A"/>
    <w:rsid w:val="00681324"/>
    <w:rsid w:val="006815DF"/>
    <w:rsid w:val="006817DC"/>
    <w:rsid w:val="00681A34"/>
    <w:rsid w:val="00681B5E"/>
    <w:rsid w:val="00681CFD"/>
    <w:rsid w:val="00681D0E"/>
    <w:rsid w:val="00681D4A"/>
    <w:rsid w:val="00682085"/>
    <w:rsid w:val="006821B0"/>
    <w:rsid w:val="0068227D"/>
    <w:rsid w:val="006823C1"/>
    <w:rsid w:val="00682694"/>
    <w:rsid w:val="00682809"/>
    <w:rsid w:val="00682A8B"/>
    <w:rsid w:val="00682ABE"/>
    <w:rsid w:val="00682B74"/>
    <w:rsid w:val="00682B95"/>
    <w:rsid w:val="00682C21"/>
    <w:rsid w:val="00682D05"/>
    <w:rsid w:val="00682D34"/>
    <w:rsid w:val="00682EA7"/>
    <w:rsid w:val="00682F71"/>
    <w:rsid w:val="00682FA6"/>
    <w:rsid w:val="00682FEB"/>
    <w:rsid w:val="00683182"/>
    <w:rsid w:val="006831AA"/>
    <w:rsid w:val="0068333C"/>
    <w:rsid w:val="00683401"/>
    <w:rsid w:val="00683451"/>
    <w:rsid w:val="006834F7"/>
    <w:rsid w:val="006835D2"/>
    <w:rsid w:val="00683803"/>
    <w:rsid w:val="00683A62"/>
    <w:rsid w:val="00683C5C"/>
    <w:rsid w:val="00684158"/>
    <w:rsid w:val="006841F4"/>
    <w:rsid w:val="0068424D"/>
    <w:rsid w:val="006842E7"/>
    <w:rsid w:val="00684495"/>
    <w:rsid w:val="006845CC"/>
    <w:rsid w:val="0068480B"/>
    <w:rsid w:val="0068488B"/>
    <w:rsid w:val="00684A8D"/>
    <w:rsid w:val="00684C89"/>
    <w:rsid w:val="00685067"/>
    <w:rsid w:val="00685477"/>
    <w:rsid w:val="0068552D"/>
    <w:rsid w:val="006857F0"/>
    <w:rsid w:val="00685C08"/>
    <w:rsid w:val="00685CBD"/>
    <w:rsid w:val="00685DE4"/>
    <w:rsid w:val="0068629B"/>
    <w:rsid w:val="0068630D"/>
    <w:rsid w:val="00686806"/>
    <w:rsid w:val="00686D24"/>
    <w:rsid w:val="00686E70"/>
    <w:rsid w:val="00687036"/>
    <w:rsid w:val="006870E1"/>
    <w:rsid w:val="00687160"/>
    <w:rsid w:val="006872E9"/>
    <w:rsid w:val="00687370"/>
    <w:rsid w:val="00687580"/>
    <w:rsid w:val="00687694"/>
    <w:rsid w:val="006876A2"/>
    <w:rsid w:val="00687740"/>
    <w:rsid w:val="00687905"/>
    <w:rsid w:val="00687AD2"/>
    <w:rsid w:val="00687DD2"/>
    <w:rsid w:val="00687E61"/>
    <w:rsid w:val="00687E81"/>
    <w:rsid w:val="006900C5"/>
    <w:rsid w:val="006901D0"/>
    <w:rsid w:val="0069035F"/>
    <w:rsid w:val="00690599"/>
    <w:rsid w:val="00690746"/>
    <w:rsid w:val="00690808"/>
    <w:rsid w:val="006908A2"/>
    <w:rsid w:val="006908A4"/>
    <w:rsid w:val="00690A23"/>
    <w:rsid w:val="00690AA4"/>
    <w:rsid w:val="00690B35"/>
    <w:rsid w:val="00690BC3"/>
    <w:rsid w:val="00690C69"/>
    <w:rsid w:val="00690D8E"/>
    <w:rsid w:val="00690E41"/>
    <w:rsid w:val="00691006"/>
    <w:rsid w:val="0069114B"/>
    <w:rsid w:val="006911E0"/>
    <w:rsid w:val="0069129D"/>
    <w:rsid w:val="00691487"/>
    <w:rsid w:val="006915EC"/>
    <w:rsid w:val="00691741"/>
    <w:rsid w:val="006917A1"/>
    <w:rsid w:val="006917DF"/>
    <w:rsid w:val="00691813"/>
    <w:rsid w:val="00691A70"/>
    <w:rsid w:val="00691C3F"/>
    <w:rsid w:val="00691F05"/>
    <w:rsid w:val="006921B9"/>
    <w:rsid w:val="0069223F"/>
    <w:rsid w:val="0069241E"/>
    <w:rsid w:val="00692502"/>
    <w:rsid w:val="00692516"/>
    <w:rsid w:val="006925DC"/>
    <w:rsid w:val="0069272B"/>
    <w:rsid w:val="00692758"/>
    <w:rsid w:val="00692796"/>
    <w:rsid w:val="0069282C"/>
    <w:rsid w:val="006928B6"/>
    <w:rsid w:val="0069293D"/>
    <w:rsid w:val="00692AE2"/>
    <w:rsid w:val="00692F90"/>
    <w:rsid w:val="00693074"/>
    <w:rsid w:val="006930FE"/>
    <w:rsid w:val="006931EB"/>
    <w:rsid w:val="006932BE"/>
    <w:rsid w:val="00693306"/>
    <w:rsid w:val="006934D5"/>
    <w:rsid w:val="006936DD"/>
    <w:rsid w:val="006938BE"/>
    <w:rsid w:val="00693901"/>
    <w:rsid w:val="00693C05"/>
    <w:rsid w:val="00693D03"/>
    <w:rsid w:val="00693F66"/>
    <w:rsid w:val="006940FA"/>
    <w:rsid w:val="00694123"/>
    <w:rsid w:val="0069423D"/>
    <w:rsid w:val="006943F5"/>
    <w:rsid w:val="00694489"/>
    <w:rsid w:val="006945A5"/>
    <w:rsid w:val="00694779"/>
    <w:rsid w:val="00694822"/>
    <w:rsid w:val="00694ACE"/>
    <w:rsid w:val="00694AF1"/>
    <w:rsid w:val="00694B7B"/>
    <w:rsid w:val="00694BD3"/>
    <w:rsid w:val="00694BF4"/>
    <w:rsid w:val="00694E99"/>
    <w:rsid w:val="00695224"/>
    <w:rsid w:val="006952DB"/>
    <w:rsid w:val="006952FF"/>
    <w:rsid w:val="00695340"/>
    <w:rsid w:val="00695557"/>
    <w:rsid w:val="006955AB"/>
    <w:rsid w:val="006956DD"/>
    <w:rsid w:val="006958BC"/>
    <w:rsid w:val="00695AA6"/>
    <w:rsid w:val="00695B74"/>
    <w:rsid w:val="00695D81"/>
    <w:rsid w:val="00695E5A"/>
    <w:rsid w:val="00695F0B"/>
    <w:rsid w:val="00696045"/>
    <w:rsid w:val="00696307"/>
    <w:rsid w:val="0069632E"/>
    <w:rsid w:val="00696575"/>
    <w:rsid w:val="00696793"/>
    <w:rsid w:val="006967FF"/>
    <w:rsid w:val="00696AAD"/>
    <w:rsid w:val="00696BCB"/>
    <w:rsid w:val="00696C3C"/>
    <w:rsid w:val="00696D82"/>
    <w:rsid w:val="00696E7D"/>
    <w:rsid w:val="00696E7E"/>
    <w:rsid w:val="00697002"/>
    <w:rsid w:val="0069708F"/>
    <w:rsid w:val="00697283"/>
    <w:rsid w:val="006973BA"/>
    <w:rsid w:val="006973FA"/>
    <w:rsid w:val="0069742A"/>
    <w:rsid w:val="0069770B"/>
    <w:rsid w:val="00697736"/>
    <w:rsid w:val="00697774"/>
    <w:rsid w:val="0069780E"/>
    <w:rsid w:val="00697C2A"/>
    <w:rsid w:val="00697E09"/>
    <w:rsid w:val="00697F41"/>
    <w:rsid w:val="00697FE3"/>
    <w:rsid w:val="006A027E"/>
    <w:rsid w:val="006A032D"/>
    <w:rsid w:val="006A033B"/>
    <w:rsid w:val="006A061A"/>
    <w:rsid w:val="006A06F6"/>
    <w:rsid w:val="006A082A"/>
    <w:rsid w:val="006A0A2E"/>
    <w:rsid w:val="006A0A37"/>
    <w:rsid w:val="006A0ECB"/>
    <w:rsid w:val="006A0FF5"/>
    <w:rsid w:val="006A1196"/>
    <w:rsid w:val="006A1216"/>
    <w:rsid w:val="006A123F"/>
    <w:rsid w:val="006A1834"/>
    <w:rsid w:val="006A18F2"/>
    <w:rsid w:val="006A1BE9"/>
    <w:rsid w:val="006A1D98"/>
    <w:rsid w:val="006A1DD5"/>
    <w:rsid w:val="006A204B"/>
    <w:rsid w:val="006A20AC"/>
    <w:rsid w:val="006A2533"/>
    <w:rsid w:val="006A2861"/>
    <w:rsid w:val="006A294D"/>
    <w:rsid w:val="006A29A5"/>
    <w:rsid w:val="006A2AFD"/>
    <w:rsid w:val="006A30F1"/>
    <w:rsid w:val="006A3385"/>
    <w:rsid w:val="006A34BA"/>
    <w:rsid w:val="006A37BE"/>
    <w:rsid w:val="006A3812"/>
    <w:rsid w:val="006A3991"/>
    <w:rsid w:val="006A3C81"/>
    <w:rsid w:val="006A42F0"/>
    <w:rsid w:val="006A442F"/>
    <w:rsid w:val="006A462D"/>
    <w:rsid w:val="006A466A"/>
    <w:rsid w:val="006A4673"/>
    <w:rsid w:val="006A4771"/>
    <w:rsid w:val="006A47EC"/>
    <w:rsid w:val="006A4924"/>
    <w:rsid w:val="006A4AD8"/>
    <w:rsid w:val="006A4B11"/>
    <w:rsid w:val="006A4B74"/>
    <w:rsid w:val="006A4D30"/>
    <w:rsid w:val="006A4D84"/>
    <w:rsid w:val="006A4DA7"/>
    <w:rsid w:val="006A4E13"/>
    <w:rsid w:val="006A4F99"/>
    <w:rsid w:val="006A52C9"/>
    <w:rsid w:val="006A56FD"/>
    <w:rsid w:val="006A57CB"/>
    <w:rsid w:val="006A5986"/>
    <w:rsid w:val="006A5B07"/>
    <w:rsid w:val="006A5B24"/>
    <w:rsid w:val="006A5C49"/>
    <w:rsid w:val="006A5E47"/>
    <w:rsid w:val="006A5FEA"/>
    <w:rsid w:val="006A6078"/>
    <w:rsid w:val="006A62B8"/>
    <w:rsid w:val="006A63F7"/>
    <w:rsid w:val="006A6484"/>
    <w:rsid w:val="006A64F5"/>
    <w:rsid w:val="006A6687"/>
    <w:rsid w:val="006A67A9"/>
    <w:rsid w:val="006A6A0E"/>
    <w:rsid w:val="006A6A3F"/>
    <w:rsid w:val="006A6F3B"/>
    <w:rsid w:val="006A6F41"/>
    <w:rsid w:val="006A703B"/>
    <w:rsid w:val="006A71DC"/>
    <w:rsid w:val="006A73EE"/>
    <w:rsid w:val="006A7471"/>
    <w:rsid w:val="006A74CA"/>
    <w:rsid w:val="006A7616"/>
    <w:rsid w:val="006A7956"/>
    <w:rsid w:val="006A79F2"/>
    <w:rsid w:val="006A7C3E"/>
    <w:rsid w:val="006A7CE8"/>
    <w:rsid w:val="006A7F66"/>
    <w:rsid w:val="006B00D6"/>
    <w:rsid w:val="006B0162"/>
    <w:rsid w:val="006B06A6"/>
    <w:rsid w:val="006B06DB"/>
    <w:rsid w:val="006B0991"/>
    <w:rsid w:val="006B0BFB"/>
    <w:rsid w:val="006B0D58"/>
    <w:rsid w:val="006B0E6C"/>
    <w:rsid w:val="006B0F3B"/>
    <w:rsid w:val="006B0FA6"/>
    <w:rsid w:val="006B0FDE"/>
    <w:rsid w:val="006B101D"/>
    <w:rsid w:val="006B1208"/>
    <w:rsid w:val="006B13CC"/>
    <w:rsid w:val="006B1452"/>
    <w:rsid w:val="006B166D"/>
    <w:rsid w:val="006B1703"/>
    <w:rsid w:val="006B18CC"/>
    <w:rsid w:val="006B19C0"/>
    <w:rsid w:val="006B1C37"/>
    <w:rsid w:val="006B1CCE"/>
    <w:rsid w:val="006B1FAE"/>
    <w:rsid w:val="006B1FAF"/>
    <w:rsid w:val="006B1FBC"/>
    <w:rsid w:val="006B2275"/>
    <w:rsid w:val="006B2488"/>
    <w:rsid w:val="006B24C4"/>
    <w:rsid w:val="006B250E"/>
    <w:rsid w:val="006B25A2"/>
    <w:rsid w:val="006B264B"/>
    <w:rsid w:val="006B2BEF"/>
    <w:rsid w:val="006B2EAF"/>
    <w:rsid w:val="006B2F09"/>
    <w:rsid w:val="006B2F5E"/>
    <w:rsid w:val="006B2FFC"/>
    <w:rsid w:val="006B308A"/>
    <w:rsid w:val="006B3305"/>
    <w:rsid w:val="006B3308"/>
    <w:rsid w:val="006B3336"/>
    <w:rsid w:val="006B3446"/>
    <w:rsid w:val="006B35BA"/>
    <w:rsid w:val="006B36E3"/>
    <w:rsid w:val="006B38DF"/>
    <w:rsid w:val="006B39E7"/>
    <w:rsid w:val="006B3A15"/>
    <w:rsid w:val="006B3D96"/>
    <w:rsid w:val="006B3ED1"/>
    <w:rsid w:val="006B3FED"/>
    <w:rsid w:val="006B4029"/>
    <w:rsid w:val="006B4527"/>
    <w:rsid w:val="006B4835"/>
    <w:rsid w:val="006B4A3A"/>
    <w:rsid w:val="006B4AA1"/>
    <w:rsid w:val="006B4AC1"/>
    <w:rsid w:val="006B4B85"/>
    <w:rsid w:val="006B4BCC"/>
    <w:rsid w:val="006B4C5A"/>
    <w:rsid w:val="006B4DE1"/>
    <w:rsid w:val="006B4DEC"/>
    <w:rsid w:val="006B4EC8"/>
    <w:rsid w:val="006B4F83"/>
    <w:rsid w:val="006B5148"/>
    <w:rsid w:val="006B523B"/>
    <w:rsid w:val="006B532E"/>
    <w:rsid w:val="006B56D1"/>
    <w:rsid w:val="006B58BB"/>
    <w:rsid w:val="006B5ACF"/>
    <w:rsid w:val="006B5BE6"/>
    <w:rsid w:val="006B5C17"/>
    <w:rsid w:val="006B5D7B"/>
    <w:rsid w:val="006B5DA3"/>
    <w:rsid w:val="006B5EA6"/>
    <w:rsid w:val="006B5EE9"/>
    <w:rsid w:val="006B5F22"/>
    <w:rsid w:val="006B5F55"/>
    <w:rsid w:val="006B6216"/>
    <w:rsid w:val="006B62F2"/>
    <w:rsid w:val="006B6709"/>
    <w:rsid w:val="006B68D1"/>
    <w:rsid w:val="006B68E3"/>
    <w:rsid w:val="006B69B1"/>
    <w:rsid w:val="006B6AE4"/>
    <w:rsid w:val="006B6CA0"/>
    <w:rsid w:val="006B6D0F"/>
    <w:rsid w:val="006B6D3A"/>
    <w:rsid w:val="006B6E04"/>
    <w:rsid w:val="006B6E54"/>
    <w:rsid w:val="006B6E91"/>
    <w:rsid w:val="006B6EEE"/>
    <w:rsid w:val="006B6F5A"/>
    <w:rsid w:val="006B6FBD"/>
    <w:rsid w:val="006B711F"/>
    <w:rsid w:val="006B71B4"/>
    <w:rsid w:val="006B7376"/>
    <w:rsid w:val="006B74EE"/>
    <w:rsid w:val="006B76F3"/>
    <w:rsid w:val="006B7751"/>
    <w:rsid w:val="006B783E"/>
    <w:rsid w:val="006B794F"/>
    <w:rsid w:val="006B79E3"/>
    <w:rsid w:val="006B7A06"/>
    <w:rsid w:val="006B7A86"/>
    <w:rsid w:val="006B7BD3"/>
    <w:rsid w:val="006B7CC4"/>
    <w:rsid w:val="006B7CC7"/>
    <w:rsid w:val="006B7D9B"/>
    <w:rsid w:val="006B7DE7"/>
    <w:rsid w:val="006C0159"/>
    <w:rsid w:val="006C0312"/>
    <w:rsid w:val="006C0319"/>
    <w:rsid w:val="006C0497"/>
    <w:rsid w:val="006C04C5"/>
    <w:rsid w:val="006C0627"/>
    <w:rsid w:val="006C0750"/>
    <w:rsid w:val="006C08AD"/>
    <w:rsid w:val="006C08F1"/>
    <w:rsid w:val="006C09BD"/>
    <w:rsid w:val="006C09DC"/>
    <w:rsid w:val="006C0A0A"/>
    <w:rsid w:val="006C0C0E"/>
    <w:rsid w:val="006C10E2"/>
    <w:rsid w:val="006C1484"/>
    <w:rsid w:val="006C18FC"/>
    <w:rsid w:val="006C1925"/>
    <w:rsid w:val="006C1B03"/>
    <w:rsid w:val="006C1B8B"/>
    <w:rsid w:val="006C2138"/>
    <w:rsid w:val="006C222A"/>
    <w:rsid w:val="006C22AA"/>
    <w:rsid w:val="006C2670"/>
    <w:rsid w:val="006C272A"/>
    <w:rsid w:val="006C2882"/>
    <w:rsid w:val="006C2A65"/>
    <w:rsid w:val="006C2E55"/>
    <w:rsid w:val="006C2F77"/>
    <w:rsid w:val="006C353E"/>
    <w:rsid w:val="006C3588"/>
    <w:rsid w:val="006C36BC"/>
    <w:rsid w:val="006C37EA"/>
    <w:rsid w:val="006C383E"/>
    <w:rsid w:val="006C3895"/>
    <w:rsid w:val="006C3977"/>
    <w:rsid w:val="006C3BE6"/>
    <w:rsid w:val="006C3CB1"/>
    <w:rsid w:val="006C3CC4"/>
    <w:rsid w:val="006C3D2D"/>
    <w:rsid w:val="006C3F91"/>
    <w:rsid w:val="006C40DC"/>
    <w:rsid w:val="006C40F0"/>
    <w:rsid w:val="006C43F3"/>
    <w:rsid w:val="006C4545"/>
    <w:rsid w:val="006C4550"/>
    <w:rsid w:val="006C455C"/>
    <w:rsid w:val="006C4579"/>
    <w:rsid w:val="006C4636"/>
    <w:rsid w:val="006C4639"/>
    <w:rsid w:val="006C466E"/>
    <w:rsid w:val="006C4693"/>
    <w:rsid w:val="006C46F0"/>
    <w:rsid w:val="006C47FE"/>
    <w:rsid w:val="006C4901"/>
    <w:rsid w:val="006C4948"/>
    <w:rsid w:val="006C4975"/>
    <w:rsid w:val="006C4A89"/>
    <w:rsid w:val="006C4B97"/>
    <w:rsid w:val="006C4E2A"/>
    <w:rsid w:val="006C5093"/>
    <w:rsid w:val="006C5144"/>
    <w:rsid w:val="006C52F7"/>
    <w:rsid w:val="006C544A"/>
    <w:rsid w:val="006C555E"/>
    <w:rsid w:val="006C56E1"/>
    <w:rsid w:val="006C56EB"/>
    <w:rsid w:val="006C58A5"/>
    <w:rsid w:val="006C590B"/>
    <w:rsid w:val="006C5AF0"/>
    <w:rsid w:val="006C5B21"/>
    <w:rsid w:val="006C5B74"/>
    <w:rsid w:val="006C5DE0"/>
    <w:rsid w:val="006C5E45"/>
    <w:rsid w:val="006C5EA9"/>
    <w:rsid w:val="006C5EE6"/>
    <w:rsid w:val="006C5F45"/>
    <w:rsid w:val="006C6157"/>
    <w:rsid w:val="006C6362"/>
    <w:rsid w:val="006C6462"/>
    <w:rsid w:val="006C6599"/>
    <w:rsid w:val="006C677F"/>
    <w:rsid w:val="006C6794"/>
    <w:rsid w:val="006C6896"/>
    <w:rsid w:val="006C6B6B"/>
    <w:rsid w:val="006C6E47"/>
    <w:rsid w:val="006C6F50"/>
    <w:rsid w:val="006C73D3"/>
    <w:rsid w:val="006C73D8"/>
    <w:rsid w:val="006C7685"/>
    <w:rsid w:val="006C76D0"/>
    <w:rsid w:val="006C78FC"/>
    <w:rsid w:val="006C7BB1"/>
    <w:rsid w:val="006C7C0B"/>
    <w:rsid w:val="006D0088"/>
    <w:rsid w:val="006D0094"/>
    <w:rsid w:val="006D0130"/>
    <w:rsid w:val="006D02B9"/>
    <w:rsid w:val="006D0382"/>
    <w:rsid w:val="006D03EA"/>
    <w:rsid w:val="006D05F5"/>
    <w:rsid w:val="006D085A"/>
    <w:rsid w:val="006D08B0"/>
    <w:rsid w:val="006D093E"/>
    <w:rsid w:val="006D0A5C"/>
    <w:rsid w:val="006D0BDC"/>
    <w:rsid w:val="006D0CDB"/>
    <w:rsid w:val="006D0EAF"/>
    <w:rsid w:val="006D0F34"/>
    <w:rsid w:val="006D0FC5"/>
    <w:rsid w:val="006D10D8"/>
    <w:rsid w:val="006D10F3"/>
    <w:rsid w:val="006D1298"/>
    <w:rsid w:val="006D1311"/>
    <w:rsid w:val="006D1655"/>
    <w:rsid w:val="006D17EC"/>
    <w:rsid w:val="006D186D"/>
    <w:rsid w:val="006D19F4"/>
    <w:rsid w:val="006D1A2F"/>
    <w:rsid w:val="006D1B3B"/>
    <w:rsid w:val="006D1CB7"/>
    <w:rsid w:val="006D1E01"/>
    <w:rsid w:val="006D20CB"/>
    <w:rsid w:val="006D22E3"/>
    <w:rsid w:val="006D24DC"/>
    <w:rsid w:val="006D2737"/>
    <w:rsid w:val="006D2764"/>
    <w:rsid w:val="006D27DB"/>
    <w:rsid w:val="006D2B1C"/>
    <w:rsid w:val="006D2CD1"/>
    <w:rsid w:val="006D2E23"/>
    <w:rsid w:val="006D2E5A"/>
    <w:rsid w:val="006D31CD"/>
    <w:rsid w:val="006D3364"/>
    <w:rsid w:val="006D34AF"/>
    <w:rsid w:val="006D366D"/>
    <w:rsid w:val="006D375E"/>
    <w:rsid w:val="006D37B5"/>
    <w:rsid w:val="006D37BD"/>
    <w:rsid w:val="006D387B"/>
    <w:rsid w:val="006D39BF"/>
    <w:rsid w:val="006D3E28"/>
    <w:rsid w:val="006D3FDC"/>
    <w:rsid w:val="006D423F"/>
    <w:rsid w:val="006D43B4"/>
    <w:rsid w:val="006D43CD"/>
    <w:rsid w:val="006D44E2"/>
    <w:rsid w:val="006D451B"/>
    <w:rsid w:val="006D467C"/>
    <w:rsid w:val="006D4723"/>
    <w:rsid w:val="006D47D0"/>
    <w:rsid w:val="006D48FE"/>
    <w:rsid w:val="006D49D5"/>
    <w:rsid w:val="006D4B54"/>
    <w:rsid w:val="006D4DF9"/>
    <w:rsid w:val="006D4E6F"/>
    <w:rsid w:val="006D4E89"/>
    <w:rsid w:val="006D517C"/>
    <w:rsid w:val="006D54F8"/>
    <w:rsid w:val="006D56ED"/>
    <w:rsid w:val="006D5716"/>
    <w:rsid w:val="006D575C"/>
    <w:rsid w:val="006D5895"/>
    <w:rsid w:val="006D59B8"/>
    <w:rsid w:val="006D59CD"/>
    <w:rsid w:val="006D5BF2"/>
    <w:rsid w:val="006D5D92"/>
    <w:rsid w:val="006D5E51"/>
    <w:rsid w:val="006D5EB2"/>
    <w:rsid w:val="006D616A"/>
    <w:rsid w:val="006D635F"/>
    <w:rsid w:val="006D6498"/>
    <w:rsid w:val="006D64E0"/>
    <w:rsid w:val="006D6766"/>
    <w:rsid w:val="006D677A"/>
    <w:rsid w:val="006D69D3"/>
    <w:rsid w:val="006D6C12"/>
    <w:rsid w:val="006D6CBB"/>
    <w:rsid w:val="006D6D4E"/>
    <w:rsid w:val="006D6DD1"/>
    <w:rsid w:val="006D6E71"/>
    <w:rsid w:val="006D7072"/>
    <w:rsid w:val="006D727F"/>
    <w:rsid w:val="006D78BF"/>
    <w:rsid w:val="006D799D"/>
    <w:rsid w:val="006D7C2D"/>
    <w:rsid w:val="006D7DF8"/>
    <w:rsid w:val="006D7FA4"/>
    <w:rsid w:val="006D7FCE"/>
    <w:rsid w:val="006E013B"/>
    <w:rsid w:val="006E02A1"/>
    <w:rsid w:val="006E035E"/>
    <w:rsid w:val="006E07FE"/>
    <w:rsid w:val="006E0A16"/>
    <w:rsid w:val="006E0C68"/>
    <w:rsid w:val="006E0E44"/>
    <w:rsid w:val="006E0FFA"/>
    <w:rsid w:val="006E105C"/>
    <w:rsid w:val="006E114A"/>
    <w:rsid w:val="006E127D"/>
    <w:rsid w:val="006E1431"/>
    <w:rsid w:val="006E156C"/>
    <w:rsid w:val="006E18CF"/>
    <w:rsid w:val="006E1962"/>
    <w:rsid w:val="006E1A66"/>
    <w:rsid w:val="006E1AE7"/>
    <w:rsid w:val="006E1B36"/>
    <w:rsid w:val="006E1C87"/>
    <w:rsid w:val="006E1C8B"/>
    <w:rsid w:val="006E21FA"/>
    <w:rsid w:val="006E2336"/>
    <w:rsid w:val="006E264E"/>
    <w:rsid w:val="006E2861"/>
    <w:rsid w:val="006E289E"/>
    <w:rsid w:val="006E2E86"/>
    <w:rsid w:val="006E30B7"/>
    <w:rsid w:val="006E3178"/>
    <w:rsid w:val="006E35D2"/>
    <w:rsid w:val="006E36C7"/>
    <w:rsid w:val="006E373C"/>
    <w:rsid w:val="006E3AF0"/>
    <w:rsid w:val="006E3BB5"/>
    <w:rsid w:val="006E3C24"/>
    <w:rsid w:val="006E3F75"/>
    <w:rsid w:val="006E401C"/>
    <w:rsid w:val="006E4052"/>
    <w:rsid w:val="006E41B8"/>
    <w:rsid w:val="006E4217"/>
    <w:rsid w:val="006E4270"/>
    <w:rsid w:val="006E42B0"/>
    <w:rsid w:val="006E46A5"/>
    <w:rsid w:val="006E4762"/>
    <w:rsid w:val="006E48FC"/>
    <w:rsid w:val="006E4A84"/>
    <w:rsid w:val="006E4AEE"/>
    <w:rsid w:val="006E4C78"/>
    <w:rsid w:val="006E4CCA"/>
    <w:rsid w:val="006E4D91"/>
    <w:rsid w:val="006E4F7B"/>
    <w:rsid w:val="006E5414"/>
    <w:rsid w:val="006E5451"/>
    <w:rsid w:val="006E5927"/>
    <w:rsid w:val="006E5AB3"/>
    <w:rsid w:val="006E5AEA"/>
    <w:rsid w:val="006E5C97"/>
    <w:rsid w:val="006E5DCE"/>
    <w:rsid w:val="006E5DF8"/>
    <w:rsid w:val="006E5E40"/>
    <w:rsid w:val="006E5FAE"/>
    <w:rsid w:val="006E6089"/>
    <w:rsid w:val="006E6181"/>
    <w:rsid w:val="006E62D7"/>
    <w:rsid w:val="006E63A5"/>
    <w:rsid w:val="006E6610"/>
    <w:rsid w:val="006E6658"/>
    <w:rsid w:val="006E672B"/>
    <w:rsid w:val="006E67F8"/>
    <w:rsid w:val="006E6852"/>
    <w:rsid w:val="006E6979"/>
    <w:rsid w:val="006E7011"/>
    <w:rsid w:val="006E7531"/>
    <w:rsid w:val="006E760D"/>
    <w:rsid w:val="006E76B7"/>
    <w:rsid w:val="006E7AA7"/>
    <w:rsid w:val="006E7AC4"/>
    <w:rsid w:val="006E7B89"/>
    <w:rsid w:val="006E7C3A"/>
    <w:rsid w:val="006E7C47"/>
    <w:rsid w:val="006E7C5E"/>
    <w:rsid w:val="006E7D0F"/>
    <w:rsid w:val="006E7D7D"/>
    <w:rsid w:val="006E7F16"/>
    <w:rsid w:val="006E7F83"/>
    <w:rsid w:val="006F05D6"/>
    <w:rsid w:val="006F05FB"/>
    <w:rsid w:val="006F0640"/>
    <w:rsid w:val="006F06B6"/>
    <w:rsid w:val="006F07AF"/>
    <w:rsid w:val="006F08DD"/>
    <w:rsid w:val="006F0947"/>
    <w:rsid w:val="006F09AE"/>
    <w:rsid w:val="006F0A5C"/>
    <w:rsid w:val="006F0A90"/>
    <w:rsid w:val="006F0D5F"/>
    <w:rsid w:val="006F0DEF"/>
    <w:rsid w:val="006F0FD0"/>
    <w:rsid w:val="006F0FF0"/>
    <w:rsid w:val="006F118E"/>
    <w:rsid w:val="006F11AE"/>
    <w:rsid w:val="006F122D"/>
    <w:rsid w:val="006F1232"/>
    <w:rsid w:val="006F14D4"/>
    <w:rsid w:val="006F1BFA"/>
    <w:rsid w:val="006F1E40"/>
    <w:rsid w:val="006F1F23"/>
    <w:rsid w:val="006F22B3"/>
    <w:rsid w:val="006F2373"/>
    <w:rsid w:val="006F2556"/>
    <w:rsid w:val="006F27C3"/>
    <w:rsid w:val="006F27E0"/>
    <w:rsid w:val="006F283F"/>
    <w:rsid w:val="006F2AA5"/>
    <w:rsid w:val="006F2AD5"/>
    <w:rsid w:val="006F2D0D"/>
    <w:rsid w:val="006F2D7B"/>
    <w:rsid w:val="006F2FCE"/>
    <w:rsid w:val="006F2FF4"/>
    <w:rsid w:val="006F309C"/>
    <w:rsid w:val="006F3123"/>
    <w:rsid w:val="006F32CA"/>
    <w:rsid w:val="006F34AC"/>
    <w:rsid w:val="006F34CC"/>
    <w:rsid w:val="006F36C1"/>
    <w:rsid w:val="006F396B"/>
    <w:rsid w:val="006F3AEF"/>
    <w:rsid w:val="006F3CC4"/>
    <w:rsid w:val="006F3D1C"/>
    <w:rsid w:val="006F3ED0"/>
    <w:rsid w:val="006F3F8E"/>
    <w:rsid w:val="006F3FAB"/>
    <w:rsid w:val="006F3FAC"/>
    <w:rsid w:val="006F3FB9"/>
    <w:rsid w:val="006F40A0"/>
    <w:rsid w:val="006F4102"/>
    <w:rsid w:val="006F4246"/>
    <w:rsid w:val="006F437B"/>
    <w:rsid w:val="006F43DF"/>
    <w:rsid w:val="006F461D"/>
    <w:rsid w:val="006F4682"/>
    <w:rsid w:val="006F476E"/>
    <w:rsid w:val="006F48A5"/>
    <w:rsid w:val="006F4AAD"/>
    <w:rsid w:val="006F4CDE"/>
    <w:rsid w:val="006F4E20"/>
    <w:rsid w:val="006F4F86"/>
    <w:rsid w:val="006F5045"/>
    <w:rsid w:val="006F507D"/>
    <w:rsid w:val="006F557F"/>
    <w:rsid w:val="006F5616"/>
    <w:rsid w:val="006F5732"/>
    <w:rsid w:val="006F5AC6"/>
    <w:rsid w:val="006F5ADC"/>
    <w:rsid w:val="006F5C2F"/>
    <w:rsid w:val="006F5D6E"/>
    <w:rsid w:val="006F5DF0"/>
    <w:rsid w:val="006F5E90"/>
    <w:rsid w:val="006F5EDA"/>
    <w:rsid w:val="006F5EEC"/>
    <w:rsid w:val="006F5FA5"/>
    <w:rsid w:val="006F5FCA"/>
    <w:rsid w:val="006F6020"/>
    <w:rsid w:val="006F625E"/>
    <w:rsid w:val="006F648A"/>
    <w:rsid w:val="006F656B"/>
    <w:rsid w:val="006F674B"/>
    <w:rsid w:val="006F6962"/>
    <w:rsid w:val="006F69B6"/>
    <w:rsid w:val="006F6A5F"/>
    <w:rsid w:val="006F6AA6"/>
    <w:rsid w:val="006F6C79"/>
    <w:rsid w:val="006F6E36"/>
    <w:rsid w:val="006F6F0D"/>
    <w:rsid w:val="006F6F6E"/>
    <w:rsid w:val="006F729B"/>
    <w:rsid w:val="006F7397"/>
    <w:rsid w:val="006F7479"/>
    <w:rsid w:val="006F754B"/>
    <w:rsid w:val="006F75DB"/>
    <w:rsid w:val="006F7604"/>
    <w:rsid w:val="006F76F6"/>
    <w:rsid w:val="006F775F"/>
    <w:rsid w:val="006F7776"/>
    <w:rsid w:val="006F779B"/>
    <w:rsid w:val="006F788F"/>
    <w:rsid w:val="006F7A2D"/>
    <w:rsid w:val="006F7AFE"/>
    <w:rsid w:val="006F7C3C"/>
    <w:rsid w:val="006F7D91"/>
    <w:rsid w:val="006F7E95"/>
    <w:rsid w:val="006F7F1D"/>
    <w:rsid w:val="006F7F34"/>
    <w:rsid w:val="006F7FB2"/>
    <w:rsid w:val="007000D8"/>
    <w:rsid w:val="00700283"/>
    <w:rsid w:val="007003D0"/>
    <w:rsid w:val="007004E6"/>
    <w:rsid w:val="00700854"/>
    <w:rsid w:val="00700908"/>
    <w:rsid w:val="00700ACA"/>
    <w:rsid w:val="00700B25"/>
    <w:rsid w:val="00700B5E"/>
    <w:rsid w:val="00700C71"/>
    <w:rsid w:val="00700D79"/>
    <w:rsid w:val="00700EC1"/>
    <w:rsid w:val="00700EEF"/>
    <w:rsid w:val="007010C6"/>
    <w:rsid w:val="007010D8"/>
    <w:rsid w:val="007011CD"/>
    <w:rsid w:val="00701318"/>
    <w:rsid w:val="0070132A"/>
    <w:rsid w:val="0070158D"/>
    <w:rsid w:val="007015F4"/>
    <w:rsid w:val="00701659"/>
    <w:rsid w:val="007016F6"/>
    <w:rsid w:val="00701811"/>
    <w:rsid w:val="0070181A"/>
    <w:rsid w:val="007018D9"/>
    <w:rsid w:val="0070197A"/>
    <w:rsid w:val="007019ED"/>
    <w:rsid w:val="00701A77"/>
    <w:rsid w:val="00701C6D"/>
    <w:rsid w:val="00701E20"/>
    <w:rsid w:val="00701E64"/>
    <w:rsid w:val="00701FB4"/>
    <w:rsid w:val="00702160"/>
    <w:rsid w:val="00702286"/>
    <w:rsid w:val="007022F7"/>
    <w:rsid w:val="0070249C"/>
    <w:rsid w:val="0070288C"/>
    <w:rsid w:val="007028C7"/>
    <w:rsid w:val="007029C1"/>
    <w:rsid w:val="00702B2E"/>
    <w:rsid w:val="00702B3C"/>
    <w:rsid w:val="00702B6B"/>
    <w:rsid w:val="00702C4A"/>
    <w:rsid w:val="00702CB3"/>
    <w:rsid w:val="00702DDC"/>
    <w:rsid w:val="00702EA1"/>
    <w:rsid w:val="00702FA4"/>
    <w:rsid w:val="00703245"/>
    <w:rsid w:val="007033D3"/>
    <w:rsid w:val="007034BB"/>
    <w:rsid w:val="00703586"/>
    <w:rsid w:val="0070382B"/>
    <w:rsid w:val="0070387A"/>
    <w:rsid w:val="00703F93"/>
    <w:rsid w:val="00703FC3"/>
    <w:rsid w:val="00704050"/>
    <w:rsid w:val="00704142"/>
    <w:rsid w:val="00704424"/>
    <w:rsid w:val="0070442D"/>
    <w:rsid w:val="007044B7"/>
    <w:rsid w:val="00704571"/>
    <w:rsid w:val="00704612"/>
    <w:rsid w:val="007046DF"/>
    <w:rsid w:val="007047C4"/>
    <w:rsid w:val="00704897"/>
    <w:rsid w:val="007049EA"/>
    <w:rsid w:val="00704B4A"/>
    <w:rsid w:val="00704B67"/>
    <w:rsid w:val="00704C86"/>
    <w:rsid w:val="00704CFB"/>
    <w:rsid w:val="00704D4B"/>
    <w:rsid w:val="00704DC3"/>
    <w:rsid w:val="00704EF8"/>
    <w:rsid w:val="0070562E"/>
    <w:rsid w:val="007056CE"/>
    <w:rsid w:val="00705716"/>
    <w:rsid w:val="00705876"/>
    <w:rsid w:val="00705952"/>
    <w:rsid w:val="00705BA4"/>
    <w:rsid w:val="00705C15"/>
    <w:rsid w:val="00705DC5"/>
    <w:rsid w:val="00705E49"/>
    <w:rsid w:val="00705F21"/>
    <w:rsid w:val="0070627C"/>
    <w:rsid w:val="00706438"/>
    <w:rsid w:val="0070678A"/>
    <w:rsid w:val="0070688D"/>
    <w:rsid w:val="00706989"/>
    <w:rsid w:val="00706A5E"/>
    <w:rsid w:val="00706ACC"/>
    <w:rsid w:val="00706AEF"/>
    <w:rsid w:val="00706DA2"/>
    <w:rsid w:val="00706EEF"/>
    <w:rsid w:val="00706F5C"/>
    <w:rsid w:val="00707051"/>
    <w:rsid w:val="00707074"/>
    <w:rsid w:val="007070F0"/>
    <w:rsid w:val="00707147"/>
    <w:rsid w:val="00707281"/>
    <w:rsid w:val="00707682"/>
    <w:rsid w:val="007078A5"/>
    <w:rsid w:val="00707B6B"/>
    <w:rsid w:val="0071036D"/>
    <w:rsid w:val="007104B1"/>
    <w:rsid w:val="0071070F"/>
    <w:rsid w:val="00710885"/>
    <w:rsid w:val="00710A85"/>
    <w:rsid w:val="00710B76"/>
    <w:rsid w:val="00710C8D"/>
    <w:rsid w:val="00710D67"/>
    <w:rsid w:val="00710DA2"/>
    <w:rsid w:val="00710E60"/>
    <w:rsid w:val="00710ECC"/>
    <w:rsid w:val="00710F12"/>
    <w:rsid w:val="0071118D"/>
    <w:rsid w:val="007112BE"/>
    <w:rsid w:val="0071143F"/>
    <w:rsid w:val="007114CB"/>
    <w:rsid w:val="007114CD"/>
    <w:rsid w:val="007115FF"/>
    <w:rsid w:val="00711883"/>
    <w:rsid w:val="007118E2"/>
    <w:rsid w:val="00711901"/>
    <w:rsid w:val="007119FD"/>
    <w:rsid w:val="00711B0C"/>
    <w:rsid w:val="007121D7"/>
    <w:rsid w:val="00712342"/>
    <w:rsid w:val="00712459"/>
    <w:rsid w:val="00712534"/>
    <w:rsid w:val="00712741"/>
    <w:rsid w:val="007129DE"/>
    <w:rsid w:val="00712A47"/>
    <w:rsid w:val="00712AFA"/>
    <w:rsid w:val="00712B65"/>
    <w:rsid w:val="00712E40"/>
    <w:rsid w:val="00712F85"/>
    <w:rsid w:val="00713341"/>
    <w:rsid w:val="0071346E"/>
    <w:rsid w:val="00713528"/>
    <w:rsid w:val="007135E4"/>
    <w:rsid w:val="0071364C"/>
    <w:rsid w:val="00713C2D"/>
    <w:rsid w:val="00714016"/>
    <w:rsid w:val="00714056"/>
    <w:rsid w:val="007140B7"/>
    <w:rsid w:val="0071428F"/>
    <w:rsid w:val="0071433D"/>
    <w:rsid w:val="0071449E"/>
    <w:rsid w:val="007144EF"/>
    <w:rsid w:val="007145A9"/>
    <w:rsid w:val="007148C1"/>
    <w:rsid w:val="00714AD8"/>
    <w:rsid w:val="00714B53"/>
    <w:rsid w:val="00714D1F"/>
    <w:rsid w:val="00714DBC"/>
    <w:rsid w:val="00714F99"/>
    <w:rsid w:val="00715001"/>
    <w:rsid w:val="0071556D"/>
    <w:rsid w:val="007155C7"/>
    <w:rsid w:val="00715658"/>
    <w:rsid w:val="00715711"/>
    <w:rsid w:val="007158C4"/>
    <w:rsid w:val="007158D7"/>
    <w:rsid w:val="0071591B"/>
    <w:rsid w:val="00715D53"/>
    <w:rsid w:val="00715E74"/>
    <w:rsid w:val="00715EC9"/>
    <w:rsid w:val="00715FB9"/>
    <w:rsid w:val="007161E9"/>
    <w:rsid w:val="007162DB"/>
    <w:rsid w:val="00716630"/>
    <w:rsid w:val="00716906"/>
    <w:rsid w:val="00716982"/>
    <w:rsid w:val="00716AF2"/>
    <w:rsid w:val="00716D5E"/>
    <w:rsid w:val="00716EED"/>
    <w:rsid w:val="00717206"/>
    <w:rsid w:val="0071721F"/>
    <w:rsid w:val="007173BA"/>
    <w:rsid w:val="007173C1"/>
    <w:rsid w:val="007174B5"/>
    <w:rsid w:val="007178A2"/>
    <w:rsid w:val="007178D5"/>
    <w:rsid w:val="007178EF"/>
    <w:rsid w:val="00717A9D"/>
    <w:rsid w:val="00717BC5"/>
    <w:rsid w:val="007200C4"/>
    <w:rsid w:val="007203DF"/>
    <w:rsid w:val="00720547"/>
    <w:rsid w:val="0072059F"/>
    <w:rsid w:val="007205CC"/>
    <w:rsid w:val="00720722"/>
    <w:rsid w:val="007208B4"/>
    <w:rsid w:val="00720BA0"/>
    <w:rsid w:val="00720CAC"/>
    <w:rsid w:val="00720EBC"/>
    <w:rsid w:val="00720FE6"/>
    <w:rsid w:val="007211F6"/>
    <w:rsid w:val="0072133D"/>
    <w:rsid w:val="007213D4"/>
    <w:rsid w:val="0072142F"/>
    <w:rsid w:val="00721445"/>
    <w:rsid w:val="0072146B"/>
    <w:rsid w:val="0072156A"/>
    <w:rsid w:val="007215D0"/>
    <w:rsid w:val="00721725"/>
    <w:rsid w:val="0072176B"/>
    <w:rsid w:val="007217FB"/>
    <w:rsid w:val="00721A22"/>
    <w:rsid w:val="00721A42"/>
    <w:rsid w:val="00721B97"/>
    <w:rsid w:val="00721F05"/>
    <w:rsid w:val="00721F28"/>
    <w:rsid w:val="00721FF8"/>
    <w:rsid w:val="00722198"/>
    <w:rsid w:val="007221B0"/>
    <w:rsid w:val="007224CF"/>
    <w:rsid w:val="00722529"/>
    <w:rsid w:val="007227D6"/>
    <w:rsid w:val="00722B10"/>
    <w:rsid w:val="00722E1D"/>
    <w:rsid w:val="00723080"/>
    <w:rsid w:val="007231B3"/>
    <w:rsid w:val="0072324C"/>
    <w:rsid w:val="007233C2"/>
    <w:rsid w:val="007235B4"/>
    <w:rsid w:val="0072389E"/>
    <w:rsid w:val="00723A9E"/>
    <w:rsid w:val="00723BFF"/>
    <w:rsid w:val="00723C26"/>
    <w:rsid w:val="0072400E"/>
    <w:rsid w:val="00724142"/>
    <w:rsid w:val="007242BB"/>
    <w:rsid w:val="00724462"/>
    <w:rsid w:val="007245FD"/>
    <w:rsid w:val="0072488B"/>
    <w:rsid w:val="00724961"/>
    <w:rsid w:val="0072497A"/>
    <w:rsid w:val="007249D0"/>
    <w:rsid w:val="00725387"/>
    <w:rsid w:val="0072538F"/>
    <w:rsid w:val="007258D5"/>
    <w:rsid w:val="007258E7"/>
    <w:rsid w:val="00725B65"/>
    <w:rsid w:val="00725BCC"/>
    <w:rsid w:val="00725DAF"/>
    <w:rsid w:val="00726038"/>
    <w:rsid w:val="007261CB"/>
    <w:rsid w:val="00726303"/>
    <w:rsid w:val="00726318"/>
    <w:rsid w:val="0072634E"/>
    <w:rsid w:val="0072654F"/>
    <w:rsid w:val="00726562"/>
    <w:rsid w:val="00726585"/>
    <w:rsid w:val="00726648"/>
    <w:rsid w:val="0072689E"/>
    <w:rsid w:val="00726B7D"/>
    <w:rsid w:val="00726C92"/>
    <w:rsid w:val="00726D85"/>
    <w:rsid w:val="00726DB7"/>
    <w:rsid w:val="00726EF5"/>
    <w:rsid w:val="00726F3A"/>
    <w:rsid w:val="007271B4"/>
    <w:rsid w:val="007271CD"/>
    <w:rsid w:val="00727689"/>
    <w:rsid w:val="0072780E"/>
    <w:rsid w:val="00727B12"/>
    <w:rsid w:val="00727DF3"/>
    <w:rsid w:val="00727ECF"/>
    <w:rsid w:val="00727EF9"/>
    <w:rsid w:val="00727FA1"/>
    <w:rsid w:val="0073014B"/>
    <w:rsid w:val="00730192"/>
    <w:rsid w:val="007301EC"/>
    <w:rsid w:val="00730208"/>
    <w:rsid w:val="0073080E"/>
    <w:rsid w:val="00730815"/>
    <w:rsid w:val="00730823"/>
    <w:rsid w:val="00730853"/>
    <w:rsid w:val="00730937"/>
    <w:rsid w:val="00730A1B"/>
    <w:rsid w:val="00730BA8"/>
    <w:rsid w:val="00730C48"/>
    <w:rsid w:val="00731153"/>
    <w:rsid w:val="00731176"/>
    <w:rsid w:val="007312CC"/>
    <w:rsid w:val="00731754"/>
    <w:rsid w:val="00731EB7"/>
    <w:rsid w:val="00732489"/>
    <w:rsid w:val="0073249B"/>
    <w:rsid w:val="0073280E"/>
    <w:rsid w:val="00732995"/>
    <w:rsid w:val="00732AC0"/>
    <w:rsid w:val="00732D12"/>
    <w:rsid w:val="00733029"/>
    <w:rsid w:val="007330F5"/>
    <w:rsid w:val="0073315A"/>
    <w:rsid w:val="0073319B"/>
    <w:rsid w:val="0073327B"/>
    <w:rsid w:val="00733469"/>
    <w:rsid w:val="007334B2"/>
    <w:rsid w:val="007334B7"/>
    <w:rsid w:val="007334C8"/>
    <w:rsid w:val="00733560"/>
    <w:rsid w:val="00733602"/>
    <w:rsid w:val="00733706"/>
    <w:rsid w:val="00733993"/>
    <w:rsid w:val="00733AB9"/>
    <w:rsid w:val="00733F32"/>
    <w:rsid w:val="00733FEC"/>
    <w:rsid w:val="00734383"/>
    <w:rsid w:val="007343D5"/>
    <w:rsid w:val="00734492"/>
    <w:rsid w:val="007344F3"/>
    <w:rsid w:val="00734652"/>
    <w:rsid w:val="0073470C"/>
    <w:rsid w:val="007348E9"/>
    <w:rsid w:val="00734AD7"/>
    <w:rsid w:val="00734BCC"/>
    <w:rsid w:val="00734C02"/>
    <w:rsid w:val="00734EDF"/>
    <w:rsid w:val="007350B9"/>
    <w:rsid w:val="007351D8"/>
    <w:rsid w:val="00735303"/>
    <w:rsid w:val="00735479"/>
    <w:rsid w:val="0073587D"/>
    <w:rsid w:val="007358FE"/>
    <w:rsid w:val="00735A97"/>
    <w:rsid w:val="00735B08"/>
    <w:rsid w:val="00735B9B"/>
    <w:rsid w:val="00735CA6"/>
    <w:rsid w:val="00735DF8"/>
    <w:rsid w:val="007360CB"/>
    <w:rsid w:val="007364B6"/>
    <w:rsid w:val="00736528"/>
    <w:rsid w:val="007367AC"/>
    <w:rsid w:val="00736949"/>
    <w:rsid w:val="00736958"/>
    <w:rsid w:val="00736A0F"/>
    <w:rsid w:val="00736B99"/>
    <w:rsid w:val="00736CC9"/>
    <w:rsid w:val="00736D06"/>
    <w:rsid w:val="00736EF6"/>
    <w:rsid w:val="00737251"/>
    <w:rsid w:val="0073743A"/>
    <w:rsid w:val="00737506"/>
    <w:rsid w:val="00737918"/>
    <w:rsid w:val="00737A00"/>
    <w:rsid w:val="00737A20"/>
    <w:rsid w:val="00737AE2"/>
    <w:rsid w:val="00737AF0"/>
    <w:rsid w:val="00737B87"/>
    <w:rsid w:val="00737D4D"/>
    <w:rsid w:val="0074011D"/>
    <w:rsid w:val="007402F4"/>
    <w:rsid w:val="007404AF"/>
    <w:rsid w:val="0074055F"/>
    <w:rsid w:val="0074061E"/>
    <w:rsid w:val="00740801"/>
    <w:rsid w:val="00740853"/>
    <w:rsid w:val="0074093E"/>
    <w:rsid w:val="00740984"/>
    <w:rsid w:val="00740DAE"/>
    <w:rsid w:val="00740EBD"/>
    <w:rsid w:val="0074108A"/>
    <w:rsid w:val="00741438"/>
    <w:rsid w:val="0074161F"/>
    <w:rsid w:val="007416EE"/>
    <w:rsid w:val="007419A9"/>
    <w:rsid w:val="00741A54"/>
    <w:rsid w:val="00741AA7"/>
    <w:rsid w:val="00741B64"/>
    <w:rsid w:val="00741BCE"/>
    <w:rsid w:val="00741D4D"/>
    <w:rsid w:val="00741DFD"/>
    <w:rsid w:val="00741FEC"/>
    <w:rsid w:val="0074212F"/>
    <w:rsid w:val="0074215F"/>
    <w:rsid w:val="0074224E"/>
    <w:rsid w:val="007422C0"/>
    <w:rsid w:val="00742842"/>
    <w:rsid w:val="00742BA5"/>
    <w:rsid w:val="00742CD3"/>
    <w:rsid w:val="00742DEF"/>
    <w:rsid w:val="00742F34"/>
    <w:rsid w:val="00742F78"/>
    <w:rsid w:val="00743009"/>
    <w:rsid w:val="0074326A"/>
    <w:rsid w:val="0074337C"/>
    <w:rsid w:val="007437D2"/>
    <w:rsid w:val="00743AF1"/>
    <w:rsid w:val="00743B9F"/>
    <w:rsid w:val="00743E5F"/>
    <w:rsid w:val="00743E6B"/>
    <w:rsid w:val="00743FC9"/>
    <w:rsid w:val="00744150"/>
    <w:rsid w:val="007444BA"/>
    <w:rsid w:val="0074461B"/>
    <w:rsid w:val="00744673"/>
    <w:rsid w:val="00744839"/>
    <w:rsid w:val="007448F5"/>
    <w:rsid w:val="007449E8"/>
    <w:rsid w:val="00744A0D"/>
    <w:rsid w:val="00744C13"/>
    <w:rsid w:val="00744DC6"/>
    <w:rsid w:val="00744E71"/>
    <w:rsid w:val="00744FB5"/>
    <w:rsid w:val="00745034"/>
    <w:rsid w:val="00745069"/>
    <w:rsid w:val="007452F5"/>
    <w:rsid w:val="007454BB"/>
    <w:rsid w:val="00745807"/>
    <w:rsid w:val="00745A42"/>
    <w:rsid w:val="00745B9D"/>
    <w:rsid w:val="00746018"/>
    <w:rsid w:val="00746384"/>
    <w:rsid w:val="007463D4"/>
    <w:rsid w:val="007463FB"/>
    <w:rsid w:val="007464CA"/>
    <w:rsid w:val="007464DC"/>
    <w:rsid w:val="0074654A"/>
    <w:rsid w:val="0074662D"/>
    <w:rsid w:val="0074663F"/>
    <w:rsid w:val="0074667A"/>
    <w:rsid w:val="00746687"/>
    <w:rsid w:val="0074679A"/>
    <w:rsid w:val="0074687E"/>
    <w:rsid w:val="007469A0"/>
    <w:rsid w:val="00746A32"/>
    <w:rsid w:val="00746A4D"/>
    <w:rsid w:val="00746B9F"/>
    <w:rsid w:val="00746DD2"/>
    <w:rsid w:val="00747054"/>
    <w:rsid w:val="0074726F"/>
    <w:rsid w:val="00747372"/>
    <w:rsid w:val="007477C1"/>
    <w:rsid w:val="007478F1"/>
    <w:rsid w:val="00747A1B"/>
    <w:rsid w:val="00747DD5"/>
    <w:rsid w:val="00747E79"/>
    <w:rsid w:val="00747F0A"/>
    <w:rsid w:val="00750308"/>
    <w:rsid w:val="007503FD"/>
    <w:rsid w:val="007509AD"/>
    <w:rsid w:val="00750AA5"/>
    <w:rsid w:val="00750AD6"/>
    <w:rsid w:val="00750AE3"/>
    <w:rsid w:val="00750B09"/>
    <w:rsid w:val="00750CCE"/>
    <w:rsid w:val="00750D4A"/>
    <w:rsid w:val="00750E3A"/>
    <w:rsid w:val="0075105A"/>
    <w:rsid w:val="007513CD"/>
    <w:rsid w:val="00751868"/>
    <w:rsid w:val="00751CDC"/>
    <w:rsid w:val="00751E29"/>
    <w:rsid w:val="00751E73"/>
    <w:rsid w:val="00751F7B"/>
    <w:rsid w:val="007521CD"/>
    <w:rsid w:val="00752275"/>
    <w:rsid w:val="0075254A"/>
    <w:rsid w:val="0075257E"/>
    <w:rsid w:val="0075276B"/>
    <w:rsid w:val="007527A9"/>
    <w:rsid w:val="00752852"/>
    <w:rsid w:val="00752905"/>
    <w:rsid w:val="0075291C"/>
    <w:rsid w:val="0075292E"/>
    <w:rsid w:val="00752ACE"/>
    <w:rsid w:val="00752C79"/>
    <w:rsid w:val="00752D79"/>
    <w:rsid w:val="00752E82"/>
    <w:rsid w:val="00752FEF"/>
    <w:rsid w:val="0075302F"/>
    <w:rsid w:val="007530EC"/>
    <w:rsid w:val="00753220"/>
    <w:rsid w:val="00753565"/>
    <w:rsid w:val="0075364A"/>
    <w:rsid w:val="0075384A"/>
    <w:rsid w:val="00753993"/>
    <w:rsid w:val="007539FC"/>
    <w:rsid w:val="00753D87"/>
    <w:rsid w:val="00754145"/>
    <w:rsid w:val="0075424B"/>
    <w:rsid w:val="00754393"/>
    <w:rsid w:val="00754565"/>
    <w:rsid w:val="007545F3"/>
    <w:rsid w:val="00754916"/>
    <w:rsid w:val="007549B9"/>
    <w:rsid w:val="00754BD5"/>
    <w:rsid w:val="00754FB0"/>
    <w:rsid w:val="00755503"/>
    <w:rsid w:val="00755645"/>
    <w:rsid w:val="0075567A"/>
    <w:rsid w:val="00755C0C"/>
    <w:rsid w:val="00755C3D"/>
    <w:rsid w:val="00755EA3"/>
    <w:rsid w:val="0075631A"/>
    <w:rsid w:val="007567C6"/>
    <w:rsid w:val="00756A46"/>
    <w:rsid w:val="00756A57"/>
    <w:rsid w:val="00756BC7"/>
    <w:rsid w:val="00756C4D"/>
    <w:rsid w:val="00756CAC"/>
    <w:rsid w:val="00756D5F"/>
    <w:rsid w:val="00756ECD"/>
    <w:rsid w:val="007570A6"/>
    <w:rsid w:val="00757241"/>
    <w:rsid w:val="00757256"/>
    <w:rsid w:val="00757287"/>
    <w:rsid w:val="007575EF"/>
    <w:rsid w:val="007577B7"/>
    <w:rsid w:val="007578EC"/>
    <w:rsid w:val="00757A51"/>
    <w:rsid w:val="00757BB5"/>
    <w:rsid w:val="00757C65"/>
    <w:rsid w:val="00757E6E"/>
    <w:rsid w:val="00757ED8"/>
    <w:rsid w:val="00757FA0"/>
    <w:rsid w:val="0076008F"/>
    <w:rsid w:val="00760171"/>
    <w:rsid w:val="007601AE"/>
    <w:rsid w:val="007601D3"/>
    <w:rsid w:val="0076033F"/>
    <w:rsid w:val="007603BB"/>
    <w:rsid w:val="00760529"/>
    <w:rsid w:val="00760550"/>
    <w:rsid w:val="00760699"/>
    <w:rsid w:val="00760798"/>
    <w:rsid w:val="00760945"/>
    <w:rsid w:val="00760D8D"/>
    <w:rsid w:val="00760DBB"/>
    <w:rsid w:val="00760E67"/>
    <w:rsid w:val="00761190"/>
    <w:rsid w:val="007611DD"/>
    <w:rsid w:val="00761278"/>
    <w:rsid w:val="007613BC"/>
    <w:rsid w:val="007613CD"/>
    <w:rsid w:val="00761494"/>
    <w:rsid w:val="007614D1"/>
    <w:rsid w:val="00761C56"/>
    <w:rsid w:val="00761D32"/>
    <w:rsid w:val="00761D5B"/>
    <w:rsid w:val="00761D9F"/>
    <w:rsid w:val="00761F70"/>
    <w:rsid w:val="00762005"/>
    <w:rsid w:val="00762388"/>
    <w:rsid w:val="00762579"/>
    <w:rsid w:val="0076264F"/>
    <w:rsid w:val="007626E6"/>
    <w:rsid w:val="007628E4"/>
    <w:rsid w:val="00762935"/>
    <w:rsid w:val="00762A25"/>
    <w:rsid w:val="00762D0E"/>
    <w:rsid w:val="00762D66"/>
    <w:rsid w:val="00762FA2"/>
    <w:rsid w:val="007631E9"/>
    <w:rsid w:val="00763265"/>
    <w:rsid w:val="0076331D"/>
    <w:rsid w:val="00763483"/>
    <w:rsid w:val="00763665"/>
    <w:rsid w:val="007638F1"/>
    <w:rsid w:val="007639ED"/>
    <w:rsid w:val="00763B4B"/>
    <w:rsid w:val="00763BFE"/>
    <w:rsid w:val="00763E82"/>
    <w:rsid w:val="00764121"/>
    <w:rsid w:val="007643A7"/>
    <w:rsid w:val="00764426"/>
    <w:rsid w:val="0076452B"/>
    <w:rsid w:val="0076464A"/>
    <w:rsid w:val="007646FF"/>
    <w:rsid w:val="0076489F"/>
    <w:rsid w:val="00764932"/>
    <w:rsid w:val="00764A21"/>
    <w:rsid w:val="00764B1D"/>
    <w:rsid w:val="00764C44"/>
    <w:rsid w:val="00764D30"/>
    <w:rsid w:val="00764EC3"/>
    <w:rsid w:val="00764F73"/>
    <w:rsid w:val="00765043"/>
    <w:rsid w:val="007651BD"/>
    <w:rsid w:val="0076522C"/>
    <w:rsid w:val="0076583B"/>
    <w:rsid w:val="007658FD"/>
    <w:rsid w:val="00765912"/>
    <w:rsid w:val="00765975"/>
    <w:rsid w:val="00765A16"/>
    <w:rsid w:val="00765CDE"/>
    <w:rsid w:val="00765D59"/>
    <w:rsid w:val="00765EB5"/>
    <w:rsid w:val="007661B3"/>
    <w:rsid w:val="007662FB"/>
    <w:rsid w:val="00766517"/>
    <w:rsid w:val="007665A4"/>
    <w:rsid w:val="007665C6"/>
    <w:rsid w:val="007667C9"/>
    <w:rsid w:val="00766876"/>
    <w:rsid w:val="00766BA0"/>
    <w:rsid w:val="00766C6F"/>
    <w:rsid w:val="00766D24"/>
    <w:rsid w:val="00766FB9"/>
    <w:rsid w:val="00766FCD"/>
    <w:rsid w:val="00767303"/>
    <w:rsid w:val="00767426"/>
    <w:rsid w:val="00767533"/>
    <w:rsid w:val="007675F5"/>
    <w:rsid w:val="00767608"/>
    <w:rsid w:val="00767C22"/>
    <w:rsid w:val="00767CD4"/>
    <w:rsid w:val="00767D87"/>
    <w:rsid w:val="00767EB2"/>
    <w:rsid w:val="00767F39"/>
    <w:rsid w:val="00767F7E"/>
    <w:rsid w:val="00770165"/>
    <w:rsid w:val="0077025C"/>
    <w:rsid w:val="0077040E"/>
    <w:rsid w:val="007704E1"/>
    <w:rsid w:val="00770671"/>
    <w:rsid w:val="00770684"/>
    <w:rsid w:val="007706C8"/>
    <w:rsid w:val="007707F3"/>
    <w:rsid w:val="00770D2D"/>
    <w:rsid w:val="007712B0"/>
    <w:rsid w:val="0077152B"/>
    <w:rsid w:val="007716E4"/>
    <w:rsid w:val="00771786"/>
    <w:rsid w:val="00771856"/>
    <w:rsid w:val="00771889"/>
    <w:rsid w:val="007718B8"/>
    <w:rsid w:val="00771944"/>
    <w:rsid w:val="007719B7"/>
    <w:rsid w:val="007719F0"/>
    <w:rsid w:val="00771A9D"/>
    <w:rsid w:val="00771AE0"/>
    <w:rsid w:val="00771CEB"/>
    <w:rsid w:val="00771EB4"/>
    <w:rsid w:val="00772013"/>
    <w:rsid w:val="00772078"/>
    <w:rsid w:val="007721C4"/>
    <w:rsid w:val="00772218"/>
    <w:rsid w:val="00772288"/>
    <w:rsid w:val="00772453"/>
    <w:rsid w:val="00772539"/>
    <w:rsid w:val="007725A8"/>
    <w:rsid w:val="00772858"/>
    <w:rsid w:val="00772920"/>
    <w:rsid w:val="00772A03"/>
    <w:rsid w:val="00772A21"/>
    <w:rsid w:val="00772C8C"/>
    <w:rsid w:val="00772D98"/>
    <w:rsid w:val="00772DEF"/>
    <w:rsid w:val="00772F21"/>
    <w:rsid w:val="00772F4A"/>
    <w:rsid w:val="0077302B"/>
    <w:rsid w:val="007730EE"/>
    <w:rsid w:val="0077329D"/>
    <w:rsid w:val="00773533"/>
    <w:rsid w:val="00773784"/>
    <w:rsid w:val="00773924"/>
    <w:rsid w:val="00773937"/>
    <w:rsid w:val="00773A66"/>
    <w:rsid w:val="00773BEB"/>
    <w:rsid w:val="00773DAC"/>
    <w:rsid w:val="00773DFE"/>
    <w:rsid w:val="00773E0F"/>
    <w:rsid w:val="007741B2"/>
    <w:rsid w:val="00774391"/>
    <w:rsid w:val="00774477"/>
    <w:rsid w:val="0077458A"/>
    <w:rsid w:val="00774753"/>
    <w:rsid w:val="00774918"/>
    <w:rsid w:val="00774995"/>
    <w:rsid w:val="00774999"/>
    <w:rsid w:val="00774C7C"/>
    <w:rsid w:val="00774D1B"/>
    <w:rsid w:val="00774D8D"/>
    <w:rsid w:val="00775369"/>
    <w:rsid w:val="0077546C"/>
    <w:rsid w:val="007754D3"/>
    <w:rsid w:val="007756AB"/>
    <w:rsid w:val="00775877"/>
    <w:rsid w:val="00775A01"/>
    <w:rsid w:val="00775E7A"/>
    <w:rsid w:val="0077602A"/>
    <w:rsid w:val="007760E2"/>
    <w:rsid w:val="0077630D"/>
    <w:rsid w:val="00776574"/>
    <w:rsid w:val="0077663F"/>
    <w:rsid w:val="00776689"/>
    <w:rsid w:val="00776CC0"/>
    <w:rsid w:val="00776CF4"/>
    <w:rsid w:val="00776D41"/>
    <w:rsid w:val="00777149"/>
    <w:rsid w:val="00777238"/>
    <w:rsid w:val="0077744F"/>
    <w:rsid w:val="0077795D"/>
    <w:rsid w:val="00777A90"/>
    <w:rsid w:val="00777C73"/>
    <w:rsid w:val="00777C7A"/>
    <w:rsid w:val="00780047"/>
    <w:rsid w:val="00780198"/>
    <w:rsid w:val="00780225"/>
    <w:rsid w:val="0078026E"/>
    <w:rsid w:val="007803DF"/>
    <w:rsid w:val="0078046A"/>
    <w:rsid w:val="007806C1"/>
    <w:rsid w:val="007806CA"/>
    <w:rsid w:val="00780771"/>
    <w:rsid w:val="007807B5"/>
    <w:rsid w:val="00780AEB"/>
    <w:rsid w:val="00780E3C"/>
    <w:rsid w:val="0078106E"/>
    <w:rsid w:val="007810B9"/>
    <w:rsid w:val="00781463"/>
    <w:rsid w:val="0078146C"/>
    <w:rsid w:val="00781696"/>
    <w:rsid w:val="00781A3D"/>
    <w:rsid w:val="00781ADD"/>
    <w:rsid w:val="00781B27"/>
    <w:rsid w:val="00781B7F"/>
    <w:rsid w:val="00781D35"/>
    <w:rsid w:val="00781FC2"/>
    <w:rsid w:val="00781FF8"/>
    <w:rsid w:val="00782116"/>
    <w:rsid w:val="0078220E"/>
    <w:rsid w:val="00782233"/>
    <w:rsid w:val="00782244"/>
    <w:rsid w:val="007822D4"/>
    <w:rsid w:val="00782325"/>
    <w:rsid w:val="0078235F"/>
    <w:rsid w:val="00782377"/>
    <w:rsid w:val="007823F1"/>
    <w:rsid w:val="00782602"/>
    <w:rsid w:val="00782629"/>
    <w:rsid w:val="00782698"/>
    <w:rsid w:val="00782703"/>
    <w:rsid w:val="007827D5"/>
    <w:rsid w:val="007827FC"/>
    <w:rsid w:val="007828D0"/>
    <w:rsid w:val="00782932"/>
    <w:rsid w:val="00782DCF"/>
    <w:rsid w:val="00782EE8"/>
    <w:rsid w:val="00782F2B"/>
    <w:rsid w:val="00783090"/>
    <w:rsid w:val="00783092"/>
    <w:rsid w:val="007834E7"/>
    <w:rsid w:val="00783616"/>
    <w:rsid w:val="00783676"/>
    <w:rsid w:val="007837B8"/>
    <w:rsid w:val="007839F5"/>
    <w:rsid w:val="00783AC1"/>
    <w:rsid w:val="00783C5F"/>
    <w:rsid w:val="00783E34"/>
    <w:rsid w:val="00783FA3"/>
    <w:rsid w:val="00784273"/>
    <w:rsid w:val="00784324"/>
    <w:rsid w:val="0078435C"/>
    <w:rsid w:val="007844B9"/>
    <w:rsid w:val="007848D7"/>
    <w:rsid w:val="007849E2"/>
    <w:rsid w:val="00784C6E"/>
    <w:rsid w:val="00784D68"/>
    <w:rsid w:val="00784F88"/>
    <w:rsid w:val="00785025"/>
    <w:rsid w:val="00785044"/>
    <w:rsid w:val="0078541F"/>
    <w:rsid w:val="0078549A"/>
    <w:rsid w:val="00785546"/>
    <w:rsid w:val="00785684"/>
    <w:rsid w:val="007856A6"/>
    <w:rsid w:val="007857F8"/>
    <w:rsid w:val="00785A96"/>
    <w:rsid w:val="00785C50"/>
    <w:rsid w:val="00785ECC"/>
    <w:rsid w:val="00785FB8"/>
    <w:rsid w:val="007860C0"/>
    <w:rsid w:val="0078622D"/>
    <w:rsid w:val="00786337"/>
    <w:rsid w:val="007863D8"/>
    <w:rsid w:val="007868CA"/>
    <w:rsid w:val="0078690E"/>
    <w:rsid w:val="00786A8D"/>
    <w:rsid w:val="00786AF3"/>
    <w:rsid w:val="00786F77"/>
    <w:rsid w:val="00787006"/>
    <w:rsid w:val="00787011"/>
    <w:rsid w:val="007872CE"/>
    <w:rsid w:val="00787399"/>
    <w:rsid w:val="007874CB"/>
    <w:rsid w:val="007875F2"/>
    <w:rsid w:val="00787749"/>
    <w:rsid w:val="007878C4"/>
    <w:rsid w:val="00787A5D"/>
    <w:rsid w:val="00787C6E"/>
    <w:rsid w:val="00787D6F"/>
    <w:rsid w:val="00790139"/>
    <w:rsid w:val="007902DD"/>
    <w:rsid w:val="007908F9"/>
    <w:rsid w:val="00790AEA"/>
    <w:rsid w:val="00790BFE"/>
    <w:rsid w:val="00790EB8"/>
    <w:rsid w:val="007913E7"/>
    <w:rsid w:val="007914F2"/>
    <w:rsid w:val="0079175D"/>
    <w:rsid w:val="00791804"/>
    <w:rsid w:val="00791836"/>
    <w:rsid w:val="007918AF"/>
    <w:rsid w:val="00791E1F"/>
    <w:rsid w:val="00791F76"/>
    <w:rsid w:val="007920B5"/>
    <w:rsid w:val="0079217F"/>
    <w:rsid w:val="0079224A"/>
    <w:rsid w:val="00792278"/>
    <w:rsid w:val="007922CC"/>
    <w:rsid w:val="0079294A"/>
    <w:rsid w:val="00792A00"/>
    <w:rsid w:val="00792A24"/>
    <w:rsid w:val="00792A77"/>
    <w:rsid w:val="00792B8D"/>
    <w:rsid w:val="00792C1A"/>
    <w:rsid w:val="00792CA8"/>
    <w:rsid w:val="00792D3C"/>
    <w:rsid w:val="00793090"/>
    <w:rsid w:val="007930E2"/>
    <w:rsid w:val="00793160"/>
    <w:rsid w:val="0079357A"/>
    <w:rsid w:val="0079359E"/>
    <w:rsid w:val="007935C4"/>
    <w:rsid w:val="007935DE"/>
    <w:rsid w:val="007936A6"/>
    <w:rsid w:val="007936E6"/>
    <w:rsid w:val="007939C6"/>
    <w:rsid w:val="00793B3A"/>
    <w:rsid w:val="00793B95"/>
    <w:rsid w:val="00793DE3"/>
    <w:rsid w:val="0079402B"/>
    <w:rsid w:val="007943CE"/>
    <w:rsid w:val="0079447E"/>
    <w:rsid w:val="007944C7"/>
    <w:rsid w:val="00794580"/>
    <w:rsid w:val="007946A6"/>
    <w:rsid w:val="0079474A"/>
    <w:rsid w:val="0079487D"/>
    <w:rsid w:val="0079511D"/>
    <w:rsid w:val="00795187"/>
    <w:rsid w:val="00795485"/>
    <w:rsid w:val="0079552A"/>
    <w:rsid w:val="0079554E"/>
    <w:rsid w:val="007957CF"/>
    <w:rsid w:val="00795BAD"/>
    <w:rsid w:val="00795DB1"/>
    <w:rsid w:val="00795E97"/>
    <w:rsid w:val="00795F67"/>
    <w:rsid w:val="0079616C"/>
    <w:rsid w:val="00796228"/>
    <w:rsid w:val="007965C4"/>
    <w:rsid w:val="007967AC"/>
    <w:rsid w:val="00796807"/>
    <w:rsid w:val="00796881"/>
    <w:rsid w:val="0079688F"/>
    <w:rsid w:val="007968B7"/>
    <w:rsid w:val="007968C9"/>
    <w:rsid w:val="00796B2C"/>
    <w:rsid w:val="00796B70"/>
    <w:rsid w:val="00796CD7"/>
    <w:rsid w:val="00796F84"/>
    <w:rsid w:val="00796FC1"/>
    <w:rsid w:val="007970A3"/>
    <w:rsid w:val="007970FB"/>
    <w:rsid w:val="00797151"/>
    <w:rsid w:val="0079715E"/>
    <w:rsid w:val="007972E6"/>
    <w:rsid w:val="0079767E"/>
    <w:rsid w:val="00797928"/>
    <w:rsid w:val="0079794D"/>
    <w:rsid w:val="00797C3F"/>
    <w:rsid w:val="00797D56"/>
    <w:rsid w:val="007A0035"/>
    <w:rsid w:val="007A0153"/>
    <w:rsid w:val="007A025D"/>
    <w:rsid w:val="007A050F"/>
    <w:rsid w:val="007A0705"/>
    <w:rsid w:val="007A0785"/>
    <w:rsid w:val="007A07F2"/>
    <w:rsid w:val="007A08F0"/>
    <w:rsid w:val="007A0901"/>
    <w:rsid w:val="007A0BD8"/>
    <w:rsid w:val="007A0BFC"/>
    <w:rsid w:val="007A0C3E"/>
    <w:rsid w:val="007A0D2D"/>
    <w:rsid w:val="007A0D77"/>
    <w:rsid w:val="007A104F"/>
    <w:rsid w:val="007A10B5"/>
    <w:rsid w:val="007A1352"/>
    <w:rsid w:val="007A13F0"/>
    <w:rsid w:val="007A1403"/>
    <w:rsid w:val="007A14A0"/>
    <w:rsid w:val="007A16F5"/>
    <w:rsid w:val="007A1764"/>
    <w:rsid w:val="007A18AE"/>
    <w:rsid w:val="007A19B9"/>
    <w:rsid w:val="007A19EA"/>
    <w:rsid w:val="007A1A74"/>
    <w:rsid w:val="007A1C4A"/>
    <w:rsid w:val="007A1C79"/>
    <w:rsid w:val="007A1D3E"/>
    <w:rsid w:val="007A1F12"/>
    <w:rsid w:val="007A1F2D"/>
    <w:rsid w:val="007A1F34"/>
    <w:rsid w:val="007A2229"/>
    <w:rsid w:val="007A2377"/>
    <w:rsid w:val="007A2461"/>
    <w:rsid w:val="007A25C1"/>
    <w:rsid w:val="007A2663"/>
    <w:rsid w:val="007A27E8"/>
    <w:rsid w:val="007A282F"/>
    <w:rsid w:val="007A2DEC"/>
    <w:rsid w:val="007A2F41"/>
    <w:rsid w:val="007A2FA5"/>
    <w:rsid w:val="007A3109"/>
    <w:rsid w:val="007A310B"/>
    <w:rsid w:val="007A32AA"/>
    <w:rsid w:val="007A3659"/>
    <w:rsid w:val="007A3B51"/>
    <w:rsid w:val="007A3CEC"/>
    <w:rsid w:val="007A3D74"/>
    <w:rsid w:val="007A3ECC"/>
    <w:rsid w:val="007A3EF5"/>
    <w:rsid w:val="007A408F"/>
    <w:rsid w:val="007A40DA"/>
    <w:rsid w:val="007A4243"/>
    <w:rsid w:val="007A43F7"/>
    <w:rsid w:val="007A4499"/>
    <w:rsid w:val="007A44BD"/>
    <w:rsid w:val="007A4545"/>
    <w:rsid w:val="007A45B0"/>
    <w:rsid w:val="007A45CD"/>
    <w:rsid w:val="007A45F2"/>
    <w:rsid w:val="007A4636"/>
    <w:rsid w:val="007A46DE"/>
    <w:rsid w:val="007A4784"/>
    <w:rsid w:val="007A4A45"/>
    <w:rsid w:val="007A4A75"/>
    <w:rsid w:val="007A4B3A"/>
    <w:rsid w:val="007A4B4B"/>
    <w:rsid w:val="007A4C00"/>
    <w:rsid w:val="007A4C11"/>
    <w:rsid w:val="007A4C1C"/>
    <w:rsid w:val="007A4F90"/>
    <w:rsid w:val="007A5125"/>
    <w:rsid w:val="007A5210"/>
    <w:rsid w:val="007A52D4"/>
    <w:rsid w:val="007A55BD"/>
    <w:rsid w:val="007A58AF"/>
    <w:rsid w:val="007A5BBC"/>
    <w:rsid w:val="007A5BC7"/>
    <w:rsid w:val="007A5C7D"/>
    <w:rsid w:val="007A5E25"/>
    <w:rsid w:val="007A5FB7"/>
    <w:rsid w:val="007A619A"/>
    <w:rsid w:val="007A640C"/>
    <w:rsid w:val="007A6498"/>
    <w:rsid w:val="007A64FD"/>
    <w:rsid w:val="007A66D7"/>
    <w:rsid w:val="007A6825"/>
    <w:rsid w:val="007A691B"/>
    <w:rsid w:val="007A6971"/>
    <w:rsid w:val="007A6AC1"/>
    <w:rsid w:val="007A6B61"/>
    <w:rsid w:val="007A6B8D"/>
    <w:rsid w:val="007A6CCF"/>
    <w:rsid w:val="007A70DA"/>
    <w:rsid w:val="007A71B1"/>
    <w:rsid w:val="007A7263"/>
    <w:rsid w:val="007A728C"/>
    <w:rsid w:val="007A733B"/>
    <w:rsid w:val="007A7525"/>
    <w:rsid w:val="007A7567"/>
    <w:rsid w:val="007A7610"/>
    <w:rsid w:val="007A77B3"/>
    <w:rsid w:val="007A78A0"/>
    <w:rsid w:val="007A78E8"/>
    <w:rsid w:val="007A7B5E"/>
    <w:rsid w:val="007A7C6D"/>
    <w:rsid w:val="007A7F85"/>
    <w:rsid w:val="007B01EB"/>
    <w:rsid w:val="007B0351"/>
    <w:rsid w:val="007B03CC"/>
    <w:rsid w:val="007B0469"/>
    <w:rsid w:val="007B057E"/>
    <w:rsid w:val="007B0665"/>
    <w:rsid w:val="007B06AE"/>
    <w:rsid w:val="007B071F"/>
    <w:rsid w:val="007B07E9"/>
    <w:rsid w:val="007B082D"/>
    <w:rsid w:val="007B0955"/>
    <w:rsid w:val="007B09B8"/>
    <w:rsid w:val="007B0A0C"/>
    <w:rsid w:val="007B0DFC"/>
    <w:rsid w:val="007B0E33"/>
    <w:rsid w:val="007B0E8E"/>
    <w:rsid w:val="007B0FE9"/>
    <w:rsid w:val="007B139C"/>
    <w:rsid w:val="007B152C"/>
    <w:rsid w:val="007B1584"/>
    <w:rsid w:val="007B1803"/>
    <w:rsid w:val="007B1862"/>
    <w:rsid w:val="007B193C"/>
    <w:rsid w:val="007B1987"/>
    <w:rsid w:val="007B1C65"/>
    <w:rsid w:val="007B1D39"/>
    <w:rsid w:val="007B1F7F"/>
    <w:rsid w:val="007B208B"/>
    <w:rsid w:val="007B209B"/>
    <w:rsid w:val="007B2150"/>
    <w:rsid w:val="007B2234"/>
    <w:rsid w:val="007B22CA"/>
    <w:rsid w:val="007B2336"/>
    <w:rsid w:val="007B2579"/>
    <w:rsid w:val="007B282F"/>
    <w:rsid w:val="007B2AA2"/>
    <w:rsid w:val="007B2B30"/>
    <w:rsid w:val="007B2B52"/>
    <w:rsid w:val="007B2B75"/>
    <w:rsid w:val="007B2CE5"/>
    <w:rsid w:val="007B2EC7"/>
    <w:rsid w:val="007B2FA0"/>
    <w:rsid w:val="007B314A"/>
    <w:rsid w:val="007B3336"/>
    <w:rsid w:val="007B356E"/>
    <w:rsid w:val="007B3A57"/>
    <w:rsid w:val="007B3AA0"/>
    <w:rsid w:val="007B3AF7"/>
    <w:rsid w:val="007B3B4A"/>
    <w:rsid w:val="007B3D25"/>
    <w:rsid w:val="007B3ECF"/>
    <w:rsid w:val="007B3F80"/>
    <w:rsid w:val="007B402D"/>
    <w:rsid w:val="007B40FF"/>
    <w:rsid w:val="007B43E9"/>
    <w:rsid w:val="007B44D1"/>
    <w:rsid w:val="007B457E"/>
    <w:rsid w:val="007B4597"/>
    <w:rsid w:val="007B45BE"/>
    <w:rsid w:val="007B4628"/>
    <w:rsid w:val="007B486D"/>
    <w:rsid w:val="007B4892"/>
    <w:rsid w:val="007B48C5"/>
    <w:rsid w:val="007B494F"/>
    <w:rsid w:val="007B498A"/>
    <w:rsid w:val="007B4A19"/>
    <w:rsid w:val="007B4B1B"/>
    <w:rsid w:val="007B4C24"/>
    <w:rsid w:val="007B4CA1"/>
    <w:rsid w:val="007B4F02"/>
    <w:rsid w:val="007B4F69"/>
    <w:rsid w:val="007B50D2"/>
    <w:rsid w:val="007B50E1"/>
    <w:rsid w:val="007B5209"/>
    <w:rsid w:val="007B5381"/>
    <w:rsid w:val="007B5412"/>
    <w:rsid w:val="007B55D1"/>
    <w:rsid w:val="007B5771"/>
    <w:rsid w:val="007B5A7B"/>
    <w:rsid w:val="007B5C41"/>
    <w:rsid w:val="007B5D31"/>
    <w:rsid w:val="007B5E3E"/>
    <w:rsid w:val="007B5F40"/>
    <w:rsid w:val="007B5F59"/>
    <w:rsid w:val="007B5FA0"/>
    <w:rsid w:val="007B5FE5"/>
    <w:rsid w:val="007B60F5"/>
    <w:rsid w:val="007B61C3"/>
    <w:rsid w:val="007B6346"/>
    <w:rsid w:val="007B63B4"/>
    <w:rsid w:val="007B6444"/>
    <w:rsid w:val="007B6855"/>
    <w:rsid w:val="007B6933"/>
    <w:rsid w:val="007B6A30"/>
    <w:rsid w:val="007B6AA8"/>
    <w:rsid w:val="007B6CCA"/>
    <w:rsid w:val="007B6D64"/>
    <w:rsid w:val="007B6D74"/>
    <w:rsid w:val="007B6F5A"/>
    <w:rsid w:val="007B7512"/>
    <w:rsid w:val="007B77E9"/>
    <w:rsid w:val="007B784F"/>
    <w:rsid w:val="007B7A9D"/>
    <w:rsid w:val="007B7CAA"/>
    <w:rsid w:val="007B7D7D"/>
    <w:rsid w:val="007C0026"/>
    <w:rsid w:val="007C01A8"/>
    <w:rsid w:val="007C0277"/>
    <w:rsid w:val="007C02D2"/>
    <w:rsid w:val="007C063C"/>
    <w:rsid w:val="007C0826"/>
    <w:rsid w:val="007C08F3"/>
    <w:rsid w:val="007C0B71"/>
    <w:rsid w:val="007C0BB1"/>
    <w:rsid w:val="007C0E08"/>
    <w:rsid w:val="007C1445"/>
    <w:rsid w:val="007C186F"/>
    <w:rsid w:val="007C196B"/>
    <w:rsid w:val="007C1AAD"/>
    <w:rsid w:val="007C1B6F"/>
    <w:rsid w:val="007C1BE4"/>
    <w:rsid w:val="007C1D0A"/>
    <w:rsid w:val="007C1DC6"/>
    <w:rsid w:val="007C1E2C"/>
    <w:rsid w:val="007C225F"/>
    <w:rsid w:val="007C23B8"/>
    <w:rsid w:val="007C24EC"/>
    <w:rsid w:val="007C27D9"/>
    <w:rsid w:val="007C2943"/>
    <w:rsid w:val="007C2A80"/>
    <w:rsid w:val="007C2AEB"/>
    <w:rsid w:val="007C2B51"/>
    <w:rsid w:val="007C2BA6"/>
    <w:rsid w:val="007C2FA1"/>
    <w:rsid w:val="007C30F9"/>
    <w:rsid w:val="007C31E4"/>
    <w:rsid w:val="007C396D"/>
    <w:rsid w:val="007C3B31"/>
    <w:rsid w:val="007C3BF1"/>
    <w:rsid w:val="007C3EE4"/>
    <w:rsid w:val="007C3F47"/>
    <w:rsid w:val="007C4046"/>
    <w:rsid w:val="007C4151"/>
    <w:rsid w:val="007C4235"/>
    <w:rsid w:val="007C4282"/>
    <w:rsid w:val="007C436C"/>
    <w:rsid w:val="007C43B0"/>
    <w:rsid w:val="007C4789"/>
    <w:rsid w:val="007C4BA7"/>
    <w:rsid w:val="007C4EF4"/>
    <w:rsid w:val="007C50D5"/>
    <w:rsid w:val="007C5355"/>
    <w:rsid w:val="007C53AB"/>
    <w:rsid w:val="007C58EF"/>
    <w:rsid w:val="007C5925"/>
    <w:rsid w:val="007C5971"/>
    <w:rsid w:val="007C5AFC"/>
    <w:rsid w:val="007C5D7C"/>
    <w:rsid w:val="007C5F78"/>
    <w:rsid w:val="007C60C6"/>
    <w:rsid w:val="007C62C1"/>
    <w:rsid w:val="007C6440"/>
    <w:rsid w:val="007C65FD"/>
    <w:rsid w:val="007C662B"/>
    <w:rsid w:val="007C66C0"/>
    <w:rsid w:val="007C66DC"/>
    <w:rsid w:val="007C66FA"/>
    <w:rsid w:val="007C688E"/>
    <w:rsid w:val="007C6891"/>
    <w:rsid w:val="007C68EB"/>
    <w:rsid w:val="007C69C8"/>
    <w:rsid w:val="007C6C6D"/>
    <w:rsid w:val="007C6D44"/>
    <w:rsid w:val="007C6DA0"/>
    <w:rsid w:val="007C7029"/>
    <w:rsid w:val="007C727A"/>
    <w:rsid w:val="007C74FA"/>
    <w:rsid w:val="007C769D"/>
    <w:rsid w:val="007C77F2"/>
    <w:rsid w:val="007C7AAD"/>
    <w:rsid w:val="007C7B10"/>
    <w:rsid w:val="007C7EE7"/>
    <w:rsid w:val="007D044A"/>
    <w:rsid w:val="007D0677"/>
    <w:rsid w:val="007D0753"/>
    <w:rsid w:val="007D0BC3"/>
    <w:rsid w:val="007D0DE1"/>
    <w:rsid w:val="007D0DEF"/>
    <w:rsid w:val="007D0E1B"/>
    <w:rsid w:val="007D0F19"/>
    <w:rsid w:val="007D0FF7"/>
    <w:rsid w:val="007D118C"/>
    <w:rsid w:val="007D1252"/>
    <w:rsid w:val="007D1AFC"/>
    <w:rsid w:val="007D1B00"/>
    <w:rsid w:val="007D1DD6"/>
    <w:rsid w:val="007D1F10"/>
    <w:rsid w:val="007D1FC7"/>
    <w:rsid w:val="007D21D1"/>
    <w:rsid w:val="007D21D7"/>
    <w:rsid w:val="007D2216"/>
    <w:rsid w:val="007D26B8"/>
    <w:rsid w:val="007D2A40"/>
    <w:rsid w:val="007D2EEB"/>
    <w:rsid w:val="007D3096"/>
    <w:rsid w:val="007D3502"/>
    <w:rsid w:val="007D35BF"/>
    <w:rsid w:val="007D3692"/>
    <w:rsid w:val="007D3711"/>
    <w:rsid w:val="007D3A77"/>
    <w:rsid w:val="007D3CAA"/>
    <w:rsid w:val="007D3DD9"/>
    <w:rsid w:val="007D3ECD"/>
    <w:rsid w:val="007D3F7B"/>
    <w:rsid w:val="007D4009"/>
    <w:rsid w:val="007D410A"/>
    <w:rsid w:val="007D4169"/>
    <w:rsid w:val="007D432B"/>
    <w:rsid w:val="007D45DB"/>
    <w:rsid w:val="007D4605"/>
    <w:rsid w:val="007D46D9"/>
    <w:rsid w:val="007D4714"/>
    <w:rsid w:val="007D4948"/>
    <w:rsid w:val="007D4BA4"/>
    <w:rsid w:val="007D4BB1"/>
    <w:rsid w:val="007D4D73"/>
    <w:rsid w:val="007D4E1A"/>
    <w:rsid w:val="007D5449"/>
    <w:rsid w:val="007D5489"/>
    <w:rsid w:val="007D5691"/>
    <w:rsid w:val="007D5C26"/>
    <w:rsid w:val="007D5CE3"/>
    <w:rsid w:val="007D5D28"/>
    <w:rsid w:val="007D5E7A"/>
    <w:rsid w:val="007D5FA0"/>
    <w:rsid w:val="007D60AF"/>
    <w:rsid w:val="007D61EC"/>
    <w:rsid w:val="007D654C"/>
    <w:rsid w:val="007D665E"/>
    <w:rsid w:val="007D698F"/>
    <w:rsid w:val="007D69AB"/>
    <w:rsid w:val="007D6A40"/>
    <w:rsid w:val="007D6A70"/>
    <w:rsid w:val="007D6CD6"/>
    <w:rsid w:val="007D6D4B"/>
    <w:rsid w:val="007D6E02"/>
    <w:rsid w:val="007D6E72"/>
    <w:rsid w:val="007D6EFF"/>
    <w:rsid w:val="007D6FBF"/>
    <w:rsid w:val="007D705F"/>
    <w:rsid w:val="007D724F"/>
    <w:rsid w:val="007D73AE"/>
    <w:rsid w:val="007D7659"/>
    <w:rsid w:val="007D7686"/>
    <w:rsid w:val="007D7821"/>
    <w:rsid w:val="007D78D9"/>
    <w:rsid w:val="007D78ED"/>
    <w:rsid w:val="007D79E6"/>
    <w:rsid w:val="007D7ACD"/>
    <w:rsid w:val="007D7B44"/>
    <w:rsid w:val="007D7C18"/>
    <w:rsid w:val="007D7F8F"/>
    <w:rsid w:val="007D7FEE"/>
    <w:rsid w:val="007D7FF3"/>
    <w:rsid w:val="007E01D8"/>
    <w:rsid w:val="007E0388"/>
    <w:rsid w:val="007E0433"/>
    <w:rsid w:val="007E047B"/>
    <w:rsid w:val="007E05AA"/>
    <w:rsid w:val="007E05C1"/>
    <w:rsid w:val="007E0672"/>
    <w:rsid w:val="007E0701"/>
    <w:rsid w:val="007E0756"/>
    <w:rsid w:val="007E076D"/>
    <w:rsid w:val="007E08D4"/>
    <w:rsid w:val="007E09AF"/>
    <w:rsid w:val="007E0A1E"/>
    <w:rsid w:val="007E0B86"/>
    <w:rsid w:val="007E0C04"/>
    <w:rsid w:val="007E0D42"/>
    <w:rsid w:val="007E0D80"/>
    <w:rsid w:val="007E0DE8"/>
    <w:rsid w:val="007E0EFE"/>
    <w:rsid w:val="007E1303"/>
    <w:rsid w:val="007E15BF"/>
    <w:rsid w:val="007E1802"/>
    <w:rsid w:val="007E1837"/>
    <w:rsid w:val="007E199F"/>
    <w:rsid w:val="007E1D3A"/>
    <w:rsid w:val="007E1D49"/>
    <w:rsid w:val="007E1F03"/>
    <w:rsid w:val="007E1FF7"/>
    <w:rsid w:val="007E2296"/>
    <w:rsid w:val="007E22C5"/>
    <w:rsid w:val="007E2326"/>
    <w:rsid w:val="007E28AD"/>
    <w:rsid w:val="007E2A00"/>
    <w:rsid w:val="007E2A04"/>
    <w:rsid w:val="007E2BC9"/>
    <w:rsid w:val="007E2F32"/>
    <w:rsid w:val="007E2F37"/>
    <w:rsid w:val="007E33FC"/>
    <w:rsid w:val="007E3441"/>
    <w:rsid w:val="007E3574"/>
    <w:rsid w:val="007E3621"/>
    <w:rsid w:val="007E3661"/>
    <w:rsid w:val="007E379D"/>
    <w:rsid w:val="007E37F1"/>
    <w:rsid w:val="007E3806"/>
    <w:rsid w:val="007E383F"/>
    <w:rsid w:val="007E3943"/>
    <w:rsid w:val="007E3A23"/>
    <w:rsid w:val="007E3AE6"/>
    <w:rsid w:val="007E3B82"/>
    <w:rsid w:val="007E3BED"/>
    <w:rsid w:val="007E3CA0"/>
    <w:rsid w:val="007E3CB3"/>
    <w:rsid w:val="007E3EB6"/>
    <w:rsid w:val="007E4205"/>
    <w:rsid w:val="007E42C6"/>
    <w:rsid w:val="007E43D4"/>
    <w:rsid w:val="007E456B"/>
    <w:rsid w:val="007E47D2"/>
    <w:rsid w:val="007E4CAB"/>
    <w:rsid w:val="007E4D29"/>
    <w:rsid w:val="007E4D6E"/>
    <w:rsid w:val="007E53E7"/>
    <w:rsid w:val="007E5435"/>
    <w:rsid w:val="007E551E"/>
    <w:rsid w:val="007E554D"/>
    <w:rsid w:val="007E55EE"/>
    <w:rsid w:val="007E5938"/>
    <w:rsid w:val="007E59AE"/>
    <w:rsid w:val="007E59B3"/>
    <w:rsid w:val="007E5A0D"/>
    <w:rsid w:val="007E5A6F"/>
    <w:rsid w:val="007E5B50"/>
    <w:rsid w:val="007E5C76"/>
    <w:rsid w:val="007E5C7D"/>
    <w:rsid w:val="007E5E66"/>
    <w:rsid w:val="007E62CD"/>
    <w:rsid w:val="007E6323"/>
    <w:rsid w:val="007E65E9"/>
    <w:rsid w:val="007E6B66"/>
    <w:rsid w:val="007E6D18"/>
    <w:rsid w:val="007E6D54"/>
    <w:rsid w:val="007E6DBC"/>
    <w:rsid w:val="007E7372"/>
    <w:rsid w:val="007E78D0"/>
    <w:rsid w:val="007E7929"/>
    <w:rsid w:val="007E79BA"/>
    <w:rsid w:val="007E7A89"/>
    <w:rsid w:val="007E7D90"/>
    <w:rsid w:val="007E7E58"/>
    <w:rsid w:val="007E7F0B"/>
    <w:rsid w:val="007E7F79"/>
    <w:rsid w:val="007F023E"/>
    <w:rsid w:val="007F0B55"/>
    <w:rsid w:val="007F0BCC"/>
    <w:rsid w:val="007F0C6B"/>
    <w:rsid w:val="007F0D30"/>
    <w:rsid w:val="007F0EC3"/>
    <w:rsid w:val="007F0F8A"/>
    <w:rsid w:val="007F0FFE"/>
    <w:rsid w:val="007F11A7"/>
    <w:rsid w:val="007F131C"/>
    <w:rsid w:val="007F13DA"/>
    <w:rsid w:val="007F14BD"/>
    <w:rsid w:val="007F14D6"/>
    <w:rsid w:val="007F1671"/>
    <w:rsid w:val="007F182B"/>
    <w:rsid w:val="007F185C"/>
    <w:rsid w:val="007F18A6"/>
    <w:rsid w:val="007F18BA"/>
    <w:rsid w:val="007F1905"/>
    <w:rsid w:val="007F1985"/>
    <w:rsid w:val="007F1A79"/>
    <w:rsid w:val="007F1D63"/>
    <w:rsid w:val="007F1E57"/>
    <w:rsid w:val="007F1FEB"/>
    <w:rsid w:val="007F2066"/>
    <w:rsid w:val="007F20E6"/>
    <w:rsid w:val="007F211A"/>
    <w:rsid w:val="007F2436"/>
    <w:rsid w:val="007F24B5"/>
    <w:rsid w:val="007F25DA"/>
    <w:rsid w:val="007F2959"/>
    <w:rsid w:val="007F2AC9"/>
    <w:rsid w:val="007F2ACA"/>
    <w:rsid w:val="007F2B32"/>
    <w:rsid w:val="007F2F23"/>
    <w:rsid w:val="007F30F2"/>
    <w:rsid w:val="007F30F3"/>
    <w:rsid w:val="007F3223"/>
    <w:rsid w:val="007F3280"/>
    <w:rsid w:val="007F3302"/>
    <w:rsid w:val="007F3344"/>
    <w:rsid w:val="007F3345"/>
    <w:rsid w:val="007F3346"/>
    <w:rsid w:val="007F3500"/>
    <w:rsid w:val="007F3732"/>
    <w:rsid w:val="007F386C"/>
    <w:rsid w:val="007F3903"/>
    <w:rsid w:val="007F390A"/>
    <w:rsid w:val="007F396D"/>
    <w:rsid w:val="007F3A08"/>
    <w:rsid w:val="007F3CFE"/>
    <w:rsid w:val="007F3E22"/>
    <w:rsid w:val="007F3FF6"/>
    <w:rsid w:val="007F4195"/>
    <w:rsid w:val="007F4200"/>
    <w:rsid w:val="007F4459"/>
    <w:rsid w:val="007F45EA"/>
    <w:rsid w:val="007F4876"/>
    <w:rsid w:val="007F4997"/>
    <w:rsid w:val="007F4A3F"/>
    <w:rsid w:val="007F4B10"/>
    <w:rsid w:val="007F4BAA"/>
    <w:rsid w:val="007F4D33"/>
    <w:rsid w:val="007F4E95"/>
    <w:rsid w:val="007F51FB"/>
    <w:rsid w:val="007F5207"/>
    <w:rsid w:val="007F52B4"/>
    <w:rsid w:val="007F534E"/>
    <w:rsid w:val="007F536B"/>
    <w:rsid w:val="007F5615"/>
    <w:rsid w:val="007F5855"/>
    <w:rsid w:val="007F5B75"/>
    <w:rsid w:val="007F5D74"/>
    <w:rsid w:val="007F5DCD"/>
    <w:rsid w:val="007F6000"/>
    <w:rsid w:val="007F60C2"/>
    <w:rsid w:val="007F644F"/>
    <w:rsid w:val="007F6464"/>
    <w:rsid w:val="007F659C"/>
    <w:rsid w:val="007F65C0"/>
    <w:rsid w:val="007F660B"/>
    <w:rsid w:val="007F6B61"/>
    <w:rsid w:val="007F6C8A"/>
    <w:rsid w:val="007F7095"/>
    <w:rsid w:val="007F7230"/>
    <w:rsid w:val="007F73D1"/>
    <w:rsid w:val="007F74AB"/>
    <w:rsid w:val="007F762E"/>
    <w:rsid w:val="007F7639"/>
    <w:rsid w:val="007F782A"/>
    <w:rsid w:val="007F794C"/>
    <w:rsid w:val="007F798C"/>
    <w:rsid w:val="007F7BC5"/>
    <w:rsid w:val="007F7CBB"/>
    <w:rsid w:val="007F7DE4"/>
    <w:rsid w:val="007F7DE7"/>
    <w:rsid w:val="00800271"/>
    <w:rsid w:val="008002C7"/>
    <w:rsid w:val="0080084C"/>
    <w:rsid w:val="00800B61"/>
    <w:rsid w:val="00800DD9"/>
    <w:rsid w:val="00800E81"/>
    <w:rsid w:val="00801160"/>
    <w:rsid w:val="008011A1"/>
    <w:rsid w:val="0080125F"/>
    <w:rsid w:val="00801408"/>
    <w:rsid w:val="0080140E"/>
    <w:rsid w:val="008016DE"/>
    <w:rsid w:val="00801714"/>
    <w:rsid w:val="0080178E"/>
    <w:rsid w:val="008017C1"/>
    <w:rsid w:val="008018EB"/>
    <w:rsid w:val="0080194F"/>
    <w:rsid w:val="00802197"/>
    <w:rsid w:val="008022C5"/>
    <w:rsid w:val="00802356"/>
    <w:rsid w:val="008023A7"/>
    <w:rsid w:val="00802646"/>
    <w:rsid w:val="008027BC"/>
    <w:rsid w:val="008027F4"/>
    <w:rsid w:val="008028C6"/>
    <w:rsid w:val="008029D2"/>
    <w:rsid w:val="008029E8"/>
    <w:rsid w:val="00802C3C"/>
    <w:rsid w:val="00802D5D"/>
    <w:rsid w:val="00802DE0"/>
    <w:rsid w:val="00802E2C"/>
    <w:rsid w:val="00803088"/>
    <w:rsid w:val="0080338D"/>
    <w:rsid w:val="008033D4"/>
    <w:rsid w:val="0080344F"/>
    <w:rsid w:val="00803686"/>
    <w:rsid w:val="008038D2"/>
    <w:rsid w:val="00803A00"/>
    <w:rsid w:val="00803BD0"/>
    <w:rsid w:val="00803F19"/>
    <w:rsid w:val="00804059"/>
    <w:rsid w:val="00804201"/>
    <w:rsid w:val="0080444F"/>
    <w:rsid w:val="0080448D"/>
    <w:rsid w:val="00804738"/>
    <w:rsid w:val="00804740"/>
    <w:rsid w:val="00804787"/>
    <w:rsid w:val="00804890"/>
    <w:rsid w:val="00804936"/>
    <w:rsid w:val="0080496F"/>
    <w:rsid w:val="00804A1B"/>
    <w:rsid w:val="00804A21"/>
    <w:rsid w:val="00804BF7"/>
    <w:rsid w:val="00804C54"/>
    <w:rsid w:val="00804CBD"/>
    <w:rsid w:val="00805078"/>
    <w:rsid w:val="00805383"/>
    <w:rsid w:val="008053CB"/>
    <w:rsid w:val="00805529"/>
    <w:rsid w:val="008055D7"/>
    <w:rsid w:val="008058C2"/>
    <w:rsid w:val="00805A3F"/>
    <w:rsid w:val="00805C0D"/>
    <w:rsid w:val="00805E9F"/>
    <w:rsid w:val="008061CC"/>
    <w:rsid w:val="008064B6"/>
    <w:rsid w:val="008064E3"/>
    <w:rsid w:val="008065D1"/>
    <w:rsid w:val="00806669"/>
    <w:rsid w:val="008069DE"/>
    <w:rsid w:val="00806AFF"/>
    <w:rsid w:val="00806D3B"/>
    <w:rsid w:val="00806DD5"/>
    <w:rsid w:val="0080701B"/>
    <w:rsid w:val="008071D5"/>
    <w:rsid w:val="008073F2"/>
    <w:rsid w:val="00807819"/>
    <w:rsid w:val="0080788E"/>
    <w:rsid w:val="00807A6C"/>
    <w:rsid w:val="00807ABA"/>
    <w:rsid w:val="00807BA6"/>
    <w:rsid w:val="00807D41"/>
    <w:rsid w:val="00807F36"/>
    <w:rsid w:val="00807FB2"/>
    <w:rsid w:val="00810053"/>
    <w:rsid w:val="008101E2"/>
    <w:rsid w:val="0081038B"/>
    <w:rsid w:val="008103BB"/>
    <w:rsid w:val="008104F3"/>
    <w:rsid w:val="0081054B"/>
    <w:rsid w:val="0081069D"/>
    <w:rsid w:val="008106C0"/>
    <w:rsid w:val="00810726"/>
    <w:rsid w:val="0081097A"/>
    <w:rsid w:val="0081097B"/>
    <w:rsid w:val="00810BAB"/>
    <w:rsid w:val="00810C18"/>
    <w:rsid w:val="00810DED"/>
    <w:rsid w:val="00810EDF"/>
    <w:rsid w:val="00810F76"/>
    <w:rsid w:val="008110B0"/>
    <w:rsid w:val="00811271"/>
    <w:rsid w:val="00811344"/>
    <w:rsid w:val="0081139F"/>
    <w:rsid w:val="00811690"/>
    <w:rsid w:val="0081170F"/>
    <w:rsid w:val="0081186C"/>
    <w:rsid w:val="00811AAC"/>
    <w:rsid w:val="00811AC1"/>
    <w:rsid w:val="00811AE2"/>
    <w:rsid w:val="00811CDC"/>
    <w:rsid w:val="00812240"/>
    <w:rsid w:val="008123BE"/>
    <w:rsid w:val="00812400"/>
    <w:rsid w:val="00812552"/>
    <w:rsid w:val="008126C2"/>
    <w:rsid w:val="00812782"/>
    <w:rsid w:val="0081295F"/>
    <w:rsid w:val="00812A3F"/>
    <w:rsid w:val="00812D20"/>
    <w:rsid w:val="00812EB0"/>
    <w:rsid w:val="00812F40"/>
    <w:rsid w:val="008130E3"/>
    <w:rsid w:val="008131EA"/>
    <w:rsid w:val="00813279"/>
    <w:rsid w:val="0081339F"/>
    <w:rsid w:val="008135B4"/>
    <w:rsid w:val="00813634"/>
    <w:rsid w:val="00813639"/>
    <w:rsid w:val="008136FB"/>
    <w:rsid w:val="00813804"/>
    <w:rsid w:val="00813A09"/>
    <w:rsid w:val="00813A3F"/>
    <w:rsid w:val="00813A9A"/>
    <w:rsid w:val="00813B63"/>
    <w:rsid w:val="00813B85"/>
    <w:rsid w:val="00813E14"/>
    <w:rsid w:val="00813E46"/>
    <w:rsid w:val="00813EA7"/>
    <w:rsid w:val="00814046"/>
    <w:rsid w:val="00814084"/>
    <w:rsid w:val="00814130"/>
    <w:rsid w:val="00814393"/>
    <w:rsid w:val="00814701"/>
    <w:rsid w:val="00814AD5"/>
    <w:rsid w:val="00814ADA"/>
    <w:rsid w:val="00814BC4"/>
    <w:rsid w:val="00814C21"/>
    <w:rsid w:val="00814CB5"/>
    <w:rsid w:val="00814E6E"/>
    <w:rsid w:val="00814FBF"/>
    <w:rsid w:val="00815173"/>
    <w:rsid w:val="00815237"/>
    <w:rsid w:val="0081531C"/>
    <w:rsid w:val="0081541B"/>
    <w:rsid w:val="0081542B"/>
    <w:rsid w:val="00815463"/>
    <w:rsid w:val="00815AD4"/>
    <w:rsid w:val="00815BB0"/>
    <w:rsid w:val="00815C35"/>
    <w:rsid w:val="00815C3F"/>
    <w:rsid w:val="00815E73"/>
    <w:rsid w:val="00815ECE"/>
    <w:rsid w:val="00815F3D"/>
    <w:rsid w:val="00816075"/>
    <w:rsid w:val="00816093"/>
    <w:rsid w:val="008160F2"/>
    <w:rsid w:val="008161CE"/>
    <w:rsid w:val="008164E8"/>
    <w:rsid w:val="00816502"/>
    <w:rsid w:val="00816901"/>
    <w:rsid w:val="00816B5D"/>
    <w:rsid w:val="00816CD9"/>
    <w:rsid w:val="00816F67"/>
    <w:rsid w:val="00817111"/>
    <w:rsid w:val="008171C4"/>
    <w:rsid w:val="008171D6"/>
    <w:rsid w:val="00817286"/>
    <w:rsid w:val="008172DE"/>
    <w:rsid w:val="0081743A"/>
    <w:rsid w:val="00817531"/>
    <w:rsid w:val="00817673"/>
    <w:rsid w:val="008176BE"/>
    <w:rsid w:val="008176DC"/>
    <w:rsid w:val="0081781A"/>
    <w:rsid w:val="00817826"/>
    <w:rsid w:val="00817979"/>
    <w:rsid w:val="00817A67"/>
    <w:rsid w:val="00817A7E"/>
    <w:rsid w:val="00817D79"/>
    <w:rsid w:val="00817F6C"/>
    <w:rsid w:val="00817F98"/>
    <w:rsid w:val="008201A9"/>
    <w:rsid w:val="008201F8"/>
    <w:rsid w:val="008203FB"/>
    <w:rsid w:val="0082056B"/>
    <w:rsid w:val="0082056D"/>
    <w:rsid w:val="00820758"/>
    <w:rsid w:val="008207D1"/>
    <w:rsid w:val="00820954"/>
    <w:rsid w:val="00820A13"/>
    <w:rsid w:val="00820A4F"/>
    <w:rsid w:val="00820E58"/>
    <w:rsid w:val="00821326"/>
    <w:rsid w:val="008213A8"/>
    <w:rsid w:val="0082169F"/>
    <w:rsid w:val="008217D6"/>
    <w:rsid w:val="008217F4"/>
    <w:rsid w:val="00821852"/>
    <w:rsid w:val="00821927"/>
    <w:rsid w:val="00821ABA"/>
    <w:rsid w:val="00821E82"/>
    <w:rsid w:val="00821EB0"/>
    <w:rsid w:val="00821EB3"/>
    <w:rsid w:val="0082207C"/>
    <w:rsid w:val="00822175"/>
    <w:rsid w:val="008222B9"/>
    <w:rsid w:val="00822401"/>
    <w:rsid w:val="00822406"/>
    <w:rsid w:val="00822542"/>
    <w:rsid w:val="008225B7"/>
    <w:rsid w:val="00822618"/>
    <w:rsid w:val="00822A48"/>
    <w:rsid w:val="00822A90"/>
    <w:rsid w:val="00822AED"/>
    <w:rsid w:val="00822B2E"/>
    <w:rsid w:val="00822B4F"/>
    <w:rsid w:val="00822C21"/>
    <w:rsid w:val="00822E57"/>
    <w:rsid w:val="00822ECB"/>
    <w:rsid w:val="00822F75"/>
    <w:rsid w:val="00822FF9"/>
    <w:rsid w:val="00823048"/>
    <w:rsid w:val="00823227"/>
    <w:rsid w:val="008232FD"/>
    <w:rsid w:val="00823300"/>
    <w:rsid w:val="008235F2"/>
    <w:rsid w:val="00823ABA"/>
    <w:rsid w:val="00823B03"/>
    <w:rsid w:val="00823D82"/>
    <w:rsid w:val="00823E3B"/>
    <w:rsid w:val="00823E49"/>
    <w:rsid w:val="00823E69"/>
    <w:rsid w:val="00823F90"/>
    <w:rsid w:val="00824044"/>
    <w:rsid w:val="00824247"/>
    <w:rsid w:val="00824261"/>
    <w:rsid w:val="00824296"/>
    <w:rsid w:val="008242CE"/>
    <w:rsid w:val="00824470"/>
    <w:rsid w:val="0082453B"/>
    <w:rsid w:val="008245C2"/>
    <w:rsid w:val="00824682"/>
    <w:rsid w:val="00824734"/>
    <w:rsid w:val="00824735"/>
    <w:rsid w:val="00824782"/>
    <w:rsid w:val="00824785"/>
    <w:rsid w:val="008247B8"/>
    <w:rsid w:val="00824B11"/>
    <w:rsid w:val="00824B63"/>
    <w:rsid w:val="00824D92"/>
    <w:rsid w:val="008250C3"/>
    <w:rsid w:val="008250F4"/>
    <w:rsid w:val="008252CA"/>
    <w:rsid w:val="0082564A"/>
    <w:rsid w:val="0082583A"/>
    <w:rsid w:val="008259CB"/>
    <w:rsid w:val="00826123"/>
    <w:rsid w:val="008263F2"/>
    <w:rsid w:val="00826893"/>
    <w:rsid w:val="0082690D"/>
    <w:rsid w:val="00826B04"/>
    <w:rsid w:val="00826C57"/>
    <w:rsid w:val="00826DB8"/>
    <w:rsid w:val="00826E8E"/>
    <w:rsid w:val="00826F8C"/>
    <w:rsid w:val="008270C0"/>
    <w:rsid w:val="00827257"/>
    <w:rsid w:val="008274D5"/>
    <w:rsid w:val="00827816"/>
    <w:rsid w:val="00827858"/>
    <w:rsid w:val="00827873"/>
    <w:rsid w:val="00827948"/>
    <w:rsid w:val="00827E08"/>
    <w:rsid w:val="00827EE7"/>
    <w:rsid w:val="008303EB"/>
    <w:rsid w:val="00830465"/>
    <w:rsid w:val="008305DF"/>
    <w:rsid w:val="008305ED"/>
    <w:rsid w:val="00830673"/>
    <w:rsid w:val="00830837"/>
    <w:rsid w:val="00830AB2"/>
    <w:rsid w:val="00830DC3"/>
    <w:rsid w:val="00830ED6"/>
    <w:rsid w:val="008310B6"/>
    <w:rsid w:val="008310E4"/>
    <w:rsid w:val="00831219"/>
    <w:rsid w:val="00831620"/>
    <w:rsid w:val="008316EB"/>
    <w:rsid w:val="0083172F"/>
    <w:rsid w:val="008319D9"/>
    <w:rsid w:val="00831C5A"/>
    <w:rsid w:val="00831C7E"/>
    <w:rsid w:val="00831D53"/>
    <w:rsid w:val="00831E29"/>
    <w:rsid w:val="00831FF8"/>
    <w:rsid w:val="008321B0"/>
    <w:rsid w:val="0083220D"/>
    <w:rsid w:val="008323C4"/>
    <w:rsid w:val="008323E1"/>
    <w:rsid w:val="00832614"/>
    <w:rsid w:val="00832650"/>
    <w:rsid w:val="008327BB"/>
    <w:rsid w:val="00832B88"/>
    <w:rsid w:val="00832D9B"/>
    <w:rsid w:val="00832EB3"/>
    <w:rsid w:val="008336C5"/>
    <w:rsid w:val="00833711"/>
    <w:rsid w:val="008338AE"/>
    <w:rsid w:val="008339A7"/>
    <w:rsid w:val="00833A80"/>
    <w:rsid w:val="00833B09"/>
    <w:rsid w:val="00833B17"/>
    <w:rsid w:val="00833B41"/>
    <w:rsid w:val="00833BA5"/>
    <w:rsid w:val="00833D88"/>
    <w:rsid w:val="008341EB"/>
    <w:rsid w:val="00834325"/>
    <w:rsid w:val="0083463B"/>
    <w:rsid w:val="008347EE"/>
    <w:rsid w:val="00834824"/>
    <w:rsid w:val="00834A15"/>
    <w:rsid w:val="00834B97"/>
    <w:rsid w:val="00834D86"/>
    <w:rsid w:val="00834E6B"/>
    <w:rsid w:val="00834EB1"/>
    <w:rsid w:val="00834EC7"/>
    <w:rsid w:val="008351DF"/>
    <w:rsid w:val="008354D7"/>
    <w:rsid w:val="008355D2"/>
    <w:rsid w:val="008355FF"/>
    <w:rsid w:val="00835C38"/>
    <w:rsid w:val="00835C66"/>
    <w:rsid w:val="00835F17"/>
    <w:rsid w:val="00835F5C"/>
    <w:rsid w:val="00836143"/>
    <w:rsid w:val="00836243"/>
    <w:rsid w:val="00836318"/>
    <w:rsid w:val="00836670"/>
    <w:rsid w:val="008367B8"/>
    <w:rsid w:val="008367BE"/>
    <w:rsid w:val="008367CC"/>
    <w:rsid w:val="00836935"/>
    <w:rsid w:val="00836B7B"/>
    <w:rsid w:val="00836CB3"/>
    <w:rsid w:val="00836CFB"/>
    <w:rsid w:val="00836E4F"/>
    <w:rsid w:val="00836F8A"/>
    <w:rsid w:val="008370E0"/>
    <w:rsid w:val="008372DF"/>
    <w:rsid w:val="0083739D"/>
    <w:rsid w:val="00837450"/>
    <w:rsid w:val="00837538"/>
    <w:rsid w:val="00837775"/>
    <w:rsid w:val="00837940"/>
    <w:rsid w:val="00837A10"/>
    <w:rsid w:val="00837A3A"/>
    <w:rsid w:val="00837B31"/>
    <w:rsid w:val="00837BFF"/>
    <w:rsid w:val="00840006"/>
    <w:rsid w:val="008400A8"/>
    <w:rsid w:val="0084011D"/>
    <w:rsid w:val="00840208"/>
    <w:rsid w:val="0084026C"/>
    <w:rsid w:val="008402F3"/>
    <w:rsid w:val="0084039D"/>
    <w:rsid w:val="008404EF"/>
    <w:rsid w:val="008406DF"/>
    <w:rsid w:val="00840749"/>
    <w:rsid w:val="00840923"/>
    <w:rsid w:val="00840A58"/>
    <w:rsid w:val="00840B77"/>
    <w:rsid w:val="00840CC5"/>
    <w:rsid w:val="00840E76"/>
    <w:rsid w:val="00840F4C"/>
    <w:rsid w:val="008411D9"/>
    <w:rsid w:val="00841333"/>
    <w:rsid w:val="00841364"/>
    <w:rsid w:val="008413D0"/>
    <w:rsid w:val="0084151B"/>
    <w:rsid w:val="0084173E"/>
    <w:rsid w:val="0084179A"/>
    <w:rsid w:val="00841929"/>
    <w:rsid w:val="008419FD"/>
    <w:rsid w:val="00841DD2"/>
    <w:rsid w:val="00841DFB"/>
    <w:rsid w:val="00841F6A"/>
    <w:rsid w:val="00842016"/>
    <w:rsid w:val="008421F3"/>
    <w:rsid w:val="00842245"/>
    <w:rsid w:val="00842645"/>
    <w:rsid w:val="00842A21"/>
    <w:rsid w:val="00842A97"/>
    <w:rsid w:val="00842C99"/>
    <w:rsid w:val="00842D05"/>
    <w:rsid w:val="00842D6B"/>
    <w:rsid w:val="00842DE1"/>
    <w:rsid w:val="00842FB8"/>
    <w:rsid w:val="00843009"/>
    <w:rsid w:val="00843076"/>
    <w:rsid w:val="00843307"/>
    <w:rsid w:val="0084341D"/>
    <w:rsid w:val="008434DC"/>
    <w:rsid w:val="00843777"/>
    <w:rsid w:val="00843783"/>
    <w:rsid w:val="00843D34"/>
    <w:rsid w:val="00843E4E"/>
    <w:rsid w:val="0084419E"/>
    <w:rsid w:val="008441D6"/>
    <w:rsid w:val="00844542"/>
    <w:rsid w:val="0084455E"/>
    <w:rsid w:val="00844560"/>
    <w:rsid w:val="008447A8"/>
    <w:rsid w:val="00844866"/>
    <w:rsid w:val="008449B0"/>
    <w:rsid w:val="00844A22"/>
    <w:rsid w:val="00844AA1"/>
    <w:rsid w:val="00844ABF"/>
    <w:rsid w:val="00844B50"/>
    <w:rsid w:val="00844BE4"/>
    <w:rsid w:val="00844C52"/>
    <w:rsid w:val="00844CC1"/>
    <w:rsid w:val="00844F13"/>
    <w:rsid w:val="00845317"/>
    <w:rsid w:val="0084538E"/>
    <w:rsid w:val="008454A6"/>
    <w:rsid w:val="0084568E"/>
    <w:rsid w:val="0084583B"/>
    <w:rsid w:val="00845A3E"/>
    <w:rsid w:val="00845B88"/>
    <w:rsid w:val="00845BED"/>
    <w:rsid w:val="00845CA5"/>
    <w:rsid w:val="00845CA7"/>
    <w:rsid w:val="00845D8E"/>
    <w:rsid w:val="00846093"/>
    <w:rsid w:val="008462DD"/>
    <w:rsid w:val="0084632B"/>
    <w:rsid w:val="008463FF"/>
    <w:rsid w:val="00846519"/>
    <w:rsid w:val="00846747"/>
    <w:rsid w:val="00846B52"/>
    <w:rsid w:val="00846CE9"/>
    <w:rsid w:val="00846D59"/>
    <w:rsid w:val="00846EDE"/>
    <w:rsid w:val="00846F07"/>
    <w:rsid w:val="00846F39"/>
    <w:rsid w:val="00846F54"/>
    <w:rsid w:val="00847038"/>
    <w:rsid w:val="008470BE"/>
    <w:rsid w:val="0084717F"/>
    <w:rsid w:val="0084723C"/>
    <w:rsid w:val="0084727B"/>
    <w:rsid w:val="00847334"/>
    <w:rsid w:val="00847463"/>
    <w:rsid w:val="008475D2"/>
    <w:rsid w:val="00847A56"/>
    <w:rsid w:val="00847AAE"/>
    <w:rsid w:val="00847B66"/>
    <w:rsid w:val="00847DBC"/>
    <w:rsid w:val="00850023"/>
    <w:rsid w:val="00850061"/>
    <w:rsid w:val="008501F5"/>
    <w:rsid w:val="0085041C"/>
    <w:rsid w:val="0085073C"/>
    <w:rsid w:val="00850768"/>
    <w:rsid w:val="00850919"/>
    <w:rsid w:val="00850A59"/>
    <w:rsid w:val="00850BA0"/>
    <w:rsid w:val="00850C3E"/>
    <w:rsid w:val="00850CD7"/>
    <w:rsid w:val="00850EBA"/>
    <w:rsid w:val="00850EBC"/>
    <w:rsid w:val="00850F40"/>
    <w:rsid w:val="00850FCC"/>
    <w:rsid w:val="00851008"/>
    <w:rsid w:val="00851175"/>
    <w:rsid w:val="008515DE"/>
    <w:rsid w:val="008515E6"/>
    <w:rsid w:val="00851709"/>
    <w:rsid w:val="0085197B"/>
    <w:rsid w:val="00851D44"/>
    <w:rsid w:val="00851D67"/>
    <w:rsid w:val="00851F1C"/>
    <w:rsid w:val="00852067"/>
    <w:rsid w:val="008525CE"/>
    <w:rsid w:val="008526E1"/>
    <w:rsid w:val="008528BD"/>
    <w:rsid w:val="00852AB7"/>
    <w:rsid w:val="00852AF3"/>
    <w:rsid w:val="00852B6B"/>
    <w:rsid w:val="00852BF1"/>
    <w:rsid w:val="00852C5D"/>
    <w:rsid w:val="00852FAC"/>
    <w:rsid w:val="0085309E"/>
    <w:rsid w:val="008530B2"/>
    <w:rsid w:val="008531AB"/>
    <w:rsid w:val="00853789"/>
    <w:rsid w:val="0085382E"/>
    <w:rsid w:val="00853A6A"/>
    <w:rsid w:val="00853A87"/>
    <w:rsid w:val="00853B8F"/>
    <w:rsid w:val="00853C41"/>
    <w:rsid w:val="00853DB0"/>
    <w:rsid w:val="00853E6F"/>
    <w:rsid w:val="008542E0"/>
    <w:rsid w:val="0085471B"/>
    <w:rsid w:val="008547EE"/>
    <w:rsid w:val="00854822"/>
    <w:rsid w:val="00854860"/>
    <w:rsid w:val="00854A96"/>
    <w:rsid w:val="00854BD5"/>
    <w:rsid w:val="00854C19"/>
    <w:rsid w:val="00854F81"/>
    <w:rsid w:val="00855165"/>
    <w:rsid w:val="008551A9"/>
    <w:rsid w:val="00855331"/>
    <w:rsid w:val="0085562A"/>
    <w:rsid w:val="00855643"/>
    <w:rsid w:val="00855843"/>
    <w:rsid w:val="0085590E"/>
    <w:rsid w:val="00855D71"/>
    <w:rsid w:val="00855F40"/>
    <w:rsid w:val="00855FC4"/>
    <w:rsid w:val="008560D0"/>
    <w:rsid w:val="008561E9"/>
    <w:rsid w:val="008562E5"/>
    <w:rsid w:val="00856F91"/>
    <w:rsid w:val="00857168"/>
    <w:rsid w:val="008571AF"/>
    <w:rsid w:val="008571C7"/>
    <w:rsid w:val="008572FE"/>
    <w:rsid w:val="00857619"/>
    <w:rsid w:val="00857774"/>
    <w:rsid w:val="0085782E"/>
    <w:rsid w:val="008578C1"/>
    <w:rsid w:val="008579AA"/>
    <w:rsid w:val="00857A22"/>
    <w:rsid w:val="00857A55"/>
    <w:rsid w:val="00857B34"/>
    <w:rsid w:val="00857B51"/>
    <w:rsid w:val="00857B73"/>
    <w:rsid w:val="00857D38"/>
    <w:rsid w:val="00857FE0"/>
    <w:rsid w:val="0086015C"/>
    <w:rsid w:val="0086030D"/>
    <w:rsid w:val="00860793"/>
    <w:rsid w:val="00860850"/>
    <w:rsid w:val="008609ED"/>
    <w:rsid w:val="00860ABF"/>
    <w:rsid w:val="00860B7A"/>
    <w:rsid w:val="00860BE7"/>
    <w:rsid w:val="00860CC8"/>
    <w:rsid w:val="00860D15"/>
    <w:rsid w:val="00860E7A"/>
    <w:rsid w:val="00860EEC"/>
    <w:rsid w:val="00860F35"/>
    <w:rsid w:val="00860F5D"/>
    <w:rsid w:val="008611BA"/>
    <w:rsid w:val="008611BB"/>
    <w:rsid w:val="0086137E"/>
    <w:rsid w:val="00861469"/>
    <w:rsid w:val="00861474"/>
    <w:rsid w:val="0086165A"/>
    <w:rsid w:val="00861728"/>
    <w:rsid w:val="00861778"/>
    <w:rsid w:val="00861893"/>
    <w:rsid w:val="00861E7B"/>
    <w:rsid w:val="00861F08"/>
    <w:rsid w:val="00862194"/>
    <w:rsid w:val="008621C3"/>
    <w:rsid w:val="0086223B"/>
    <w:rsid w:val="00862290"/>
    <w:rsid w:val="008622D2"/>
    <w:rsid w:val="008623F3"/>
    <w:rsid w:val="00862413"/>
    <w:rsid w:val="00862CA9"/>
    <w:rsid w:val="00862CB5"/>
    <w:rsid w:val="00862CFB"/>
    <w:rsid w:val="00863120"/>
    <w:rsid w:val="0086323B"/>
    <w:rsid w:val="0086342C"/>
    <w:rsid w:val="00863969"/>
    <w:rsid w:val="00863B98"/>
    <w:rsid w:val="00863F72"/>
    <w:rsid w:val="0086467E"/>
    <w:rsid w:val="00864688"/>
    <w:rsid w:val="0086484C"/>
    <w:rsid w:val="008648B7"/>
    <w:rsid w:val="00864A47"/>
    <w:rsid w:val="00864D4E"/>
    <w:rsid w:val="00864F4C"/>
    <w:rsid w:val="008650ED"/>
    <w:rsid w:val="008652F5"/>
    <w:rsid w:val="00865351"/>
    <w:rsid w:val="008653E1"/>
    <w:rsid w:val="008653E3"/>
    <w:rsid w:val="00865408"/>
    <w:rsid w:val="008654EB"/>
    <w:rsid w:val="008655F3"/>
    <w:rsid w:val="008656E4"/>
    <w:rsid w:val="00865721"/>
    <w:rsid w:val="00865925"/>
    <w:rsid w:val="00865E00"/>
    <w:rsid w:val="00866077"/>
    <w:rsid w:val="008661FC"/>
    <w:rsid w:val="008665AE"/>
    <w:rsid w:val="00866629"/>
    <w:rsid w:val="00866AAA"/>
    <w:rsid w:val="00866B91"/>
    <w:rsid w:val="00866C48"/>
    <w:rsid w:val="00866D60"/>
    <w:rsid w:val="00866E43"/>
    <w:rsid w:val="00866EE0"/>
    <w:rsid w:val="00867047"/>
    <w:rsid w:val="00867132"/>
    <w:rsid w:val="00867202"/>
    <w:rsid w:val="008674D8"/>
    <w:rsid w:val="008675AA"/>
    <w:rsid w:val="00867667"/>
    <w:rsid w:val="00867698"/>
    <w:rsid w:val="008676EC"/>
    <w:rsid w:val="008677F5"/>
    <w:rsid w:val="00867846"/>
    <w:rsid w:val="0086786A"/>
    <w:rsid w:val="008678D1"/>
    <w:rsid w:val="00867958"/>
    <w:rsid w:val="00867AFA"/>
    <w:rsid w:val="00867B68"/>
    <w:rsid w:val="00867F9C"/>
    <w:rsid w:val="0087082F"/>
    <w:rsid w:val="00870AB5"/>
    <w:rsid w:val="00870B44"/>
    <w:rsid w:val="00870B78"/>
    <w:rsid w:val="00870D8C"/>
    <w:rsid w:val="00870DA8"/>
    <w:rsid w:val="00871087"/>
    <w:rsid w:val="00871457"/>
    <w:rsid w:val="008715DE"/>
    <w:rsid w:val="00871626"/>
    <w:rsid w:val="00871665"/>
    <w:rsid w:val="00871869"/>
    <w:rsid w:val="00871B89"/>
    <w:rsid w:val="00871E36"/>
    <w:rsid w:val="00872132"/>
    <w:rsid w:val="00872300"/>
    <w:rsid w:val="00872357"/>
    <w:rsid w:val="00872399"/>
    <w:rsid w:val="0087249C"/>
    <w:rsid w:val="00872616"/>
    <w:rsid w:val="00872B0C"/>
    <w:rsid w:val="00872C10"/>
    <w:rsid w:val="00872CF5"/>
    <w:rsid w:val="00872D59"/>
    <w:rsid w:val="0087312B"/>
    <w:rsid w:val="008733D5"/>
    <w:rsid w:val="0087369B"/>
    <w:rsid w:val="008736C4"/>
    <w:rsid w:val="00873875"/>
    <w:rsid w:val="008738F5"/>
    <w:rsid w:val="00873954"/>
    <w:rsid w:val="008739AB"/>
    <w:rsid w:val="008739FE"/>
    <w:rsid w:val="00873A3C"/>
    <w:rsid w:val="00873C96"/>
    <w:rsid w:val="00873F35"/>
    <w:rsid w:val="00873F77"/>
    <w:rsid w:val="00873FF2"/>
    <w:rsid w:val="008740DD"/>
    <w:rsid w:val="00874207"/>
    <w:rsid w:val="0087424E"/>
    <w:rsid w:val="0087428F"/>
    <w:rsid w:val="00874396"/>
    <w:rsid w:val="00874415"/>
    <w:rsid w:val="0087447C"/>
    <w:rsid w:val="00874573"/>
    <w:rsid w:val="008749D5"/>
    <w:rsid w:val="00874A3C"/>
    <w:rsid w:val="00874BFF"/>
    <w:rsid w:val="00874EE1"/>
    <w:rsid w:val="00874F8F"/>
    <w:rsid w:val="00874FA9"/>
    <w:rsid w:val="0087510F"/>
    <w:rsid w:val="008757F2"/>
    <w:rsid w:val="00875D3C"/>
    <w:rsid w:val="00875D51"/>
    <w:rsid w:val="00875F0F"/>
    <w:rsid w:val="00876048"/>
    <w:rsid w:val="0087638F"/>
    <w:rsid w:val="008764F5"/>
    <w:rsid w:val="0087655A"/>
    <w:rsid w:val="008767E8"/>
    <w:rsid w:val="008769FA"/>
    <w:rsid w:val="00876C7B"/>
    <w:rsid w:val="00876CE0"/>
    <w:rsid w:val="00876DD2"/>
    <w:rsid w:val="00876E1F"/>
    <w:rsid w:val="00876E63"/>
    <w:rsid w:val="00876EDD"/>
    <w:rsid w:val="00876FDD"/>
    <w:rsid w:val="008770A3"/>
    <w:rsid w:val="00877181"/>
    <w:rsid w:val="008772A3"/>
    <w:rsid w:val="00877445"/>
    <w:rsid w:val="00877500"/>
    <w:rsid w:val="00877537"/>
    <w:rsid w:val="008775D4"/>
    <w:rsid w:val="008776D4"/>
    <w:rsid w:val="00877791"/>
    <w:rsid w:val="0087791E"/>
    <w:rsid w:val="00877A5E"/>
    <w:rsid w:val="00877A96"/>
    <w:rsid w:val="00877BD7"/>
    <w:rsid w:val="00877CCF"/>
    <w:rsid w:val="00877D58"/>
    <w:rsid w:val="00880381"/>
    <w:rsid w:val="00880946"/>
    <w:rsid w:val="0088101B"/>
    <w:rsid w:val="008810BC"/>
    <w:rsid w:val="00881242"/>
    <w:rsid w:val="008812C8"/>
    <w:rsid w:val="00881345"/>
    <w:rsid w:val="008814D4"/>
    <w:rsid w:val="00881619"/>
    <w:rsid w:val="008817D0"/>
    <w:rsid w:val="00881816"/>
    <w:rsid w:val="008818B9"/>
    <w:rsid w:val="008818FF"/>
    <w:rsid w:val="00881CE2"/>
    <w:rsid w:val="00882232"/>
    <w:rsid w:val="0088226B"/>
    <w:rsid w:val="008824EF"/>
    <w:rsid w:val="008825C4"/>
    <w:rsid w:val="008826D7"/>
    <w:rsid w:val="00882700"/>
    <w:rsid w:val="00882869"/>
    <w:rsid w:val="00882FF1"/>
    <w:rsid w:val="008830DF"/>
    <w:rsid w:val="00883117"/>
    <w:rsid w:val="00883377"/>
    <w:rsid w:val="00883494"/>
    <w:rsid w:val="008838E5"/>
    <w:rsid w:val="00883A18"/>
    <w:rsid w:val="00883C2B"/>
    <w:rsid w:val="00883F53"/>
    <w:rsid w:val="008840AB"/>
    <w:rsid w:val="00884B80"/>
    <w:rsid w:val="00884DE3"/>
    <w:rsid w:val="00884E84"/>
    <w:rsid w:val="00885206"/>
    <w:rsid w:val="00885376"/>
    <w:rsid w:val="00885432"/>
    <w:rsid w:val="00885437"/>
    <w:rsid w:val="008857F2"/>
    <w:rsid w:val="008859D7"/>
    <w:rsid w:val="008859E0"/>
    <w:rsid w:val="00885A71"/>
    <w:rsid w:val="00885AA6"/>
    <w:rsid w:val="00885B3C"/>
    <w:rsid w:val="00885B9A"/>
    <w:rsid w:val="00885C9E"/>
    <w:rsid w:val="00885DEC"/>
    <w:rsid w:val="00885EE0"/>
    <w:rsid w:val="00885F90"/>
    <w:rsid w:val="00885FBD"/>
    <w:rsid w:val="00886198"/>
    <w:rsid w:val="00886252"/>
    <w:rsid w:val="0088634D"/>
    <w:rsid w:val="008863F1"/>
    <w:rsid w:val="00886414"/>
    <w:rsid w:val="0088667D"/>
    <w:rsid w:val="00886763"/>
    <w:rsid w:val="0088676E"/>
    <w:rsid w:val="0088681B"/>
    <w:rsid w:val="00886937"/>
    <w:rsid w:val="00886943"/>
    <w:rsid w:val="00886B54"/>
    <w:rsid w:val="00886C05"/>
    <w:rsid w:val="00886C0E"/>
    <w:rsid w:val="00886C4F"/>
    <w:rsid w:val="00886D92"/>
    <w:rsid w:val="00886E5F"/>
    <w:rsid w:val="00886ED4"/>
    <w:rsid w:val="00887069"/>
    <w:rsid w:val="008872EB"/>
    <w:rsid w:val="0088730A"/>
    <w:rsid w:val="008875DB"/>
    <w:rsid w:val="008878B9"/>
    <w:rsid w:val="00887952"/>
    <w:rsid w:val="00887962"/>
    <w:rsid w:val="00887B03"/>
    <w:rsid w:val="00887B11"/>
    <w:rsid w:val="00887B65"/>
    <w:rsid w:val="00887BE0"/>
    <w:rsid w:val="00887D1E"/>
    <w:rsid w:val="00890055"/>
    <w:rsid w:val="0089029D"/>
    <w:rsid w:val="0089037F"/>
    <w:rsid w:val="0089043F"/>
    <w:rsid w:val="008904C2"/>
    <w:rsid w:val="00890571"/>
    <w:rsid w:val="008906FA"/>
    <w:rsid w:val="0089078D"/>
    <w:rsid w:val="008907AC"/>
    <w:rsid w:val="008907E6"/>
    <w:rsid w:val="0089086D"/>
    <w:rsid w:val="008908FE"/>
    <w:rsid w:val="00890972"/>
    <w:rsid w:val="00890B57"/>
    <w:rsid w:val="00890D9D"/>
    <w:rsid w:val="00890EBB"/>
    <w:rsid w:val="00890F10"/>
    <w:rsid w:val="00891108"/>
    <w:rsid w:val="0089114C"/>
    <w:rsid w:val="008914EE"/>
    <w:rsid w:val="00891695"/>
    <w:rsid w:val="0089169A"/>
    <w:rsid w:val="0089178F"/>
    <w:rsid w:val="008917C8"/>
    <w:rsid w:val="00891813"/>
    <w:rsid w:val="00891A65"/>
    <w:rsid w:val="00891B4E"/>
    <w:rsid w:val="00891E77"/>
    <w:rsid w:val="00891EFE"/>
    <w:rsid w:val="00891FA6"/>
    <w:rsid w:val="0089202C"/>
    <w:rsid w:val="008920F4"/>
    <w:rsid w:val="00892291"/>
    <w:rsid w:val="008922F2"/>
    <w:rsid w:val="008924C3"/>
    <w:rsid w:val="0089250A"/>
    <w:rsid w:val="00892627"/>
    <w:rsid w:val="00892684"/>
    <w:rsid w:val="008927B1"/>
    <w:rsid w:val="00892883"/>
    <w:rsid w:val="0089297B"/>
    <w:rsid w:val="00892984"/>
    <w:rsid w:val="00892EE5"/>
    <w:rsid w:val="00892F2C"/>
    <w:rsid w:val="008931B7"/>
    <w:rsid w:val="008931F4"/>
    <w:rsid w:val="00893330"/>
    <w:rsid w:val="00893640"/>
    <w:rsid w:val="008939A8"/>
    <w:rsid w:val="00894005"/>
    <w:rsid w:val="008940E2"/>
    <w:rsid w:val="008942DC"/>
    <w:rsid w:val="0089440B"/>
    <w:rsid w:val="0089444E"/>
    <w:rsid w:val="00894784"/>
    <w:rsid w:val="008947F8"/>
    <w:rsid w:val="00894B0F"/>
    <w:rsid w:val="00894BD1"/>
    <w:rsid w:val="00894CBF"/>
    <w:rsid w:val="00894F62"/>
    <w:rsid w:val="008950B0"/>
    <w:rsid w:val="00895172"/>
    <w:rsid w:val="008952B2"/>
    <w:rsid w:val="00895940"/>
    <w:rsid w:val="00895C01"/>
    <w:rsid w:val="00895CC7"/>
    <w:rsid w:val="00895D06"/>
    <w:rsid w:val="00895D1D"/>
    <w:rsid w:val="00895DEC"/>
    <w:rsid w:val="00895E33"/>
    <w:rsid w:val="00895F08"/>
    <w:rsid w:val="008960E8"/>
    <w:rsid w:val="008961DE"/>
    <w:rsid w:val="0089634E"/>
    <w:rsid w:val="00896448"/>
    <w:rsid w:val="00896A81"/>
    <w:rsid w:val="00896E56"/>
    <w:rsid w:val="0089708D"/>
    <w:rsid w:val="008972CE"/>
    <w:rsid w:val="008972DA"/>
    <w:rsid w:val="00897396"/>
    <w:rsid w:val="0089759E"/>
    <w:rsid w:val="008975E0"/>
    <w:rsid w:val="00897C36"/>
    <w:rsid w:val="00897E13"/>
    <w:rsid w:val="00897EF4"/>
    <w:rsid w:val="008A0047"/>
    <w:rsid w:val="008A0077"/>
    <w:rsid w:val="008A0163"/>
    <w:rsid w:val="008A01AA"/>
    <w:rsid w:val="008A0339"/>
    <w:rsid w:val="008A047C"/>
    <w:rsid w:val="008A08E2"/>
    <w:rsid w:val="008A0A38"/>
    <w:rsid w:val="008A0A83"/>
    <w:rsid w:val="008A0A88"/>
    <w:rsid w:val="008A0AB6"/>
    <w:rsid w:val="008A0BB7"/>
    <w:rsid w:val="008A0C0D"/>
    <w:rsid w:val="008A0CD7"/>
    <w:rsid w:val="008A0E7A"/>
    <w:rsid w:val="008A0FDE"/>
    <w:rsid w:val="008A117B"/>
    <w:rsid w:val="008A118E"/>
    <w:rsid w:val="008A11E1"/>
    <w:rsid w:val="008A1203"/>
    <w:rsid w:val="008A12A5"/>
    <w:rsid w:val="008A1E03"/>
    <w:rsid w:val="008A1F63"/>
    <w:rsid w:val="008A1F81"/>
    <w:rsid w:val="008A249B"/>
    <w:rsid w:val="008A24E5"/>
    <w:rsid w:val="008A25A3"/>
    <w:rsid w:val="008A2743"/>
    <w:rsid w:val="008A27E3"/>
    <w:rsid w:val="008A2965"/>
    <w:rsid w:val="008A2D42"/>
    <w:rsid w:val="008A2F95"/>
    <w:rsid w:val="008A3209"/>
    <w:rsid w:val="008A36B2"/>
    <w:rsid w:val="008A3AC5"/>
    <w:rsid w:val="008A3B32"/>
    <w:rsid w:val="008A3B7F"/>
    <w:rsid w:val="008A3D60"/>
    <w:rsid w:val="008A3FF6"/>
    <w:rsid w:val="008A4149"/>
    <w:rsid w:val="008A4257"/>
    <w:rsid w:val="008A43BB"/>
    <w:rsid w:val="008A45F3"/>
    <w:rsid w:val="008A4774"/>
    <w:rsid w:val="008A47DD"/>
    <w:rsid w:val="008A4974"/>
    <w:rsid w:val="008A4A80"/>
    <w:rsid w:val="008A4ACC"/>
    <w:rsid w:val="008A4B37"/>
    <w:rsid w:val="008A4DAE"/>
    <w:rsid w:val="008A4ED7"/>
    <w:rsid w:val="008A505C"/>
    <w:rsid w:val="008A50D4"/>
    <w:rsid w:val="008A523A"/>
    <w:rsid w:val="008A5373"/>
    <w:rsid w:val="008A54E2"/>
    <w:rsid w:val="008A5639"/>
    <w:rsid w:val="008A5A72"/>
    <w:rsid w:val="008A5B5A"/>
    <w:rsid w:val="008A6173"/>
    <w:rsid w:val="008A63CC"/>
    <w:rsid w:val="008A642F"/>
    <w:rsid w:val="008A653C"/>
    <w:rsid w:val="008A6600"/>
    <w:rsid w:val="008A6693"/>
    <w:rsid w:val="008A6953"/>
    <w:rsid w:val="008A6D00"/>
    <w:rsid w:val="008A6E76"/>
    <w:rsid w:val="008A6E82"/>
    <w:rsid w:val="008A6FD7"/>
    <w:rsid w:val="008A6FE6"/>
    <w:rsid w:val="008A7239"/>
    <w:rsid w:val="008A7263"/>
    <w:rsid w:val="008A7411"/>
    <w:rsid w:val="008A7462"/>
    <w:rsid w:val="008A7491"/>
    <w:rsid w:val="008A76F2"/>
    <w:rsid w:val="008A77E3"/>
    <w:rsid w:val="008A7864"/>
    <w:rsid w:val="008A79AB"/>
    <w:rsid w:val="008A7A38"/>
    <w:rsid w:val="008A7A89"/>
    <w:rsid w:val="008A7CCA"/>
    <w:rsid w:val="008B0052"/>
    <w:rsid w:val="008B011D"/>
    <w:rsid w:val="008B0242"/>
    <w:rsid w:val="008B03B0"/>
    <w:rsid w:val="008B045A"/>
    <w:rsid w:val="008B064F"/>
    <w:rsid w:val="008B072D"/>
    <w:rsid w:val="008B07FD"/>
    <w:rsid w:val="008B08F1"/>
    <w:rsid w:val="008B0A72"/>
    <w:rsid w:val="008B0BDE"/>
    <w:rsid w:val="008B0FFE"/>
    <w:rsid w:val="008B10D4"/>
    <w:rsid w:val="008B1204"/>
    <w:rsid w:val="008B168C"/>
    <w:rsid w:val="008B17FB"/>
    <w:rsid w:val="008B19D8"/>
    <w:rsid w:val="008B1BC5"/>
    <w:rsid w:val="008B210F"/>
    <w:rsid w:val="008B2230"/>
    <w:rsid w:val="008B2652"/>
    <w:rsid w:val="008B2707"/>
    <w:rsid w:val="008B27CF"/>
    <w:rsid w:val="008B2809"/>
    <w:rsid w:val="008B29AF"/>
    <w:rsid w:val="008B2BC7"/>
    <w:rsid w:val="008B2C9B"/>
    <w:rsid w:val="008B2D17"/>
    <w:rsid w:val="008B2D92"/>
    <w:rsid w:val="008B2DDC"/>
    <w:rsid w:val="008B2EC1"/>
    <w:rsid w:val="008B3085"/>
    <w:rsid w:val="008B3170"/>
    <w:rsid w:val="008B3171"/>
    <w:rsid w:val="008B343B"/>
    <w:rsid w:val="008B3658"/>
    <w:rsid w:val="008B3812"/>
    <w:rsid w:val="008B3AC4"/>
    <w:rsid w:val="008B3C00"/>
    <w:rsid w:val="008B3C6F"/>
    <w:rsid w:val="008B400C"/>
    <w:rsid w:val="008B42B9"/>
    <w:rsid w:val="008B4372"/>
    <w:rsid w:val="008B4389"/>
    <w:rsid w:val="008B4474"/>
    <w:rsid w:val="008B449A"/>
    <w:rsid w:val="008B44F6"/>
    <w:rsid w:val="008B4699"/>
    <w:rsid w:val="008B4743"/>
    <w:rsid w:val="008B4A04"/>
    <w:rsid w:val="008B4DB5"/>
    <w:rsid w:val="008B522F"/>
    <w:rsid w:val="008B52A8"/>
    <w:rsid w:val="008B52CE"/>
    <w:rsid w:val="008B5723"/>
    <w:rsid w:val="008B573A"/>
    <w:rsid w:val="008B5ACF"/>
    <w:rsid w:val="008B5AD8"/>
    <w:rsid w:val="008B5D45"/>
    <w:rsid w:val="008B5E3E"/>
    <w:rsid w:val="008B5F51"/>
    <w:rsid w:val="008B6073"/>
    <w:rsid w:val="008B60A3"/>
    <w:rsid w:val="008B60C3"/>
    <w:rsid w:val="008B628A"/>
    <w:rsid w:val="008B6393"/>
    <w:rsid w:val="008B6985"/>
    <w:rsid w:val="008B69E8"/>
    <w:rsid w:val="008B6A59"/>
    <w:rsid w:val="008B6B6B"/>
    <w:rsid w:val="008B6C61"/>
    <w:rsid w:val="008B6CB8"/>
    <w:rsid w:val="008B6D2B"/>
    <w:rsid w:val="008B6E16"/>
    <w:rsid w:val="008B6E1F"/>
    <w:rsid w:val="008B6E6C"/>
    <w:rsid w:val="008B6FFE"/>
    <w:rsid w:val="008B7084"/>
    <w:rsid w:val="008B712A"/>
    <w:rsid w:val="008B72AA"/>
    <w:rsid w:val="008B75F8"/>
    <w:rsid w:val="008B76ED"/>
    <w:rsid w:val="008B7878"/>
    <w:rsid w:val="008B7BA1"/>
    <w:rsid w:val="008B7BBE"/>
    <w:rsid w:val="008B7D4F"/>
    <w:rsid w:val="008B7DEE"/>
    <w:rsid w:val="008B7DF0"/>
    <w:rsid w:val="008B7ED7"/>
    <w:rsid w:val="008B7EE7"/>
    <w:rsid w:val="008C003C"/>
    <w:rsid w:val="008C010B"/>
    <w:rsid w:val="008C0339"/>
    <w:rsid w:val="008C0397"/>
    <w:rsid w:val="008C05BD"/>
    <w:rsid w:val="008C05C6"/>
    <w:rsid w:val="008C088D"/>
    <w:rsid w:val="008C0989"/>
    <w:rsid w:val="008C0A4A"/>
    <w:rsid w:val="008C0AA6"/>
    <w:rsid w:val="008C0BA3"/>
    <w:rsid w:val="008C0C92"/>
    <w:rsid w:val="008C0EEE"/>
    <w:rsid w:val="008C0EF2"/>
    <w:rsid w:val="008C1511"/>
    <w:rsid w:val="008C1841"/>
    <w:rsid w:val="008C1B90"/>
    <w:rsid w:val="008C1CAD"/>
    <w:rsid w:val="008C1CE6"/>
    <w:rsid w:val="008C1E68"/>
    <w:rsid w:val="008C1F08"/>
    <w:rsid w:val="008C200A"/>
    <w:rsid w:val="008C228D"/>
    <w:rsid w:val="008C2680"/>
    <w:rsid w:val="008C26A2"/>
    <w:rsid w:val="008C279E"/>
    <w:rsid w:val="008C282A"/>
    <w:rsid w:val="008C292F"/>
    <w:rsid w:val="008C2AA3"/>
    <w:rsid w:val="008C2AB7"/>
    <w:rsid w:val="008C2BE0"/>
    <w:rsid w:val="008C2E0A"/>
    <w:rsid w:val="008C2FD7"/>
    <w:rsid w:val="008C30CC"/>
    <w:rsid w:val="008C3134"/>
    <w:rsid w:val="008C314B"/>
    <w:rsid w:val="008C3164"/>
    <w:rsid w:val="008C3312"/>
    <w:rsid w:val="008C3360"/>
    <w:rsid w:val="008C3441"/>
    <w:rsid w:val="008C345D"/>
    <w:rsid w:val="008C3471"/>
    <w:rsid w:val="008C388F"/>
    <w:rsid w:val="008C3C31"/>
    <w:rsid w:val="008C3C41"/>
    <w:rsid w:val="008C4244"/>
    <w:rsid w:val="008C42B4"/>
    <w:rsid w:val="008C4594"/>
    <w:rsid w:val="008C4605"/>
    <w:rsid w:val="008C467F"/>
    <w:rsid w:val="008C485C"/>
    <w:rsid w:val="008C499E"/>
    <w:rsid w:val="008C4AF7"/>
    <w:rsid w:val="008C4F94"/>
    <w:rsid w:val="008C50A6"/>
    <w:rsid w:val="008C527A"/>
    <w:rsid w:val="008C55A8"/>
    <w:rsid w:val="008C56FB"/>
    <w:rsid w:val="008C572E"/>
    <w:rsid w:val="008C5FC9"/>
    <w:rsid w:val="008C612F"/>
    <w:rsid w:val="008C63EF"/>
    <w:rsid w:val="008C6512"/>
    <w:rsid w:val="008C65D6"/>
    <w:rsid w:val="008C680A"/>
    <w:rsid w:val="008C68C5"/>
    <w:rsid w:val="008C69CB"/>
    <w:rsid w:val="008C6B71"/>
    <w:rsid w:val="008C6D84"/>
    <w:rsid w:val="008C7094"/>
    <w:rsid w:val="008C75FF"/>
    <w:rsid w:val="008C7627"/>
    <w:rsid w:val="008C76D8"/>
    <w:rsid w:val="008C76F5"/>
    <w:rsid w:val="008C7A9C"/>
    <w:rsid w:val="008C7AED"/>
    <w:rsid w:val="008C7C41"/>
    <w:rsid w:val="008C7D62"/>
    <w:rsid w:val="008D0256"/>
    <w:rsid w:val="008D03F8"/>
    <w:rsid w:val="008D040F"/>
    <w:rsid w:val="008D04EC"/>
    <w:rsid w:val="008D05CF"/>
    <w:rsid w:val="008D075E"/>
    <w:rsid w:val="008D0776"/>
    <w:rsid w:val="008D07F6"/>
    <w:rsid w:val="008D08A3"/>
    <w:rsid w:val="008D09A4"/>
    <w:rsid w:val="008D0A52"/>
    <w:rsid w:val="008D0D0A"/>
    <w:rsid w:val="008D0E11"/>
    <w:rsid w:val="008D0F9C"/>
    <w:rsid w:val="008D10D5"/>
    <w:rsid w:val="008D124A"/>
    <w:rsid w:val="008D133D"/>
    <w:rsid w:val="008D13D2"/>
    <w:rsid w:val="008D169B"/>
    <w:rsid w:val="008D1A80"/>
    <w:rsid w:val="008D1B23"/>
    <w:rsid w:val="008D1D78"/>
    <w:rsid w:val="008D1EF6"/>
    <w:rsid w:val="008D1FB2"/>
    <w:rsid w:val="008D2151"/>
    <w:rsid w:val="008D2175"/>
    <w:rsid w:val="008D2419"/>
    <w:rsid w:val="008D2969"/>
    <w:rsid w:val="008D2CC4"/>
    <w:rsid w:val="008D2DF0"/>
    <w:rsid w:val="008D2F29"/>
    <w:rsid w:val="008D2F4C"/>
    <w:rsid w:val="008D3017"/>
    <w:rsid w:val="008D316B"/>
    <w:rsid w:val="008D3247"/>
    <w:rsid w:val="008D35F6"/>
    <w:rsid w:val="008D3609"/>
    <w:rsid w:val="008D37FD"/>
    <w:rsid w:val="008D3A2F"/>
    <w:rsid w:val="008D3DA4"/>
    <w:rsid w:val="008D3EE8"/>
    <w:rsid w:val="008D4009"/>
    <w:rsid w:val="008D4156"/>
    <w:rsid w:val="008D4638"/>
    <w:rsid w:val="008D4782"/>
    <w:rsid w:val="008D49EA"/>
    <w:rsid w:val="008D4A5F"/>
    <w:rsid w:val="008D4AE8"/>
    <w:rsid w:val="008D4B24"/>
    <w:rsid w:val="008D4B54"/>
    <w:rsid w:val="008D4B76"/>
    <w:rsid w:val="008D4C13"/>
    <w:rsid w:val="008D4CD1"/>
    <w:rsid w:val="008D4DA0"/>
    <w:rsid w:val="008D5002"/>
    <w:rsid w:val="008D5343"/>
    <w:rsid w:val="008D5495"/>
    <w:rsid w:val="008D555F"/>
    <w:rsid w:val="008D58B9"/>
    <w:rsid w:val="008D5C1A"/>
    <w:rsid w:val="008D5FB0"/>
    <w:rsid w:val="008D605B"/>
    <w:rsid w:val="008D6188"/>
    <w:rsid w:val="008D61EB"/>
    <w:rsid w:val="008D65F8"/>
    <w:rsid w:val="008D6656"/>
    <w:rsid w:val="008D66A8"/>
    <w:rsid w:val="008D678F"/>
    <w:rsid w:val="008D6861"/>
    <w:rsid w:val="008D6863"/>
    <w:rsid w:val="008D690F"/>
    <w:rsid w:val="008D6B95"/>
    <w:rsid w:val="008D6D4B"/>
    <w:rsid w:val="008D6FF1"/>
    <w:rsid w:val="008D70BA"/>
    <w:rsid w:val="008D7461"/>
    <w:rsid w:val="008D754A"/>
    <w:rsid w:val="008D7687"/>
    <w:rsid w:val="008D777F"/>
    <w:rsid w:val="008D77C2"/>
    <w:rsid w:val="008D7A66"/>
    <w:rsid w:val="008D7AE3"/>
    <w:rsid w:val="008D7BDC"/>
    <w:rsid w:val="008D7C9B"/>
    <w:rsid w:val="008D7CC1"/>
    <w:rsid w:val="008D7DDF"/>
    <w:rsid w:val="008D7DEA"/>
    <w:rsid w:val="008E0048"/>
    <w:rsid w:val="008E038C"/>
    <w:rsid w:val="008E0419"/>
    <w:rsid w:val="008E0785"/>
    <w:rsid w:val="008E0828"/>
    <w:rsid w:val="008E0919"/>
    <w:rsid w:val="008E0B67"/>
    <w:rsid w:val="008E0BAD"/>
    <w:rsid w:val="008E0C94"/>
    <w:rsid w:val="008E0DE2"/>
    <w:rsid w:val="008E1001"/>
    <w:rsid w:val="008E1045"/>
    <w:rsid w:val="008E13B0"/>
    <w:rsid w:val="008E1416"/>
    <w:rsid w:val="008E1483"/>
    <w:rsid w:val="008E15C2"/>
    <w:rsid w:val="008E1700"/>
    <w:rsid w:val="008E171C"/>
    <w:rsid w:val="008E17F4"/>
    <w:rsid w:val="008E1B48"/>
    <w:rsid w:val="008E1CBD"/>
    <w:rsid w:val="008E1CF1"/>
    <w:rsid w:val="008E1EAB"/>
    <w:rsid w:val="008E1EF2"/>
    <w:rsid w:val="008E1F20"/>
    <w:rsid w:val="008E1FE5"/>
    <w:rsid w:val="008E2047"/>
    <w:rsid w:val="008E2396"/>
    <w:rsid w:val="008E23D1"/>
    <w:rsid w:val="008E279E"/>
    <w:rsid w:val="008E2815"/>
    <w:rsid w:val="008E2AB0"/>
    <w:rsid w:val="008E2B17"/>
    <w:rsid w:val="008E2BCC"/>
    <w:rsid w:val="008E2E62"/>
    <w:rsid w:val="008E2FFC"/>
    <w:rsid w:val="008E300E"/>
    <w:rsid w:val="008E3053"/>
    <w:rsid w:val="008E306A"/>
    <w:rsid w:val="008E30D7"/>
    <w:rsid w:val="008E3679"/>
    <w:rsid w:val="008E3814"/>
    <w:rsid w:val="008E3868"/>
    <w:rsid w:val="008E3929"/>
    <w:rsid w:val="008E39AB"/>
    <w:rsid w:val="008E3A7B"/>
    <w:rsid w:val="008E3CE7"/>
    <w:rsid w:val="008E3E4E"/>
    <w:rsid w:val="008E3EC5"/>
    <w:rsid w:val="008E3F32"/>
    <w:rsid w:val="008E3FAF"/>
    <w:rsid w:val="008E4324"/>
    <w:rsid w:val="008E4333"/>
    <w:rsid w:val="008E43B3"/>
    <w:rsid w:val="008E4489"/>
    <w:rsid w:val="008E44AB"/>
    <w:rsid w:val="008E4673"/>
    <w:rsid w:val="008E4740"/>
    <w:rsid w:val="008E4889"/>
    <w:rsid w:val="008E4973"/>
    <w:rsid w:val="008E4AAA"/>
    <w:rsid w:val="008E4AF7"/>
    <w:rsid w:val="008E4B24"/>
    <w:rsid w:val="008E4F6F"/>
    <w:rsid w:val="008E5021"/>
    <w:rsid w:val="008E533F"/>
    <w:rsid w:val="008E53EC"/>
    <w:rsid w:val="008E53F1"/>
    <w:rsid w:val="008E568F"/>
    <w:rsid w:val="008E5E75"/>
    <w:rsid w:val="008E5F7C"/>
    <w:rsid w:val="008E60C9"/>
    <w:rsid w:val="008E6347"/>
    <w:rsid w:val="008E6483"/>
    <w:rsid w:val="008E64F0"/>
    <w:rsid w:val="008E6511"/>
    <w:rsid w:val="008E6544"/>
    <w:rsid w:val="008E68AB"/>
    <w:rsid w:val="008E6AE3"/>
    <w:rsid w:val="008E6BBE"/>
    <w:rsid w:val="008E6C54"/>
    <w:rsid w:val="008E6C63"/>
    <w:rsid w:val="008E6C72"/>
    <w:rsid w:val="008E6F9C"/>
    <w:rsid w:val="008E770E"/>
    <w:rsid w:val="008E789A"/>
    <w:rsid w:val="008E7A50"/>
    <w:rsid w:val="008E7BB1"/>
    <w:rsid w:val="008F0891"/>
    <w:rsid w:val="008F0B19"/>
    <w:rsid w:val="008F0C5C"/>
    <w:rsid w:val="008F0DA9"/>
    <w:rsid w:val="008F127A"/>
    <w:rsid w:val="008F12CA"/>
    <w:rsid w:val="008F14CF"/>
    <w:rsid w:val="008F15BA"/>
    <w:rsid w:val="008F1797"/>
    <w:rsid w:val="008F18DE"/>
    <w:rsid w:val="008F1934"/>
    <w:rsid w:val="008F197A"/>
    <w:rsid w:val="008F1B2F"/>
    <w:rsid w:val="008F1C76"/>
    <w:rsid w:val="008F1D10"/>
    <w:rsid w:val="008F1D79"/>
    <w:rsid w:val="008F1FE9"/>
    <w:rsid w:val="008F1FF7"/>
    <w:rsid w:val="008F2081"/>
    <w:rsid w:val="008F22D6"/>
    <w:rsid w:val="008F2355"/>
    <w:rsid w:val="008F242E"/>
    <w:rsid w:val="008F249D"/>
    <w:rsid w:val="008F271B"/>
    <w:rsid w:val="008F2B0D"/>
    <w:rsid w:val="008F325B"/>
    <w:rsid w:val="008F32E1"/>
    <w:rsid w:val="008F33CF"/>
    <w:rsid w:val="008F3646"/>
    <w:rsid w:val="008F37B3"/>
    <w:rsid w:val="008F394F"/>
    <w:rsid w:val="008F3A45"/>
    <w:rsid w:val="008F3AB3"/>
    <w:rsid w:val="008F3B52"/>
    <w:rsid w:val="008F3C7E"/>
    <w:rsid w:val="008F3D48"/>
    <w:rsid w:val="008F3D79"/>
    <w:rsid w:val="008F4098"/>
    <w:rsid w:val="008F4138"/>
    <w:rsid w:val="008F4165"/>
    <w:rsid w:val="008F4227"/>
    <w:rsid w:val="008F42F4"/>
    <w:rsid w:val="008F439A"/>
    <w:rsid w:val="008F4563"/>
    <w:rsid w:val="008F475F"/>
    <w:rsid w:val="008F49B0"/>
    <w:rsid w:val="008F4A18"/>
    <w:rsid w:val="008F4ADB"/>
    <w:rsid w:val="008F4B52"/>
    <w:rsid w:val="008F4C57"/>
    <w:rsid w:val="008F4CF5"/>
    <w:rsid w:val="008F4FBC"/>
    <w:rsid w:val="008F5006"/>
    <w:rsid w:val="008F50BE"/>
    <w:rsid w:val="008F51F6"/>
    <w:rsid w:val="008F5413"/>
    <w:rsid w:val="008F5628"/>
    <w:rsid w:val="008F5ADC"/>
    <w:rsid w:val="008F5B17"/>
    <w:rsid w:val="008F5B7E"/>
    <w:rsid w:val="008F5CCB"/>
    <w:rsid w:val="008F5DCF"/>
    <w:rsid w:val="008F5E6B"/>
    <w:rsid w:val="008F5E9A"/>
    <w:rsid w:val="008F5F45"/>
    <w:rsid w:val="008F6340"/>
    <w:rsid w:val="008F6641"/>
    <w:rsid w:val="008F6651"/>
    <w:rsid w:val="008F6820"/>
    <w:rsid w:val="008F6845"/>
    <w:rsid w:val="008F6DCB"/>
    <w:rsid w:val="008F6DD6"/>
    <w:rsid w:val="008F6FAB"/>
    <w:rsid w:val="008F7071"/>
    <w:rsid w:val="008F7190"/>
    <w:rsid w:val="008F7362"/>
    <w:rsid w:val="008F7415"/>
    <w:rsid w:val="008F743D"/>
    <w:rsid w:val="008F7640"/>
    <w:rsid w:val="008F79E9"/>
    <w:rsid w:val="008F7B36"/>
    <w:rsid w:val="008F7D36"/>
    <w:rsid w:val="008F7DC4"/>
    <w:rsid w:val="008F7DF9"/>
    <w:rsid w:val="0090000D"/>
    <w:rsid w:val="00900014"/>
    <w:rsid w:val="0090004D"/>
    <w:rsid w:val="0090021F"/>
    <w:rsid w:val="0090036C"/>
    <w:rsid w:val="009003E1"/>
    <w:rsid w:val="009005E8"/>
    <w:rsid w:val="0090069F"/>
    <w:rsid w:val="00900736"/>
    <w:rsid w:val="0090086F"/>
    <w:rsid w:val="009008D9"/>
    <w:rsid w:val="00900926"/>
    <w:rsid w:val="00900F45"/>
    <w:rsid w:val="00900FA4"/>
    <w:rsid w:val="0090105C"/>
    <w:rsid w:val="009015D4"/>
    <w:rsid w:val="009015FB"/>
    <w:rsid w:val="00901854"/>
    <w:rsid w:val="00901A35"/>
    <w:rsid w:val="00901B2D"/>
    <w:rsid w:val="00901CA1"/>
    <w:rsid w:val="00902141"/>
    <w:rsid w:val="00902209"/>
    <w:rsid w:val="00902343"/>
    <w:rsid w:val="00902375"/>
    <w:rsid w:val="00902548"/>
    <w:rsid w:val="00902832"/>
    <w:rsid w:val="009028BE"/>
    <w:rsid w:val="00902935"/>
    <w:rsid w:val="00902992"/>
    <w:rsid w:val="00902A45"/>
    <w:rsid w:val="00902EF0"/>
    <w:rsid w:val="00903049"/>
    <w:rsid w:val="009030BB"/>
    <w:rsid w:val="00903153"/>
    <w:rsid w:val="00903224"/>
    <w:rsid w:val="00903247"/>
    <w:rsid w:val="009032E7"/>
    <w:rsid w:val="00903489"/>
    <w:rsid w:val="009034BB"/>
    <w:rsid w:val="0090351C"/>
    <w:rsid w:val="00903648"/>
    <w:rsid w:val="009038BD"/>
    <w:rsid w:val="00903A60"/>
    <w:rsid w:val="00903B78"/>
    <w:rsid w:val="00903B79"/>
    <w:rsid w:val="00903DA6"/>
    <w:rsid w:val="00904137"/>
    <w:rsid w:val="00904622"/>
    <w:rsid w:val="00904972"/>
    <w:rsid w:val="00904AC4"/>
    <w:rsid w:val="00904C65"/>
    <w:rsid w:val="00904DAD"/>
    <w:rsid w:val="009050B1"/>
    <w:rsid w:val="00905177"/>
    <w:rsid w:val="009052F9"/>
    <w:rsid w:val="009053C4"/>
    <w:rsid w:val="009053D0"/>
    <w:rsid w:val="00905585"/>
    <w:rsid w:val="00905766"/>
    <w:rsid w:val="00905953"/>
    <w:rsid w:val="00905976"/>
    <w:rsid w:val="009059F9"/>
    <w:rsid w:val="00905ACA"/>
    <w:rsid w:val="00905CBC"/>
    <w:rsid w:val="00905D62"/>
    <w:rsid w:val="00905E51"/>
    <w:rsid w:val="00905EA6"/>
    <w:rsid w:val="00905FAC"/>
    <w:rsid w:val="00906089"/>
    <w:rsid w:val="009060B9"/>
    <w:rsid w:val="009060DC"/>
    <w:rsid w:val="0090636E"/>
    <w:rsid w:val="0090641D"/>
    <w:rsid w:val="00906564"/>
    <w:rsid w:val="009065CF"/>
    <w:rsid w:val="009065ED"/>
    <w:rsid w:val="00906617"/>
    <w:rsid w:val="0090684E"/>
    <w:rsid w:val="00906948"/>
    <w:rsid w:val="00906EC1"/>
    <w:rsid w:val="00906FB0"/>
    <w:rsid w:val="00907234"/>
    <w:rsid w:val="009074BE"/>
    <w:rsid w:val="009077FB"/>
    <w:rsid w:val="009078F2"/>
    <w:rsid w:val="0090794C"/>
    <w:rsid w:val="00907CBB"/>
    <w:rsid w:val="00907F8E"/>
    <w:rsid w:val="00910193"/>
    <w:rsid w:val="009101C4"/>
    <w:rsid w:val="009101F8"/>
    <w:rsid w:val="00910317"/>
    <w:rsid w:val="009103C0"/>
    <w:rsid w:val="00910700"/>
    <w:rsid w:val="00910773"/>
    <w:rsid w:val="00910791"/>
    <w:rsid w:val="009108A2"/>
    <w:rsid w:val="009108A3"/>
    <w:rsid w:val="00910916"/>
    <w:rsid w:val="00910961"/>
    <w:rsid w:val="00910A1A"/>
    <w:rsid w:val="00910AFA"/>
    <w:rsid w:val="00910B10"/>
    <w:rsid w:val="00910BAF"/>
    <w:rsid w:val="00910C36"/>
    <w:rsid w:val="00910F91"/>
    <w:rsid w:val="00911027"/>
    <w:rsid w:val="009110E3"/>
    <w:rsid w:val="0091113E"/>
    <w:rsid w:val="0091119B"/>
    <w:rsid w:val="009111E1"/>
    <w:rsid w:val="00911300"/>
    <w:rsid w:val="00911518"/>
    <w:rsid w:val="00911530"/>
    <w:rsid w:val="009115DA"/>
    <w:rsid w:val="009115E8"/>
    <w:rsid w:val="00911673"/>
    <w:rsid w:val="009116B0"/>
    <w:rsid w:val="00911905"/>
    <w:rsid w:val="00911D6A"/>
    <w:rsid w:val="00911DD4"/>
    <w:rsid w:val="00911E91"/>
    <w:rsid w:val="00911EA3"/>
    <w:rsid w:val="00911EDF"/>
    <w:rsid w:val="00911F34"/>
    <w:rsid w:val="00911FAB"/>
    <w:rsid w:val="0091209C"/>
    <w:rsid w:val="0091257B"/>
    <w:rsid w:val="00912983"/>
    <w:rsid w:val="00912A6A"/>
    <w:rsid w:val="00912A80"/>
    <w:rsid w:val="00912D36"/>
    <w:rsid w:val="00912E21"/>
    <w:rsid w:val="00912EAA"/>
    <w:rsid w:val="00912ED5"/>
    <w:rsid w:val="00912F12"/>
    <w:rsid w:val="00913080"/>
    <w:rsid w:val="009130C7"/>
    <w:rsid w:val="00913528"/>
    <w:rsid w:val="009135F9"/>
    <w:rsid w:val="009137D2"/>
    <w:rsid w:val="00913C16"/>
    <w:rsid w:val="00913C5E"/>
    <w:rsid w:val="00913DC7"/>
    <w:rsid w:val="009141B8"/>
    <w:rsid w:val="009142AA"/>
    <w:rsid w:val="00914327"/>
    <w:rsid w:val="0091443F"/>
    <w:rsid w:val="00914462"/>
    <w:rsid w:val="009145C5"/>
    <w:rsid w:val="009145DD"/>
    <w:rsid w:val="00914674"/>
    <w:rsid w:val="00914782"/>
    <w:rsid w:val="0091496A"/>
    <w:rsid w:val="00914A66"/>
    <w:rsid w:val="00914ACC"/>
    <w:rsid w:val="00914B8A"/>
    <w:rsid w:val="00914CBE"/>
    <w:rsid w:val="00914F93"/>
    <w:rsid w:val="00914F9B"/>
    <w:rsid w:val="00915283"/>
    <w:rsid w:val="00915286"/>
    <w:rsid w:val="009153F3"/>
    <w:rsid w:val="009153FB"/>
    <w:rsid w:val="00915842"/>
    <w:rsid w:val="00915898"/>
    <w:rsid w:val="00915973"/>
    <w:rsid w:val="00915B6B"/>
    <w:rsid w:val="00915E75"/>
    <w:rsid w:val="00915F64"/>
    <w:rsid w:val="009161B2"/>
    <w:rsid w:val="00916297"/>
    <w:rsid w:val="00916386"/>
    <w:rsid w:val="009163CA"/>
    <w:rsid w:val="00916406"/>
    <w:rsid w:val="009164C1"/>
    <w:rsid w:val="00916506"/>
    <w:rsid w:val="0091667C"/>
    <w:rsid w:val="00916707"/>
    <w:rsid w:val="00916855"/>
    <w:rsid w:val="0091695B"/>
    <w:rsid w:val="00916A5E"/>
    <w:rsid w:val="00916AC6"/>
    <w:rsid w:val="00916B5C"/>
    <w:rsid w:val="00916B8C"/>
    <w:rsid w:val="00916C83"/>
    <w:rsid w:val="00916FE4"/>
    <w:rsid w:val="00917177"/>
    <w:rsid w:val="00917213"/>
    <w:rsid w:val="00917279"/>
    <w:rsid w:val="009173AC"/>
    <w:rsid w:val="009174FC"/>
    <w:rsid w:val="009175F0"/>
    <w:rsid w:val="0091770E"/>
    <w:rsid w:val="0091771A"/>
    <w:rsid w:val="009178E0"/>
    <w:rsid w:val="00917995"/>
    <w:rsid w:val="009179D6"/>
    <w:rsid w:val="00917AF7"/>
    <w:rsid w:val="00917AFE"/>
    <w:rsid w:val="00917B19"/>
    <w:rsid w:val="00917BA0"/>
    <w:rsid w:val="00917BA7"/>
    <w:rsid w:val="00917BE7"/>
    <w:rsid w:val="00917F3B"/>
    <w:rsid w:val="009201E4"/>
    <w:rsid w:val="009202FA"/>
    <w:rsid w:val="009206AC"/>
    <w:rsid w:val="00920912"/>
    <w:rsid w:val="00920B02"/>
    <w:rsid w:val="00920CDA"/>
    <w:rsid w:val="00920E67"/>
    <w:rsid w:val="00921205"/>
    <w:rsid w:val="00921299"/>
    <w:rsid w:val="00921498"/>
    <w:rsid w:val="009214C4"/>
    <w:rsid w:val="009214E4"/>
    <w:rsid w:val="0092153C"/>
    <w:rsid w:val="00921859"/>
    <w:rsid w:val="009218B6"/>
    <w:rsid w:val="0092198C"/>
    <w:rsid w:val="00921AC2"/>
    <w:rsid w:val="00921BC2"/>
    <w:rsid w:val="00921BD0"/>
    <w:rsid w:val="00921CCB"/>
    <w:rsid w:val="00921DB5"/>
    <w:rsid w:val="00921F51"/>
    <w:rsid w:val="00921F5A"/>
    <w:rsid w:val="00922045"/>
    <w:rsid w:val="0092236D"/>
    <w:rsid w:val="00922408"/>
    <w:rsid w:val="0092263E"/>
    <w:rsid w:val="00922661"/>
    <w:rsid w:val="0092285F"/>
    <w:rsid w:val="00922866"/>
    <w:rsid w:val="0092289C"/>
    <w:rsid w:val="00922C24"/>
    <w:rsid w:val="00922E2A"/>
    <w:rsid w:val="00922F31"/>
    <w:rsid w:val="00922FBD"/>
    <w:rsid w:val="009230A8"/>
    <w:rsid w:val="009230C5"/>
    <w:rsid w:val="00923114"/>
    <w:rsid w:val="0092329F"/>
    <w:rsid w:val="00923690"/>
    <w:rsid w:val="009237A7"/>
    <w:rsid w:val="009237D8"/>
    <w:rsid w:val="00924124"/>
    <w:rsid w:val="009243BB"/>
    <w:rsid w:val="00924456"/>
    <w:rsid w:val="009245FA"/>
    <w:rsid w:val="00924A36"/>
    <w:rsid w:val="00924C45"/>
    <w:rsid w:val="00924CC7"/>
    <w:rsid w:val="00924CF5"/>
    <w:rsid w:val="00924D54"/>
    <w:rsid w:val="00924DEF"/>
    <w:rsid w:val="00924DF8"/>
    <w:rsid w:val="00925084"/>
    <w:rsid w:val="009250F2"/>
    <w:rsid w:val="00925220"/>
    <w:rsid w:val="009252FD"/>
    <w:rsid w:val="0092545A"/>
    <w:rsid w:val="0092569B"/>
    <w:rsid w:val="009256CC"/>
    <w:rsid w:val="00925AEC"/>
    <w:rsid w:val="00925CD7"/>
    <w:rsid w:val="00926035"/>
    <w:rsid w:val="0092604B"/>
    <w:rsid w:val="009260F3"/>
    <w:rsid w:val="009261CF"/>
    <w:rsid w:val="009263A8"/>
    <w:rsid w:val="00926588"/>
    <w:rsid w:val="00926689"/>
    <w:rsid w:val="009266CA"/>
    <w:rsid w:val="00926715"/>
    <w:rsid w:val="00926936"/>
    <w:rsid w:val="009269AB"/>
    <w:rsid w:val="00926B28"/>
    <w:rsid w:val="00926CE3"/>
    <w:rsid w:val="00926D33"/>
    <w:rsid w:val="00926D35"/>
    <w:rsid w:val="00926F1E"/>
    <w:rsid w:val="00926FC6"/>
    <w:rsid w:val="00927065"/>
    <w:rsid w:val="009273BB"/>
    <w:rsid w:val="00927623"/>
    <w:rsid w:val="00927691"/>
    <w:rsid w:val="0092788C"/>
    <w:rsid w:val="00927CE2"/>
    <w:rsid w:val="00927DCD"/>
    <w:rsid w:val="00930124"/>
    <w:rsid w:val="009301FB"/>
    <w:rsid w:val="009302B9"/>
    <w:rsid w:val="00930319"/>
    <w:rsid w:val="009303B9"/>
    <w:rsid w:val="009306A8"/>
    <w:rsid w:val="009307CC"/>
    <w:rsid w:val="00930B7A"/>
    <w:rsid w:val="00930BA9"/>
    <w:rsid w:val="00930CB2"/>
    <w:rsid w:val="00930F92"/>
    <w:rsid w:val="00930FB0"/>
    <w:rsid w:val="009310CB"/>
    <w:rsid w:val="009310F7"/>
    <w:rsid w:val="009317F0"/>
    <w:rsid w:val="009318EC"/>
    <w:rsid w:val="0093190E"/>
    <w:rsid w:val="00931A3D"/>
    <w:rsid w:val="00931AD7"/>
    <w:rsid w:val="00931BC3"/>
    <w:rsid w:val="00931BF6"/>
    <w:rsid w:val="00931D67"/>
    <w:rsid w:val="00931DCD"/>
    <w:rsid w:val="009320B0"/>
    <w:rsid w:val="00932738"/>
    <w:rsid w:val="00932772"/>
    <w:rsid w:val="0093286B"/>
    <w:rsid w:val="0093291F"/>
    <w:rsid w:val="00932B04"/>
    <w:rsid w:val="00932B99"/>
    <w:rsid w:val="00932D55"/>
    <w:rsid w:val="00932D8D"/>
    <w:rsid w:val="00932DA7"/>
    <w:rsid w:val="00932DCE"/>
    <w:rsid w:val="00932DFE"/>
    <w:rsid w:val="0093304E"/>
    <w:rsid w:val="00933153"/>
    <w:rsid w:val="00933184"/>
    <w:rsid w:val="00933228"/>
    <w:rsid w:val="00933342"/>
    <w:rsid w:val="009333CE"/>
    <w:rsid w:val="00933758"/>
    <w:rsid w:val="009339E9"/>
    <w:rsid w:val="00933C73"/>
    <w:rsid w:val="00933DE3"/>
    <w:rsid w:val="00933E16"/>
    <w:rsid w:val="00933F06"/>
    <w:rsid w:val="009340AC"/>
    <w:rsid w:val="009340FE"/>
    <w:rsid w:val="009341FD"/>
    <w:rsid w:val="009343C3"/>
    <w:rsid w:val="009344A9"/>
    <w:rsid w:val="00934583"/>
    <w:rsid w:val="00934847"/>
    <w:rsid w:val="009348C6"/>
    <w:rsid w:val="00934ACD"/>
    <w:rsid w:val="00934BFA"/>
    <w:rsid w:val="00934C39"/>
    <w:rsid w:val="00934CB8"/>
    <w:rsid w:val="00934D98"/>
    <w:rsid w:val="00934F87"/>
    <w:rsid w:val="00935080"/>
    <w:rsid w:val="0093511E"/>
    <w:rsid w:val="00935404"/>
    <w:rsid w:val="0093565E"/>
    <w:rsid w:val="0093567B"/>
    <w:rsid w:val="009356D9"/>
    <w:rsid w:val="00935812"/>
    <w:rsid w:val="00935B85"/>
    <w:rsid w:val="009360BF"/>
    <w:rsid w:val="009360C9"/>
    <w:rsid w:val="0093625C"/>
    <w:rsid w:val="009363DC"/>
    <w:rsid w:val="00936436"/>
    <w:rsid w:val="009365F1"/>
    <w:rsid w:val="009366E0"/>
    <w:rsid w:val="009368FB"/>
    <w:rsid w:val="00936A40"/>
    <w:rsid w:val="00936A5E"/>
    <w:rsid w:val="00936AD0"/>
    <w:rsid w:val="00936AEA"/>
    <w:rsid w:val="00936C31"/>
    <w:rsid w:val="00936EFC"/>
    <w:rsid w:val="0093719F"/>
    <w:rsid w:val="009372E1"/>
    <w:rsid w:val="009373DD"/>
    <w:rsid w:val="009375AB"/>
    <w:rsid w:val="009379BD"/>
    <w:rsid w:val="009379BF"/>
    <w:rsid w:val="009379FD"/>
    <w:rsid w:val="00937B9B"/>
    <w:rsid w:val="00937C03"/>
    <w:rsid w:val="00937EC1"/>
    <w:rsid w:val="00940103"/>
    <w:rsid w:val="00940224"/>
    <w:rsid w:val="009405CE"/>
    <w:rsid w:val="009409A7"/>
    <w:rsid w:val="009409F3"/>
    <w:rsid w:val="00940A50"/>
    <w:rsid w:val="00940C2A"/>
    <w:rsid w:val="00940CEA"/>
    <w:rsid w:val="00940DA1"/>
    <w:rsid w:val="00940DB7"/>
    <w:rsid w:val="00940F24"/>
    <w:rsid w:val="00941187"/>
    <w:rsid w:val="009413FC"/>
    <w:rsid w:val="009414F7"/>
    <w:rsid w:val="009415B0"/>
    <w:rsid w:val="00941885"/>
    <w:rsid w:val="00941949"/>
    <w:rsid w:val="00941E79"/>
    <w:rsid w:val="00942183"/>
    <w:rsid w:val="0094236B"/>
    <w:rsid w:val="009423E0"/>
    <w:rsid w:val="00942893"/>
    <w:rsid w:val="009428DC"/>
    <w:rsid w:val="009428FB"/>
    <w:rsid w:val="00942A08"/>
    <w:rsid w:val="00942ABF"/>
    <w:rsid w:val="00942FA0"/>
    <w:rsid w:val="00942FEA"/>
    <w:rsid w:val="0094308A"/>
    <w:rsid w:val="00943109"/>
    <w:rsid w:val="009431DE"/>
    <w:rsid w:val="009431E0"/>
    <w:rsid w:val="0094325B"/>
    <w:rsid w:val="0094334C"/>
    <w:rsid w:val="009436CC"/>
    <w:rsid w:val="009436D2"/>
    <w:rsid w:val="00943CE7"/>
    <w:rsid w:val="00943D62"/>
    <w:rsid w:val="00943E54"/>
    <w:rsid w:val="00943F31"/>
    <w:rsid w:val="00944088"/>
    <w:rsid w:val="009440F8"/>
    <w:rsid w:val="009441B0"/>
    <w:rsid w:val="0094439A"/>
    <w:rsid w:val="009443C3"/>
    <w:rsid w:val="00944B4B"/>
    <w:rsid w:val="00944F52"/>
    <w:rsid w:val="0094511A"/>
    <w:rsid w:val="0094511B"/>
    <w:rsid w:val="009451AC"/>
    <w:rsid w:val="0094577C"/>
    <w:rsid w:val="00945AC7"/>
    <w:rsid w:val="009460E9"/>
    <w:rsid w:val="00946216"/>
    <w:rsid w:val="009462F2"/>
    <w:rsid w:val="00946372"/>
    <w:rsid w:val="009463A9"/>
    <w:rsid w:val="009465FA"/>
    <w:rsid w:val="0094667C"/>
    <w:rsid w:val="0094674B"/>
    <w:rsid w:val="009467F3"/>
    <w:rsid w:val="00946914"/>
    <w:rsid w:val="009469B2"/>
    <w:rsid w:val="00946BE8"/>
    <w:rsid w:val="0094718C"/>
    <w:rsid w:val="009476D3"/>
    <w:rsid w:val="00947729"/>
    <w:rsid w:val="0094780D"/>
    <w:rsid w:val="0094785B"/>
    <w:rsid w:val="009478D3"/>
    <w:rsid w:val="00947A7C"/>
    <w:rsid w:val="00947A90"/>
    <w:rsid w:val="00947B58"/>
    <w:rsid w:val="00947B9B"/>
    <w:rsid w:val="00947D58"/>
    <w:rsid w:val="00947D99"/>
    <w:rsid w:val="00947DC0"/>
    <w:rsid w:val="00947F75"/>
    <w:rsid w:val="00947FB6"/>
    <w:rsid w:val="00947FF6"/>
    <w:rsid w:val="00950059"/>
    <w:rsid w:val="0095008B"/>
    <w:rsid w:val="0095025F"/>
    <w:rsid w:val="009504CA"/>
    <w:rsid w:val="0095058E"/>
    <w:rsid w:val="009505B3"/>
    <w:rsid w:val="009506EF"/>
    <w:rsid w:val="00950709"/>
    <w:rsid w:val="00950733"/>
    <w:rsid w:val="00950BA1"/>
    <w:rsid w:val="00950BF2"/>
    <w:rsid w:val="00950CE9"/>
    <w:rsid w:val="00950D5F"/>
    <w:rsid w:val="00950D64"/>
    <w:rsid w:val="00950DFF"/>
    <w:rsid w:val="00950EAF"/>
    <w:rsid w:val="00950EF3"/>
    <w:rsid w:val="0095136A"/>
    <w:rsid w:val="009514EC"/>
    <w:rsid w:val="009517D7"/>
    <w:rsid w:val="009519D3"/>
    <w:rsid w:val="00951AB8"/>
    <w:rsid w:val="00951AD5"/>
    <w:rsid w:val="00951E08"/>
    <w:rsid w:val="00952253"/>
    <w:rsid w:val="009523E8"/>
    <w:rsid w:val="00952604"/>
    <w:rsid w:val="009527B3"/>
    <w:rsid w:val="0095283F"/>
    <w:rsid w:val="00952925"/>
    <w:rsid w:val="009529A9"/>
    <w:rsid w:val="00952B2B"/>
    <w:rsid w:val="00952BBA"/>
    <w:rsid w:val="00952DC2"/>
    <w:rsid w:val="00952E4E"/>
    <w:rsid w:val="00953078"/>
    <w:rsid w:val="00953652"/>
    <w:rsid w:val="00953783"/>
    <w:rsid w:val="00953791"/>
    <w:rsid w:val="0095385E"/>
    <w:rsid w:val="009539A6"/>
    <w:rsid w:val="00953AEB"/>
    <w:rsid w:val="00953CE7"/>
    <w:rsid w:val="00953D9A"/>
    <w:rsid w:val="00953FEA"/>
    <w:rsid w:val="00954175"/>
    <w:rsid w:val="0095433B"/>
    <w:rsid w:val="00954752"/>
    <w:rsid w:val="009548EF"/>
    <w:rsid w:val="009549A7"/>
    <w:rsid w:val="00954C23"/>
    <w:rsid w:val="00954C81"/>
    <w:rsid w:val="00954E93"/>
    <w:rsid w:val="00954E95"/>
    <w:rsid w:val="0095533E"/>
    <w:rsid w:val="009553DB"/>
    <w:rsid w:val="009553E8"/>
    <w:rsid w:val="00955509"/>
    <w:rsid w:val="009555E4"/>
    <w:rsid w:val="009556AF"/>
    <w:rsid w:val="00955775"/>
    <w:rsid w:val="009559C0"/>
    <w:rsid w:val="00955D53"/>
    <w:rsid w:val="00955DCF"/>
    <w:rsid w:val="00955E7E"/>
    <w:rsid w:val="00955EA6"/>
    <w:rsid w:val="009561AE"/>
    <w:rsid w:val="009561E9"/>
    <w:rsid w:val="00956279"/>
    <w:rsid w:val="009562F1"/>
    <w:rsid w:val="00956377"/>
    <w:rsid w:val="0095646F"/>
    <w:rsid w:val="009564A7"/>
    <w:rsid w:val="00956579"/>
    <w:rsid w:val="00956830"/>
    <w:rsid w:val="00956909"/>
    <w:rsid w:val="0095697B"/>
    <w:rsid w:val="00956A1B"/>
    <w:rsid w:val="00956A5A"/>
    <w:rsid w:val="00956B18"/>
    <w:rsid w:val="00956C46"/>
    <w:rsid w:val="00956CD9"/>
    <w:rsid w:val="00956FCE"/>
    <w:rsid w:val="00957115"/>
    <w:rsid w:val="0095745B"/>
    <w:rsid w:val="00957618"/>
    <w:rsid w:val="009576BC"/>
    <w:rsid w:val="009576E5"/>
    <w:rsid w:val="00957A10"/>
    <w:rsid w:val="00957A96"/>
    <w:rsid w:val="00957AA4"/>
    <w:rsid w:val="00957F0A"/>
    <w:rsid w:val="00957FD9"/>
    <w:rsid w:val="00960298"/>
    <w:rsid w:val="0096035F"/>
    <w:rsid w:val="00960499"/>
    <w:rsid w:val="009606B8"/>
    <w:rsid w:val="0096079F"/>
    <w:rsid w:val="009607B9"/>
    <w:rsid w:val="009609C6"/>
    <w:rsid w:val="00960B69"/>
    <w:rsid w:val="00960C63"/>
    <w:rsid w:val="00960E73"/>
    <w:rsid w:val="009611DD"/>
    <w:rsid w:val="00961614"/>
    <w:rsid w:val="00961650"/>
    <w:rsid w:val="009617EB"/>
    <w:rsid w:val="00961810"/>
    <w:rsid w:val="00961888"/>
    <w:rsid w:val="0096205F"/>
    <w:rsid w:val="0096207C"/>
    <w:rsid w:val="009620EA"/>
    <w:rsid w:val="009621E1"/>
    <w:rsid w:val="009622C2"/>
    <w:rsid w:val="0096240D"/>
    <w:rsid w:val="0096262A"/>
    <w:rsid w:val="00962699"/>
    <w:rsid w:val="009626BB"/>
    <w:rsid w:val="00962C5C"/>
    <w:rsid w:val="00962C78"/>
    <w:rsid w:val="00962CC9"/>
    <w:rsid w:val="00962DB5"/>
    <w:rsid w:val="00963136"/>
    <w:rsid w:val="009631B0"/>
    <w:rsid w:val="009632CC"/>
    <w:rsid w:val="00963448"/>
    <w:rsid w:val="00963468"/>
    <w:rsid w:val="00963552"/>
    <w:rsid w:val="00963690"/>
    <w:rsid w:val="00963760"/>
    <w:rsid w:val="009637BF"/>
    <w:rsid w:val="00963821"/>
    <w:rsid w:val="00963B8D"/>
    <w:rsid w:val="00963BC3"/>
    <w:rsid w:val="00963DFE"/>
    <w:rsid w:val="00963E56"/>
    <w:rsid w:val="00964009"/>
    <w:rsid w:val="00964065"/>
    <w:rsid w:val="0096447C"/>
    <w:rsid w:val="009645E3"/>
    <w:rsid w:val="00964667"/>
    <w:rsid w:val="0096476D"/>
    <w:rsid w:val="00964872"/>
    <w:rsid w:val="00964923"/>
    <w:rsid w:val="00964B52"/>
    <w:rsid w:val="00964C76"/>
    <w:rsid w:val="00964C92"/>
    <w:rsid w:val="00964FB5"/>
    <w:rsid w:val="0096503B"/>
    <w:rsid w:val="009654A8"/>
    <w:rsid w:val="009655A7"/>
    <w:rsid w:val="00965737"/>
    <w:rsid w:val="009658B5"/>
    <w:rsid w:val="009659AB"/>
    <w:rsid w:val="00965AC6"/>
    <w:rsid w:val="00965CA4"/>
    <w:rsid w:val="00965D57"/>
    <w:rsid w:val="00965EFB"/>
    <w:rsid w:val="00965FF1"/>
    <w:rsid w:val="00966063"/>
    <w:rsid w:val="009661AC"/>
    <w:rsid w:val="0096647E"/>
    <w:rsid w:val="009667F1"/>
    <w:rsid w:val="00966847"/>
    <w:rsid w:val="009668B9"/>
    <w:rsid w:val="009669BB"/>
    <w:rsid w:val="00966A0E"/>
    <w:rsid w:val="00966A2B"/>
    <w:rsid w:val="00966B79"/>
    <w:rsid w:val="00966BF1"/>
    <w:rsid w:val="00966E56"/>
    <w:rsid w:val="00966F18"/>
    <w:rsid w:val="00967260"/>
    <w:rsid w:val="009672C4"/>
    <w:rsid w:val="0096736A"/>
    <w:rsid w:val="00967375"/>
    <w:rsid w:val="009674AA"/>
    <w:rsid w:val="00967526"/>
    <w:rsid w:val="00967775"/>
    <w:rsid w:val="00967809"/>
    <w:rsid w:val="0096793A"/>
    <w:rsid w:val="0096794A"/>
    <w:rsid w:val="0096794E"/>
    <w:rsid w:val="00967AD0"/>
    <w:rsid w:val="00967D4B"/>
    <w:rsid w:val="00967F7D"/>
    <w:rsid w:val="00970077"/>
    <w:rsid w:val="00970285"/>
    <w:rsid w:val="00970313"/>
    <w:rsid w:val="009704EA"/>
    <w:rsid w:val="00970510"/>
    <w:rsid w:val="0097080A"/>
    <w:rsid w:val="0097086F"/>
    <w:rsid w:val="00970992"/>
    <w:rsid w:val="00970AE5"/>
    <w:rsid w:val="00970F53"/>
    <w:rsid w:val="00970FAB"/>
    <w:rsid w:val="009711A7"/>
    <w:rsid w:val="00971205"/>
    <w:rsid w:val="00971284"/>
    <w:rsid w:val="00971319"/>
    <w:rsid w:val="0097134B"/>
    <w:rsid w:val="009714BA"/>
    <w:rsid w:val="009714DE"/>
    <w:rsid w:val="00971575"/>
    <w:rsid w:val="009715FE"/>
    <w:rsid w:val="009716A4"/>
    <w:rsid w:val="00971724"/>
    <w:rsid w:val="009717B4"/>
    <w:rsid w:val="0097182E"/>
    <w:rsid w:val="00971934"/>
    <w:rsid w:val="00971A35"/>
    <w:rsid w:val="00971B44"/>
    <w:rsid w:val="00971CAD"/>
    <w:rsid w:val="00971CE4"/>
    <w:rsid w:val="00971DA4"/>
    <w:rsid w:val="00971E84"/>
    <w:rsid w:val="00971EBB"/>
    <w:rsid w:val="00971F6A"/>
    <w:rsid w:val="00971F9A"/>
    <w:rsid w:val="0097243D"/>
    <w:rsid w:val="0097275F"/>
    <w:rsid w:val="00972D87"/>
    <w:rsid w:val="00972E2B"/>
    <w:rsid w:val="00972E4B"/>
    <w:rsid w:val="00973298"/>
    <w:rsid w:val="00973308"/>
    <w:rsid w:val="00973380"/>
    <w:rsid w:val="0097338A"/>
    <w:rsid w:val="00973589"/>
    <w:rsid w:val="0097365C"/>
    <w:rsid w:val="009736A7"/>
    <w:rsid w:val="009736D0"/>
    <w:rsid w:val="00973788"/>
    <w:rsid w:val="0097395E"/>
    <w:rsid w:val="00973A06"/>
    <w:rsid w:val="00973AAB"/>
    <w:rsid w:val="00973AB7"/>
    <w:rsid w:val="00973CC5"/>
    <w:rsid w:val="00973DAD"/>
    <w:rsid w:val="00973F2A"/>
    <w:rsid w:val="00973FBF"/>
    <w:rsid w:val="009743E3"/>
    <w:rsid w:val="00974421"/>
    <w:rsid w:val="00974460"/>
    <w:rsid w:val="00974663"/>
    <w:rsid w:val="0097468B"/>
    <w:rsid w:val="00974716"/>
    <w:rsid w:val="009747EC"/>
    <w:rsid w:val="00974A21"/>
    <w:rsid w:val="00974B57"/>
    <w:rsid w:val="00974B74"/>
    <w:rsid w:val="00974FBA"/>
    <w:rsid w:val="00975030"/>
    <w:rsid w:val="009753F7"/>
    <w:rsid w:val="0097545D"/>
    <w:rsid w:val="00975473"/>
    <w:rsid w:val="0097547D"/>
    <w:rsid w:val="009754B0"/>
    <w:rsid w:val="009756E0"/>
    <w:rsid w:val="009756E8"/>
    <w:rsid w:val="0097573E"/>
    <w:rsid w:val="00975755"/>
    <w:rsid w:val="0097586F"/>
    <w:rsid w:val="00975919"/>
    <w:rsid w:val="00975995"/>
    <w:rsid w:val="009759BF"/>
    <w:rsid w:val="009759FE"/>
    <w:rsid w:val="00975E1C"/>
    <w:rsid w:val="00975EE8"/>
    <w:rsid w:val="009760FC"/>
    <w:rsid w:val="00976281"/>
    <w:rsid w:val="0097633B"/>
    <w:rsid w:val="00976381"/>
    <w:rsid w:val="0097639E"/>
    <w:rsid w:val="009764B8"/>
    <w:rsid w:val="00976631"/>
    <w:rsid w:val="00976654"/>
    <w:rsid w:val="00976769"/>
    <w:rsid w:val="00976858"/>
    <w:rsid w:val="00976901"/>
    <w:rsid w:val="00976BD4"/>
    <w:rsid w:val="00976C35"/>
    <w:rsid w:val="00976DAF"/>
    <w:rsid w:val="00976E27"/>
    <w:rsid w:val="009770A5"/>
    <w:rsid w:val="00977236"/>
    <w:rsid w:val="009772A2"/>
    <w:rsid w:val="00977549"/>
    <w:rsid w:val="009776D1"/>
    <w:rsid w:val="009776E1"/>
    <w:rsid w:val="009776F3"/>
    <w:rsid w:val="0097789D"/>
    <w:rsid w:val="00977B29"/>
    <w:rsid w:val="00977BA9"/>
    <w:rsid w:val="00977BF2"/>
    <w:rsid w:val="00977CC0"/>
    <w:rsid w:val="00977DC6"/>
    <w:rsid w:val="00977DD8"/>
    <w:rsid w:val="00977E28"/>
    <w:rsid w:val="00977EB5"/>
    <w:rsid w:val="00977EF6"/>
    <w:rsid w:val="00977F12"/>
    <w:rsid w:val="00977F4E"/>
    <w:rsid w:val="00977F5A"/>
    <w:rsid w:val="009800F1"/>
    <w:rsid w:val="00980674"/>
    <w:rsid w:val="00980909"/>
    <w:rsid w:val="00980977"/>
    <w:rsid w:val="00980B72"/>
    <w:rsid w:val="00980BF5"/>
    <w:rsid w:val="00980CB7"/>
    <w:rsid w:val="00980E44"/>
    <w:rsid w:val="00980FE6"/>
    <w:rsid w:val="00981580"/>
    <w:rsid w:val="0098171E"/>
    <w:rsid w:val="00981A61"/>
    <w:rsid w:val="00981DBD"/>
    <w:rsid w:val="0098206D"/>
    <w:rsid w:val="00982150"/>
    <w:rsid w:val="009822CA"/>
    <w:rsid w:val="009822F7"/>
    <w:rsid w:val="009826AD"/>
    <w:rsid w:val="009826FD"/>
    <w:rsid w:val="00982756"/>
    <w:rsid w:val="00982808"/>
    <w:rsid w:val="00982903"/>
    <w:rsid w:val="009829F0"/>
    <w:rsid w:val="00982B50"/>
    <w:rsid w:val="00982EB8"/>
    <w:rsid w:val="00983196"/>
    <w:rsid w:val="009832DB"/>
    <w:rsid w:val="0098332E"/>
    <w:rsid w:val="0098336D"/>
    <w:rsid w:val="00983416"/>
    <w:rsid w:val="0098344B"/>
    <w:rsid w:val="009834A0"/>
    <w:rsid w:val="009834FA"/>
    <w:rsid w:val="0098378D"/>
    <w:rsid w:val="00983AB5"/>
    <w:rsid w:val="00983F20"/>
    <w:rsid w:val="0098414D"/>
    <w:rsid w:val="0098425C"/>
    <w:rsid w:val="00984669"/>
    <w:rsid w:val="00984688"/>
    <w:rsid w:val="00984B90"/>
    <w:rsid w:val="00984CC2"/>
    <w:rsid w:val="00984D20"/>
    <w:rsid w:val="00984D7C"/>
    <w:rsid w:val="00984E36"/>
    <w:rsid w:val="00984EE0"/>
    <w:rsid w:val="00984F0F"/>
    <w:rsid w:val="00984F35"/>
    <w:rsid w:val="009850A4"/>
    <w:rsid w:val="00985105"/>
    <w:rsid w:val="009854C8"/>
    <w:rsid w:val="00985594"/>
    <w:rsid w:val="009855E7"/>
    <w:rsid w:val="00985817"/>
    <w:rsid w:val="00985867"/>
    <w:rsid w:val="00985907"/>
    <w:rsid w:val="00985B33"/>
    <w:rsid w:val="00985C68"/>
    <w:rsid w:val="00985F9B"/>
    <w:rsid w:val="00985FA5"/>
    <w:rsid w:val="009861CD"/>
    <w:rsid w:val="009862CC"/>
    <w:rsid w:val="009864E6"/>
    <w:rsid w:val="009865B8"/>
    <w:rsid w:val="00986825"/>
    <w:rsid w:val="00986837"/>
    <w:rsid w:val="009868EB"/>
    <w:rsid w:val="00986B20"/>
    <w:rsid w:val="00986BD1"/>
    <w:rsid w:val="009871AD"/>
    <w:rsid w:val="009871C4"/>
    <w:rsid w:val="009871FB"/>
    <w:rsid w:val="009874E0"/>
    <w:rsid w:val="009874E7"/>
    <w:rsid w:val="00987655"/>
    <w:rsid w:val="0098773D"/>
    <w:rsid w:val="009877F3"/>
    <w:rsid w:val="009878C2"/>
    <w:rsid w:val="00987A0A"/>
    <w:rsid w:val="00987BD9"/>
    <w:rsid w:val="00987F4E"/>
    <w:rsid w:val="00990100"/>
    <w:rsid w:val="00990141"/>
    <w:rsid w:val="00990287"/>
    <w:rsid w:val="009903D9"/>
    <w:rsid w:val="0099042B"/>
    <w:rsid w:val="009905F7"/>
    <w:rsid w:val="00990A3B"/>
    <w:rsid w:val="00990B37"/>
    <w:rsid w:val="00990C04"/>
    <w:rsid w:val="00990CE8"/>
    <w:rsid w:val="00990DC3"/>
    <w:rsid w:val="00990EB4"/>
    <w:rsid w:val="009910B4"/>
    <w:rsid w:val="0099114F"/>
    <w:rsid w:val="00991191"/>
    <w:rsid w:val="0099121E"/>
    <w:rsid w:val="00991401"/>
    <w:rsid w:val="00991506"/>
    <w:rsid w:val="0099156C"/>
    <w:rsid w:val="00991826"/>
    <w:rsid w:val="00991B08"/>
    <w:rsid w:val="00991C76"/>
    <w:rsid w:val="00991E81"/>
    <w:rsid w:val="009921A9"/>
    <w:rsid w:val="0099236E"/>
    <w:rsid w:val="0099245F"/>
    <w:rsid w:val="0099248C"/>
    <w:rsid w:val="009925DF"/>
    <w:rsid w:val="009926C5"/>
    <w:rsid w:val="00992828"/>
    <w:rsid w:val="009929D4"/>
    <w:rsid w:val="00992A54"/>
    <w:rsid w:val="00992B9A"/>
    <w:rsid w:val="00992E47"/>
    <w:rsid w:val="00992E52"/>
    <w:rsid w:val="00992E8F"/>
    <w:rsid w:val="00992EEB"/>
    <w:rsid w:val="009930C2"/>
    <w:rsid w:val="00993537"/>
    <w:rsid w:val="00993869"/>
    <w:rsid w:val="0099391C"/>
    <w:rsid w:val="009939B3"/>
    <w:rsid w:val="00993B16"/>
    <w:rsid w:val="009942BB"/>
    <w:rsid w:val="009945C3"/>
    <w:rsid w:val="00994753"/>
    <w:rsid w:val="009947FE"/>
    <w:rsid w:val="0099487B"/>
    <w:rsid w:val="00994924"/>
    <w:rsid w:val="0099494F"/>
    <w:rsid w:val="00994ACF"/>
    <w:rsid w:val="00994BE6"/>
    <w:rsid w:val="00994C72"/>
    <w:rsid w:val="00994F99"/>
    <w:rsid w:val="009951F9"/>
    <w:rsid w:val="009952C3"/>
    <w:rsid w:val="009952EF"/>
    <w:rsid w:val="00995317"/>
    <w:rsid w:val="0099544A"/>
    <w:rsid w:val="00995490"/>
    <w:rsid w:val="00995754"/>
    <w:rsid w:val="00995C2A"/>
    <w:rsid w:val="00995DCB"/>
    <w:rsid w:val="00995EF6"/>
    <w:rsid w:val="00996000"/>
    <w:rsid w:val="009962A9"/>
    <w:rsid w:val="00996312"/>
    <w:rsid w:val="00996383"/>
    <w:rsid w:val="0099643E"/>
    <w:rsid w:val="009964DD"/>
    <w:rsid w:val="009966CF"/>
    <w:rsid w:val="00996830"/>
    <w:rsid w:val="00996CE9"/>
    <w:rsid w:val="00997020"/>
    <w:rsid w:val="00997181"/>
    <w:rsid w:val="00997220"/>
    <w:rsid w:val="00997251"/>
    <w:rsid w:val="0099725D"/>
    <w:rsid w:val="00997283"/>
    <w:rsid w:val="0099734E"/>
    <w:rsid w:val="0099735B"/>
    <w:rsid w:val="0099739B"/>
    <w:rsid w:val="009973D6"/>
    <w:rsid w:val="00997580"/>
    <w:rsid w:val="0099767D"/>
    <w:rsid w:val="0099780F"/>
    <w:rsid w:val="00997950"/>
    <w:rsid w:val="00997962"/>
    <w:rsid w:val="009979A7"/>
    <w:rsid w:val="00997C41"/>
    <w:rsid w:val="00997CB3"/>
    <w:rsid w:val="00997EBD"/>
    <w:rsid w:val="009A0020"/>
    <w:rsid w:val="009A01A3"/>
    <w:rsid w:val="009A01D3"/>
    <w:rsid w:val="009A0269"/>
    <w:rsid w:val="009A03B6"/>
    <w:rsid w:val="009A03D6"/>
    <w:rsid w:val="009A05F7"/>
    <w:rsid w:val="009A0806"/>
    <w:rsid w:val="009A0861"/>
    <w:rsid w:val="009A0970"/>
    <w:rsid w:val="009A099B"/>
    <w:rsid w:val="009A0AF3"/>
    <w:rsid w:val="009A0BA6"/>
    <w:rsid w:val="009A0D5C"/>
    <w:rsid w:val="009A0DB7"/>
    <w:rsid w:val="009A0FEA"/>
    <w:rsid w:val="009A11E7"/>
    <w:rsid w:val="009A120E"/>
    <w:rsid w:val="009A1543"/>
    <w:rsid w:val="009A16AB"/>
    <w:rsid w:val="009A180C"/>
    <w:rsid w:val="009A19CD"/>
    <w:rsid w:val="009A1A7A"/>
    <w:rsid w:val="009A1AD8"/>
    <w:rsid w:val="009A1BD9"/>
    <w:rsid w:val="009A1C5D"/>
    <w:rsid w:val="009A1CF1"/>
    <w:rsid w:val="009A1E37"/>
    <w:rsid w:val="009A1EB8"/>
    <w:rsid w:val="009A1EFD"/>
    <w:rsid w:val="009A214A"/>
    <w:rsid w:val="009A236E"/>
    <w:rsid w:val="009A2664"/>
    <w:rsid w:val="009A269F"/>
    <w:rsid w:val="009A27BA"/>
    <w:rsid w:val="009A2813"/>
    <w:rsid w:val="009A2851"/>
    <w:rsid w:val="009A2A37"/>
    <w:rsid w:val="009A2AA6"/>
    <w:rsid w:val="009A2BEA"/>
    <w:rsid w:val="009A2CCB"/>
    <w:rsid w:val="009A2DCB"/>
    <w:rsid w:val="009A2E31"/>
    <w:rsid w:val="009A3174"/>
    <w:rsid w:val="009A31CE"/>
    <w:rsid w:val="009A3405"/>
    <w:rsid w:val="009A347F"/>
    <w:rsid w:val="009A34CE"/>
    <w:rsid w:val="009A3618"/>
    <w:rsid w:val="009A38FD"/>
    <w:rsid w:val="009A3AE8"/>
    <w:rsid w:val="009A3C52"/>
    <w:rsid w:val="009A3F45"/>
    <w:rsid w:val="009A4147"/>
    <w:rsid w:val="009A4205"/>
    <w:rsid w:val="009A42DC"/>
    <w:rsid w:val="009A4380"/>
    <w:rsid w:val="009A4465"/>
    <w:rsid w:val="009A458D"/>
    <w:rsid w:val="009A468F"/>
    <w:rsid w:val="009A476A"/>
    <w:rsid w:val="009A4BFD"/>
    <w:rsid w:val="009A4C20"/>
    <w:rsid w:val="009A4C78"/>
    <w:rsid w:val="009A4CEC"/>
    <w:rsid w:val="009A4DC6"/>
    <w:rsid w:val="009A4E25"/>
    <w:rsid w:val="009A5062"/>
    <w:rsid w:val="009A5076"/>
    <w:rsid w:val="009A50DF"/>
    <w:rsid w:val="009A5172"/>
    <w:rsid w:val="009A5225"/>
    <w:rsid w:val="009A5421"/>
    <w:rsid w:val="009A5437"/>
    <w:rsid w:val="009A5438"/>
    <w:rsid w:val="009A547E"/>
    <w:rsid w:val="009A54A6"/>
    <w:rsid w:val="009A552B"/>
    <w:rsid w:val="009A5587"/>
    <w:rsid w:val="009A563F"/>
    <w:rsid w:val="009A5700"/>
    <w:rsid w:val="009A5D84"/>
    <w:rsid w:val="009A5E83"/>
    <w:rsid w:val="009A5ECD"/>
    <w:rsid w:val="009A5EDA"/>
    <w:rsid w:val="009A5FF9"/>
    <w:rsid w:val="009A61A6"/>
    <w:rsid w:val="009A6261"/>
    <w:rsid w:val="009A656F"/>
    <w:rsid w:val="009A67F4"/>
    <w:rsid w:val="009A686F"/>
    <w:rsid w:val="009A6B1B"/>
    <w:rsid w:val="009A6B99"/>
    <w:rsid w:val="009A6C3B"/>
    <w:rsid w:val="009A6F4E"/>
    <w:rsid w:val="009A70F3"/>
    <w:rsid w:val="009A7135"/>
    <w:rsid w:val="009A71AA"/>
    <w:rsid w:val="009A71DD"/>
    <w:rsid w:val="009A7223"/>
    <w:rsid w:val="009A731C"/>
    <w:rsid w:val="009A74BA"/>
    <w:rsid w:val="009A7723"/>
    <w:rsid w:val="009A7979"/>
    <w:rsid w:val="009A7B67"/>
    <w:rsid w:val="009A7B74"/>
    <w:rsid w:val="009A7C4A"/>
    <w:rsid w:val="009A7CD0"/>
    <w:rsid w:val="009A7E68"/>
    <w:rsid w:val="009B05C3"/>
    <w:rsid w:val="009B064C"/>
    <w:rsid w:val="009B0AC1"/>
    <w:rsid w:val="009B0AF7"/>
    <w:rsid w:val="009B0CE4"/>
    <w:rsid w:val="009B0E86"/>
    <w:rsid w:val="009B0F0F"/>
    <w:rsid w:val="009B0FF0"/>
    <w:rsid w:val="009B1031"/>
    <w:rsid w:val="009B1054"/>
    <w:rsid w:val="009B1150"/>
    <w:rsid w:val="009B116E"/>
    <w:rsid w:val="009B129E"/>
    <w:rsid w:val="009B1303"/>
    <w:rsid w:val="009B1321"/>
    <w:rsid w:val="009B1366"/>
    <w:rsid w:val="009B1380"/>
    <w:rsid w:val="009B1890"/>
    <w:rsid w:val="009B19AF"/>
    <w:rsid w:val="009B1B72"/>
    <w:rsid w:val="009B1CB9"/>
    <w:rsid w:val="009B1DB8"/>
    <w:rsid w:val="009B1EB4"/>
    <w:rsid w:val="009B2139"/>
    <w:rsid w:val="009B2150"/>
    <w:rsid w:val="009B238B"/>
    <w:rsid w:val="009B254A"/>
    <w:rsid w:val="009B25A1"/>
    <w:rsid w:val="009B28B5"/>
    <w:rsid w:val="009B2941"/>
    <w:rsid w:val="009B2A73"/>
    <w:rsid w:val="009B2B49"/>
    <w:rsid w:val="009B2BB9"/>
    <w:rsid w:val="009B3002"/>
    <w:rsid w:val="009B3510"/>
    <w:rsid w:val="009B37CF"/>
    <w:rsid w:val="009B38FF"/>
    <w:rsid w:val="009B3A7E"/>
    <w:rsid w:val="009B42C9"/>
    <w:rsid w:val="009B43B2"/>
    <w:rsid w:val="009B44DB"/>
    <w:rsid w:val="009B44E5"/>
    <w:rsid w:val="009B46EE"/>
    <w:rsid w:val="009B4839"/>
    <w:rsid w:val="009B4889"/>
    <w:rsid w:val="009B4B89"/>
    <w:rsid w:val="009B505D"/>
    <w:rsid w:val="009B50A3"/>
    <w:rsid w:val="009B51B8"/>
    <w:rsid w:val="009B51F1"/>
    <w:rsid w:val="009B527B"/>
    <w:rsid w:val="009B53A5"/>
    <w:rsid w:val="009B551F"/>
    <w:rsid w:val="009B576D"/>
    <w:rsid w:val="009B5875"/>
    <w:rsid w:val="009B58E7"/>
    <w:rsid w:val="009B591D"/>
    <w:rsid w:val="009B5B1D"/>
    <w:rsid w:val="009B5B85"/>
    <w:rsid w:val="009B5BA3"/>
    <w:rsid w:val="009B5BBE"/>
    <w:rsid w:val="009B5E3A"/>
    <w:rsid w:val="009B5F29"/>
    <w:rsid w:val="009B5F33"/>
    <w:rsid w:val="009B60A1"/>
    <w:rsid w:val="009B6107"/>
    <w:rsid w:val="009B629B"/>
    <w:rsid w:val="009B63FA"/>
    <w:rsid w:val="009B6415"/>
    <w:rsid w:val="009B6451"/>
    <w:rsid w:val="009B6608"/>
    <w:rsid w:val="009B6667"/>
    <w:rsid w:val="009B696D"/>
    <w:rsid w:val="009B69C3"/>
    <w:rsid w:val="009B6A9F"/>
    <w:rsid w:val="009B6D96"/>
    <w:rsid w:val="009B70B2"/>
    <w:rsid w:val="009B723B"/>
    <w:rsid w:val="009B72E2"/>
    <w:rsid w:val="009B75A8"/>
    <w:rsid w:val="009B7694"/>
    <w:rsid w:val="009B7E2A"/>
    <w:rsid w:val="009C0354"/>
    <w:rsid w:val="009C03B6"/>
    <w:rsid w:val="009C0468"/>
    <w:rsid w:val="009C0645"/>
    <w:rsid w:val="009C0888"/>
    <w:rsid w:val="009C08E7"/>
    <w:rsid w:val="009C094B"/>
    <w:rsid w:val="009C0CAF"/>
    <w:rsid w:val="009C0EA6"/>
    <w:rsid w:val="009C0FF6"/>
    <w:rsid w:val="009C1508"/>
    <w:rsid w:val="009C1621"/>
    <w:rsid w:val="009C1688"/>
    <w:rsid w:val="009C17CE"/>
    <w:rsid w:val="009C1942"/>
    <w:rsid w:val="009C1B3E"/>
    <w:rsid w:val="009C1CAA"/>
    <w:rsid w:val="009C1DAE"/>
    <w:rsid w:val="009C1EDA"/>
    <w:rsid w:val="009C2240"/>
    <w:rsid w:val="009C24C5"/>
    <w:rsid w:val="009C2547"/>
    <w:rsid w:val="009C28CC"/>
    <w:rsid w:val="009C2B16"/>
    <w:rsid w:val="009C2C5A"/>
    <w:rsid w:val="009C2CBC"/>
    <w:rsid w:val="009C2D7F"/>
    <w:rsid w:val="009C2E96"/>
    <w:rsid w:val="009C2F5C"/>
    <w:rsid w:val="009C2FD8"/>
    <w:rsid w:val="009C2FF7"/>
    <w:rsid w:val="009C3166"/>
    <w:rsid w:val="009C32BF"/>
    <w:rsid w:val="009C3956"/>
    <w:rsid w:val="009C3C28"/>
    <w:rsid w:val="009C3D4B"/>
    <w:rsid w:val="009C3EBE"/>
    <w:rsid w:val="009C42B6"/>
    <w:rsid w:val="009C4370"/>
    <w:rsid w:val="009C45BF"/>
    <w:rsid w:val="009C46F0"/>
    <w:rsid w:val="009C46FA"/>
    <w:rsid w:val="009C4766"/>
    <w:rsid w:val="009C486E"/>
    <w:rsid w:val="009C49A5"/>
    <w:rsid w:val="009C4B2E"/>
    <w:rsid w:val="009C4C9B"/>
    <w:rsid w:val="009C4EA0"/>
    <w:rsid w:val="009C55D0"/>
    <w:rsid w:val="009C5636"/>
    <w:rsid w:val="009C5662"/>
    <w:rsid w:val="009C5832"/>
    <w:rsid w:val="009C5838"/>
    <w:rsid w:val="009C590A"/>
    <w:rsid w:val="009C5956"/>
    <w:rsid w:val="009C5973"/>
    <w:rsid w:val="009C5BD4"/>
    <w:rsid w:val="009C5C30"/>
    <w:rsid w:val="009C5D55"/>
    <w:rsid w:val="009C5D5C"/>
    <w:rsid w:val="009C5D64"/>
    <w:rsid w:val="009C5DD9"/>
    <w:rsid w:val="009C5EA6"/>
    <w:rsid w:val="009C5ED4"/>
    <w:rsid w:val="009C5F5B"/>
    <w:rsid w:val="009C5F72"/>
    <w:rsid w:val="009C60FD"/>
    <w:rsid w:val="009C627C"/>
    <w:rsid w:val="009C62E7"/>
    <w:rsid w:val="009C6369"/>
    <w:rsid w:val="009C63D9"/>
    <w:rsid w:val="009C6BF2"/>
    <w:rsid w:val="009C6D90"/>
    <w:rsid w:val="009C6EB9"/>
    <w:rsid w:val="009C6FEE"/>
    <w:rsid w:val="009C71E5"/>
    <w:rsid w:val="009C72E1"/>
    <w:rsid w:val="009C7484"/>
    <w:rsid w:val="009C7608"/>
    <w:rsid w:val="009C760B"/>
    <w:rsid w:val="009C788C"/>
    <w:rsid w:val="009C78CA"/>
    <w:rsid w:val="009C7998"/>
    <w:rsid w:val="009C7B33"/>
    <w:rsid w:val="009C7D47"/>
    <w:rsid w:val="009C7FD3"/>
    <w:rsid w:val="009D0069"/>
    <w:rsid w:val="009D00A8"/>
    <w:rsid w:val="009D01DA"/>
    <w:rsid w:val="009D023D"/>
    <w:rsid w:val="009D02AE"/>
    <w:rsid w:val="009D088B"/>
    <w:rsid w:val="009D0912"/>
    <w:rsid w:val="009D092D"/>
    <w:rsid w:val="009D098D"/>
    <w:rsid w:val="009D0A0E"/>
    <w:rsid w:val="009D0A51"/>
    <w:rsid w:val="009D11CF"/>
    <w:rsid w:val="009D120C"/>
    <w:rsid w:val="009D12C8"/>
    <w:rsid w:val="009D1346"/>
    <w:rsid w:val="009D1799"/>
    <w:rsid w:val="009D17D2"/>
    <w:rsid w:val="009D186B"/>
    <w:rsid w:val="009D19A9"/>
    <w:rsid w:val="009D19D6"/>
    <w:rsid w:val="009D1B15"/>
    <w:rsid w:val="009D1C4C"/>
    <w:rsid w:val="009D1E19"/>
    <w:rsid w:val="009D1F7F"/>
    <w:rsid w:val="009D203A"/>
    <w:rsid w:val="009D2161"/>
    <w:rsid w:val="009D21CC"/>
    <w:rsid w:val="009D233E"/>
    <w:rsid w:val="009D23D8"/>
    <w:rsid w:val="009D23E2"/>
    <w:rsid w:val="009D28AA"/>
    <w:rsid w:val="009D29E9"/>
    <w:rsid w:val="009D2A19"/>
    <w:rsid w:val="009D2A53"/>
    <w:rsid w:val="009D2B0C"/>
    <w:rsid w:val="009D2B8A"/>
    <w:rsid w:val="009D2BE2"/>
    <w:rsid w:val="009D2C46"/>
    <w:rsid w:val="009D2F4D"/>
    <w:rsid w:val="009D2FA7"/>
    <w:rsid w:val="009D3111"/>
    <w:rsid w:val="009D3247"/>
    <w:rsid w:val="009D3282"/>
    <w:rsid w:val="009D352F"/>
    <w:rsid w:val="009D37BC"/>
    <w:rsid w:val="009D3831"/>
    <w:rsid w:val="009D3BF2"/>
    <w:rsid w:val="009D3CDB"/>
    <w:rsid w:val="009D3E2D"/>
    <w:rsid w:val="009D3E44"/>
    <w:rsid w:val="009D3E6A"/>
    <w:rsid w:val="009D4070"/>
    <w:rsid w:val="009D4117"/>
    <w:rsid w:val="009D41A8"/>
    <w:rsid w:val="009D41DF"/>
    <w:rsid w:val="009D41E4"/>
    <w:rsid w:val="009D42A0"/>
    <w:rsid w:val="009D4415"/>
    <w:rsid w:val="009D4456"/>
    <w:rsid w:val="009D45B1"/>
    <w:rsid w:val="009D4765"/>
    <w:rsid w:val="009D482F"/>
    <w:rsid w:val="009D4C43"/>
    <w:rsid w:val="009D5035"/>
    <w:rsid w:val="009D51BA"/>
    <w:rsid w:val="009D5348"/>
    <w:rsid w:val="009D54EB"/>
    <w:rsid w:val="009D55CC"/>
    <w:rsid w:val="009D5758"/>
    <w:rsid w:val="009D57A4"/>
    <w:rsid w:val="009D57F2"/>
    <w:rsid w:val="009D5879"/>
    <w:rsid w:val="009D5895"/>
    <w:rsid w:val="009D593F"/>
    <w:rsid w:val="009D5A19"/>
    <w:rsid w:val="009D5A28"/>
    <w:rsid w:val="009D5C3B"/>
    <w:rsid w:val="009D5EAD"/>
    <w:rsid w:val="009D6155"/>
    <w:rsid w:val="009D618F"/>
    <w:rsid w:val="009D6190"/>
    <w:rsid w:val="009D625D"/>
    <w:rsid w:val="009D6391"/>
    <w:rsid w:val="009D6582"/>
    <w:rsid w:val="009D65D9"/>
    <w:rsid w:val="009D6758"/>
    <w:rsid w:val="009D68CC"/>
    <w:rsid w:val="009D6B11"/>
    <w:rsid w:val="009D6B2C"/>
    <w:rsid w:val="009D6D9B"/>
    <w:rsid w:val="009D6E6D"/>
    <w:rsid w:val="009D7185"/>
    <w:rsid w:val="009D721D"/>
    <w:rsid w:val="009D7535"/>
    <w:rsid w:val="009D7644"/>
    <w:rsid w:val="009D7985"/>
    <w:rsid w:val="009D7BA7"/>
    <w:rsid w:val="009D7DBE"/>
    <w:rsid w:val="009D7DF8"/>
    <w:rsid w:val="009D7F5E"/>
    <w:rsid w:val="009E0016"/>
    <w:rsid w:val="009E04CD"/>
    <w:rsid w:val="009E0572"/>
    <w:rsid w:val="009E08AD"/>
    <w:rsid w:val="009E08BF"/>
    <w:rsid w:val="009E098E"/>
    <w:rsid w:val="009E0A1C"/>
    <w:rsid w:val="009E0A88"/>
    <w:rsid w:val="009E0E95"/>
    <w:rsid w:val="009E0EBE"/>
    <w:rsid w:val="009E0F12"/>
    <w:rsid w:val="009E0F7E"/>
    <w:rsid w:val="009E11F6"/>
    <w:rsid w:val="009E1203"/>
    <w:rsid w:val="009E1242"/>
    <w:rsid w:val="009E13E8"/>
    <w:rsid w:val="009E15BD"/>
    <w:rsid w:val="009E1608"/>
    <w:rsid w:val="009E160D"/>
    <w:rsid w:val="009E187D"/>
    <w:rsid w:val="009E18A6"/>
    <w:rsid w:val="009E196E"/>
    <w:rsid w:val="009E1AB5"/>
    <w:rsid w:val="009E1B7D"/>
    <w:rsid w:val="009E1D8E"/>
    <w:rsid w:val="009E1E25"/>
    <w:rsid w:val="009E1F3D"/>
    <w:rsid w:val="009E218B"/>
    <w:rsid w:val="009E2240"/>
    <w:rsid w:val="009E2605"/>
    <w:rsid w:val="009E2664"/>
    <w:rsid w:val="009E26F9"/>
    <w:rsid w:val="009E27DC"/>
    <w:rsid w:val="009E2886"/>
    <w:rsid w:val="009E292F"/>
    <w:rsid w:val="009E2DC1"/>
    <w:rsid w:val="009E2E5D"/>
    <w:rsid w:val="009E2FD3"/>
    <w:rsid w:val="009E305E"/>
    <w:rsid w:val="009E3209"/>
    <w:rsid w:val="009E323F"/>
    <w:rsid w:val="009E33C9"/>
    <w:rsid w:val="009E3460"/>
    <w:rsid w:val="009E3A8C"/>
    <w:rsid w:val="009E3AFB"/>
    <w:rsid w:val="009E3D04"/>
    <w:rsid w:val="009E3D5C"/>
    <w:rsid w:val="009E3F82"/>
    <w:rsid w:val="009E4065"/>
    <w:rsid w:val="009E42DF"/>
    <w:rsid w:val="009E44F8"/>
    <w:rsid w:val="009E4507"/>
    <w:rsid w:val="009E450D"/>
    <w:rsid w:val="009E456F"/>
    <w:rsid w:val="009E45C0"/>
    <w:rsid w:val="009E45F6"/>
    <w:rsid w:val="009E4675"/>
    <w:rsid w:val="009E4804"/>
    <w:rsid w:val="009E488A"/>
    <w:rsid w:val="009E4B58"/>
    <w:rsid w:val="009E4E09"/>
    <w:rsid w:val="009E50DC"/>
    <w:rsid w:val="009E51D7"/>
    <w:rsid w:val="009E528B"/>
    <w:rsid w:val="009E53DB"/>
    <w:rsid w:val="009E5AAA"/>
    <w:rsid w:val="009E5AD9"/>
    <w:rsid w:val="009E5E84"/>
    <w:rsid w:val="009E6404"/>
    <w:rsid w:val="009E668D"/>
    <w:rsid w:val="009E6743"/>
    <w:rsid w:val="009E6803"/>
    <w:rsid w:val="009E68A2"/>
    <w:rsid w:val="009E68C6"/>
    <w:rsid w:val="009E6AF1"/>
    <w:rsid w:val="009E6B51"/>
    <w:rsid w:val="009E6C3C"/>
    <w:rsid w:val="009E6E50"/>
    <w:rsid w:val="009E6EAB"/>
    <w:rsid w:val="009E7242"/>
    <w:rsid w:val="009E737E"/>
    <w:rsid w:val="009E7557"/>
    <w:rsid w:val="009E75B1"/>
    <w:rsid w:val="009E76A1"/>
    <w:rsid w:val="009E7752"/>
    <w:rsid w:val="009E7847"/>
    <w:rsid w:val="009E7DBF"/>
    <w:rsid w:val="009E7FC9"/>
    <w:rsid w:val="009F004C"/>
    <w:rsid w:val="009F00BB"/>
    <w:rsid w:val="009F01A9"/>
    <w:rsid w:val="009F0298"/>
    <w:rsid w:val="009F02C1"/>
    <w:rsid w:val="009F040D"/>
    <w:rsid w:val="009F0487"/>
    <w:rsid w:val="009F04DD"/>
    <w:rsid w:val="009F06E3"/>
    <w:rsid w:val="009F096C"/>
    <w:rsid w:val="009F0A5E"/>
    <w:rsid w:val="009F0A8E"/>
    <w:rsid w:val="009F0AE5"/>
    <w:rsid w:val="009F0B83"/>
    <w:rsid w:val="009F0BC3"/>
    <w:rsid w:val="009F0BE0"/>
    <w:rsid w:val="009F0C0D"/>
    <w:rsid w:val="009F0D77"/>
    <w:rsid w:val="009F0DEF"/>
    <w:rsid w:val="009F0E13"/>
    <w:rsid w:val="009F1222"/>
    <w:rsid w:val="009F1423"/>
    <w:rsid w:val="009F14CC"/>
    <w:rsid w:val="009F1C0A"/>
    <w:rsid w:val="009F1D17"/>
    <w:rsid w:val="009F1D25"/>
    <w:rsid w:val="009F1E32"/>
    <w:rsid w:val="009F1E9A"/>
    <w:rsid w:val="009F1FBC"/>
    <w:rsid w:val="009F237C"/>
    <w:rsid w:val="009F24A5"/>
    <w:rsid w:val="009F25FB"/>
    <w:rsid w:val="009F267F"/>
    <w:rsid w:val="009F286E"/>
    <w:rsid w:val="009F29D4"/>
    <w:rsid w:val="009F29DB"/>
    <w:rsid w:val="009F2AAA"/>
    <w:rsid w:val="009F2F02"/>
    <w:rsid w:val="009F30BF"/>
    <w:rsid w:val="009F321D"/>
    <w:rsid w:val="009F3514"/>
    <w:rsid w:val="009F367C"/>
    <w:rsid w:val="009F3757"/>
    <w:rsid w:val="009F3A00"/>
    <w:rsid w:val="009F3A89"/>
    <w:rsid w:val="009F3BF6"/>
    <w:rsid w:val="009F3C05"/>
    <w:rsid w:val="009F3ED9"/>
    <w:rsid w:val="009F410F"/>
    <w:rsid w:val="009F423D"/>
    <w:rsid w:val="009F4614"/>
    <w:rsid w:val="009F46D1"/>
    <w:rsid w:val="009F4969"/>
    <w:rsid w:val="009F4C41"/>
    <w:rsid w:val="009F4CC3"/>
    <w:rsid w:val="009F4CC6"/>
    <w:rsid w:val="009F5099"/>
    <w:rsid w:val="009F564D"/>
    <w:rsid w:val="009F5974"/>
    <w:rsid w:val="009F5FA3"/>
    <w:rsid w:val="009F6161"/>
    <w:rsid w:val="009F6185"/>
    <w:rsid w:val="009F65C0"/>
    <w:rsid w:val="009F6789"/>
    <w:rsid w:val="009F67C9"/>
    <w:rsid w:val="009F6842"/>
    <w:rsid w:val="009F68F2"/>
    <w:rsid w:val="009F6A45"/>
    <w:rsid w:val="009F6FF8"/>
    <w:rsid w:val="009F719E"/>
    <w:rsid w:val="009F7272"/>
    <w:rsid w:val="009F7399"/>
    <w:rsid w:val="009F7579"/>
    <w:rsid w:val="009F7619"/>
    <w:rsid w:val="009F763B"/>
    <w:rsid w:val="009F792B"/>
    <w:rsid w:val="009F7990"/>
    <w:rsid w:val="009F7A41"/>
    <w:rsid w:val="009F7B0A"/>
    <w:rsid w:val="009F7C43"/>
    <w:rsid w:val="009F7D11"/>
    <w:rsid w:val="009F7DFB"/>
    <w:rsid w:val="009F7E27"/>
    <w:rsid w:val="00A00090"/>
    <w:rsid w:val="00A0009F"/>
    <w:rsid w:val="00A00262"/>
    <w:rsid w:val="00A002AF"/>
    <w:rsid w:val="00A002BF"/>
    <w:rsid w:val="00A00444"/>
    <w:rsid w:val="00A006B3"/>
    <w:rsid w:val="00A007A7"/>
    <w:rsid w:val="00A0082C"/>
    <w:rsid w:val="00A00953"/>
    <w:rsid w:val="00A009CA"/>
    <w:rsid w:val="00A00BBF"/>
    <w:rsid w:val="00A00BF5"/>
    <w:rsid w:val="00A00EBF"/>
    <w:rsid w:val="00A00EF0"/>
    <w:rsid w:val="00A01096"/>
    <w:rsid w:val="00A010CB"/>
    <w:rsid w:val="00A0126F"/>
    <w:rsid w:val="00A01275"/>
    <w:rsid w:val="00A012E1"/>
    <w:rsid w:val="00A0143A"/>
    <w:rsid w:val="00A0149E"/>
    <w:rsid w:val="00A01549"/>
    <w:rsid w:val="00A0163C"/>
    <w:rsid w:val="00A0181E"/>
    <w:rsid w:val="00A018BE"/>
    <w:rsid w:val="00A0196D"/>
    <w:rsid w:val="00A019C6"/>
    <w:rsid w:val="00A01A8B"/>
    <w:rsid w:val="00A01AE4"/>
    <w:rsid w:val="00A01B41"/>
    <w:rsid w:val="00A01B51"/>
    <w:rsid w:val="00A01BE6"/>
    <w:rsid w:val="00A023CF"/>
    <w:rsid w:val="00A02696"/>
    <w:rsid w:val="00A0275B"/>
    <w:rsid w:val="00A028D1"/>
    <w:rsid w:val="00A0297D"/>
    <w:rsid w:val="00A029EC"/>
    <w:rsid w:val="00A02C26"/>
    <w:rsid w:val="00A02DB0"/>
    <w:rsid w:val="00A02E12"/>
    <w:rsid w:val="00A02E83"/>
    <w:rsid w:val="00A02FCD"/>
    <w:rsid w:val="00A02FED"/>
    <w:rsid w:val="00A03111"/>
    <w:rsid w:val="00A033FF"/>
    <w:rsid w:val="00A03502"/>
    <w:rsid w:val="00A0351F"/>
    <w:rsid w:val="00A03667"/>
    <w:rsid w:val="00A036A2"/>
    <w:rsid w:val="00A037CD"/>
    <w:rsid w:val="00A03BCF"/>
    <w:rsid w:val="00A03C77"/>
    <w:rsid w:val="00A03EE0"/>
    <w:rsid w:val="00A0400C"/>
    <w:rsid w:val="00A043CF"/>
    <w:rsid w:val="00A043D8"/>
    <w:rsid w:val="00A04429"/>
    <w:rsid w:val="00A04552"/>
    <w:rsid w:val="00A0455B"/>
    <w:rsid w:val="00A0464A"/>
    <w:rsid w:val="00A04658"/>
    <w:rsid w:val="00A047DE"/>
    <w:rsid w:val="00A04827"/>
    <w:rsid w:val="00A0492F"/>
    <w:rsid w:val="00A04983"/>
    <w:rsid w:val="00A04BA2"/>
    <w:rsid w:val="00A04C3E"/>
    <w:rsid w:val="00A04E52"/>
    <w:rsid w:val="00A0511A"/>
    <w:rsid w:val="00A05327"/>
    <w:rsid w:val="00A05553"/>
    <w:rsid w:val="00A05708"/>
    <w:rsid w:val="00A0578F"/>
    <w:rsid w:val="00A05818"/>
    <w:rsid w:val="00A05932"/>
    <w:rsid w:val="00A05ABC"/>
    <w:rsid w:val="00A05AC8"/>
    <w:rsid w:val="00A05C5E"/>
    <w:rsid w:val="00A05DEB"/>
    <w:rsid w:val="00A060B4"/>
    <w:rsid w:val="00A060F6"/>
    <w:rsid w:val="00A0611F"/>
    <w:rsid w:val="00A061B7"/>
    <w:rsid w:val="00A065D4"/>
    <w:rsid w:val="00A066C8"/>
    <w:rsid w:val="00A0678B"/>
    <w:rsid w:val="00A06C40"/>
    <w:rsid w:val="00A06D75"/>
    <w:rsid w:val="00A06E31"/>
    <w:rsid w:val="00A06ED6"/>
    <w:rsid w:val="00A06F30"/>
    <w:rsid w:val="00A070D1"/>
    <w:rsid w:val="00A07393"/>
    <w:rsid w:val="00A073B1"/>
    <w:rsid w:val="00A07491"/>
    <w:rsid w:val="00A0753F"/>
    <w:rsid w:val="00A075AD"/>
    <w:rsid w:val="00A07621"/>
    <w:rsid w:val="00A078E1"/>
    <w:rsid w:val="00A07CB1"/>
    <w:rsid w:val="00A07CD4"/>
    <w:rsid w:val="00A101C3"/>
    <w:rsid w:val="00A10294"/>
    <w:rsid w:val="00A104D2"/>
    <w:rsid w:val="00A1055A"/>
    <w:rsid w:val="00A10593"/>
    <w:rsid w:val="00A105FA"/>
    <w:rsid w:val="00A10810"/>
    <w:rsid w:val="00A10FFD"/>
    <w:rsid w:val="00A112A6"/>
    <w:rsid w:val="00A11347"/>
    <w:rsid w:val="00A114C3"/>
    <w:rsid w:val="00A116EA"/>
    <w:rsid w:val="00A116ED"/>
    <w:rsid w:val="00A11818"/>
    <w:rsid w:val="00A1189E"/>
    <w:rsid w:val="00A118E6"/>
    <w:rsid w:val="00A118F8"/>
    <w:rsid w:val="00A11ABC"/>
    <w:rsid w:val="00A11ADE"/>
    <w:rsid w:val="00A11E0B"/>
    <w:rsid w:val="00A11E38"/>
    <w:rsid w:val="00A11FAC"/>
    <w:rsid w:val="00A1229B"/>
    <w:rsid w:val="00A122DD"/>
    <w:rsid w:val="00A124DD"/>
    <w:rsid w:val="00A12512"/>
    <w:rsid w:val="00A128C2"/>
    <w:rsid w:val="00A12B19"/>
    <w:rsid w:val="00A12B95"/>
    <w:rsid w:val="00A12BDB"/>
    <w:rsid w:val="00A12EAE"/>
    <w:rsid w:val="00A12F11"/>
    <w:rsid w:val="00A12F1D"/>
    <w:rsid w:val="00A13096"/>
    <w:rsid w:val="00A131A4"/>
    <w:rsid w:val="00A134C7"/>
    <w:rsid w:val="00A1352A"/>
    <w:rsid w:val="00A137DD"/>
    <w:rsid w:val="00A138F2"/>
    <w:rsid w:val="00A13908"/>
    <w:rsid w:val="00A1392F"/>
    <w:rsid w:val="00A1398C"/>
    <w:rsid w:val="00A13AD7"/>
    <w:rsid w:val="00A13B3F"/>
    <w:rsid w:val="00A13B8C"/>
    <w:rsid w:val="00A13CA3"/>
    <w:rsid w:val="00A13D21"/>
    <w:rsid w:val="00A13DB0"/>
    <w:rsid w:val="00A13E05"/>
    <w:rsid w:val="00A13F76"/>
    <w:rsid w:val="00A13FCD"/>
    <w:rsid w:val="00A14075"/>
    <w:rsid w:val="00A142BA"/>
    <w:rsid w:val="00A144BB"/>
    <w:rsid w:val="00A14505"/>
    <w:rsid w:val="00A14591"/>
    <w:rsid w:val="00A145D8"/>
    <w:rsid w:val="00A146E8"/>
    <w:rsid w:val="00A14802"/>
    <w:rsid w:val="00A14A61"/>
    <w:rsid w:val="00A14A96"/>
    <w:rsid w:val="00A14AFD"/>
    <w:rsid w:val="00A14B15"/>
    <w:rsid w:val="00A14C17"/>
    <w:rsid w:val="00A14CCB"/>
    <w:rsid w:val="00A14DFC"/>
    <w:rsid w:val="00A15263"/>
    <w:rsid w:val="00A155D6"/>
    <w:rsid w:val="00A1585F"/>
    <w:rsid w:val="00A15917"/>
    <w:rsid w:val="00A15D58"/>
    <w:rsid w:val="00A15E4D"/>
    <w:rsid w:val="00A15E82"/>
    <w:rsid w:val="00A15E8A"/>
    <w:rsid w:val="00A15ECA"/>
    <w:rsid w:val="00A15F97"/>
    <w:rsid w:val="00A162A7"/>
    <w:rsid w:val="00A16321"/>
    <w:rsid w:val="00A16542"/>
    <w:rsid w:val="00A16586"/>
    <w:rsid w:val="00A16862"/>
    <w:rsid w:val="00A16917"/>
    <w:rsid w:val="00A1693D"/>
    <w:rsid w:val="00A169FA"/>
    <w:rsid w:val="00A16BF2"/>
    <w:rsid w:val="00A16D96"/>
    <w:rsid w:val="00A1712E"/>
    <w:rsid w:val="00A1721F"/>
    <w:rsid w:val="00A17615"/>
    <w:rsid w:val="00A178C6"/>
    <w:rsid w:val="00A1796C"/>
    <w:rsid w:val="00A179E1"/>
    <w:rsid w:val="00A179FE"/>
    <w:rsid w:val="00A17A92"/>
    <w:rsid w:val="00A17B43"/>
    <w:rsid w:val="00A17D51"/>
    <w:rsid w:val="00A17EBC"/>
    <w:rsid w:val="00A20280"/>
    <w:rsid w:val="00A20554"/>
    <w:rsid w:val="00A205AF"/>
    <w:rsid w:val="00A2063C"/>
    <w:rsid w:val="00A206A2"/>
    <w:rsid w:val="00A20B1B"/>
    <w:rsid w:val="00A20D54"/>
    <w:rsid w:val="00A20EED"/>
    <w:rsid w:val="00A2120A"/>
    <w:rsid w:val="00A213BD"/>
    <w:rsid w:val="00A217C5"/>
    <w:rsid w:val="00A217EE"/>
    <w:rsid w:val="00A21A73"/>
    <w:rsid w:val="00A21B3E"/>
    <w:rsid w:val="00A21D0B"/>
    <w:rsid w:val="00A21D62"/>
    <w:rsid w:val="00A21D8C"/>
    <w:rsid w:val="00A21EDD"/>
    <w:rsid w:val="00A21F0E"/>
    <w:rsid w:val="00A22468"/>
    <w:rsid w:val="00A229F0"/>
    <w:rsid w:val="00A22BEA"/>
    <w:rsid w:val="00A22C07"/>
    <w:rsid w:val="00A22CAF"/>
    <w:rsid w:val="00A22E4A"/>
    <w:rsid w:val="00A22F80"/>
    <w:rsid w:val="00A22FDC"/>
    <w:rsid w:val="00A2304A"/>
    <w:rsid w:val="00A2310D"/>
    <w:rsid w:val="00A234E1"/>
    <w:rsid w:val="00A236F1"/>
    <w:rsid w:val="00A2377A"/>
    <w:rsid w:val="00A237BE"/>
    <w:rsid w:val="00A239E7"/>
    <w:rsid w:val="00A23A3E"/>
    <w:rsid w:val="00A23B1E"/>
    <w:rsid w:val="00A23CDE"/>
    <w:rsid w:val="00A23EEE"/>
    <w:rsid w:val="00A2416F"/>
    <w:rsid w:val="00A24258"/>
    <w:rsid w:val="00A242E8"/>
    <w:rsid w:val="00A246AB"/>
    <w:rsid w:val="00A2482F"/>
    <w:rsid w:val="00A2486E"/>
    <w:rsid w:val="00A248B1"/>
    <w:rsid w:val="00A248E0"/>
    <w:rsid w:val="00A24994"/>
    <w:rsid w:val="00A24C75"/>
    <w:rsid w:val="00A24D5C"/>
    <w:rsid w:val="00A24D85"/>
    <w:rsid w:val="00A24F3E"/>
    <w:rsid w:val="00A250C7"/>
    <w:rsid w:val="00A2513C"/>
    <w:rsid w:val="00A2523A"/>
    <w:rsid w:val="00A25B0C"/>
    <w:rsid w:val="00A25B62"/>
    <w:rsid w:val="00A25BA6"/>
    <w:rsid w:val="00A25C17"/>
    <w:rsid w:val="00A25C47"/>
    <w:rsid w:val="00A25E7C"/>
    <w:rsid w:val="00A25FFE"/>
    <w:rsid w:val="00A2604D"/>
    <w:rsid w:val="00A26067"/>
    <w:rsid w:val="00A260FE"/>
    <w:rsid w:val="00A2612B"/>
    <w:rsid w:val="00A26177"/>
    <w:rsid w:val="00A261C1"/>
    <w:rsid w:val="00A262E4"/>
    <w:rsid w:val="00A26410"/>
    <w:rsid w:val="00A2642C"/>
    <w:rsid w:val="00A2654D"/>
    <w:rsid w:val="00A266C6"/>
    <w:rsid w:val="00A2682D"/>
    <w:rsid w:val="00A2699D"/>
    <w:rsid w:val="00A26CC3"/>
    <w:rsid w:val="00A26DED"/>
    <w:rsid w:val="00A26F26"/>
    <w:rsid w:val="00A26F30"/>
    <w:rsid w:val="00A26F34"/>
    <w:rsid w:val="00A271CB"/>
    <w:rsid w:val="00A27274"/>
    <w:rsid w:val="00A27600"/>
    <w:rsid w:val="00A278F4"/>
    <w:rsid w:val="00A279D8"/>
    <w:rsid w:val="00A27BB5"/>
    <w:rsid w:val="00A27D07"/>
    <w:rsid w:val="00A27E74"/>
    <w:rsid w:val="00A30261"/>
    <w:rsid w:val="00A304A2"/>
    <w:rsid w:val="00A3060F"/>
    <w:rsid w:val="00A30716"/>
    <w:rsid w:val="00A307B6"/>
    <w:rsid w:val="00A30836"/>
    <w:rsid w:val="00A30B05"/>
    <w:rsid w:val="00A30B0E"/>
    <w:rsid w:val="00A30B13"/>
    <w:rsid w:val="00A30DE3"/>
    <w:rsid w:val="00A30E9B"/>
    <w:rsid w:val="00A31040"/>
    <w:rsid w:val="00A311A1"/>
    <w:rsid w:val="00A311E6"/>
    <w:rsid w:val="00A31284"/>
    <w:rsid w:val="00A31373"/>
    <w:rsid w:val="00A316F1"/>
    <w:rsid w:val="00A31862"/>
    <w:rsid w:val="00A3193A"/>
    <w:rsid w:val="00A31996"/>
    <w:rsid w:val="00A31BF9"/>
    <w:rsid w:val="00A31C67"/>
    <w:rsid w:val="00A31D86"/>
    <w:rsid w:val="00A31DAA"/>
    <w:rsid w:val="00A3206E"/>
    <w:rsid w:val="00A32198"/>
    <w:rsid w:val="00A32408"/>
    <w:rsid w:val="00A32446"/>
    <w:rsid w:val="00A324D9"/>
    <w:rsid w:val="00A32624"/>
    <w:rsid w:val="00A327D4"/>
    <w:rsid w:val="00A32859"/>
    <w:rsid w:val="00A33207"/>
    <w:rsid w:val="00A33300"/>
    <w:rsid w:val="00A3362D"/>
    <w:rsid w:val="00A33646"/>
    <w:rsid w:val="00A3375B"/>
    <w:rsid w:val="00A33792"/>
    <w:rsid w:val="00A33A1F"/>
    <w:rsid w:val="00A33E83"/>
    <w:rsid w:val="00A33EF0"/>
    <w:rsid w:val="00A33EFC"/>
    <w:rsid w:val="00A34003"/>
    <w:rsid w:val="00A340A3"/>
    <w:rsid w:val="00A341BD"/>
    <w:rsid w:val="00A343B4"/>
    <w:rsid w:val="00A345D8"/>
    <w:rsid w:val="00A34600"/>
    <w:rsid w:val="00A34911"/>
    <w:rsid w:val="00A34BBF"/>
    <w:rsid w:val="00A34BDA"/>
    <w:rsid w:val="00A34D95"/>
    <w:rsid w:val="00A34DFD"/>
    <w:rsid w:val="00A34F3A"/>
    <w:rsid w:val="00A3500D"/>
    <w:rsid w:val="00A35013"/>
    <w:rsid w:val="00A35420"/>
    <w:rsid w:val="00A3546D"/>
    <w:rsid w:val="00A355AF"/>
    <w:rsid w:val="00A3577E"/>
    <w:rsid w:val="00A35A12"/>
    <w:rsid w:val="00A35B2D"/>
    <w:rsid w:val="00A35B39"/>
    <w:rsid w:val="00A35C4C"/>
    <w:rsid w:val="00A35CEA"/>
    <w:rsid w:val="00A35D49"/>
    <w:rsid w:val="00A35DA3"/>
    <w:rsid w:val="00A35E3A"/>
    <w:rsid w:val="00A35FEE"/>
    <w:rsid w:val="00A36129"/>
    <w:rsid w:val="00A36475"/>
    <w:rsid w:val="00A364B2"/>
    <w:rsid w:val="00A36552"/>
    <w:rsid w:val="00A3662D"/>
    <w:rsid w:val="00A367A8"/>
    <w:rsid w:val="00A367AC"/>
    <w:rsid w:val="00A36975"/>
    <w:rsid w:val="00A36979"/>
    <w:rsid w:val="00A36D0F"/>
    <w:rsid w:val="00A36D84"/>
    <w:rsid w:val="00A36E1B"/>
    <w:rsid w:val="00A36EFB"/>
    <w:rsid w:val="00A3710A"/>
    <w:rsid w:val="00A3710C"/>
    <w:rsid w:val="00A372E7"/>
    <w:rsid w:val="00A37310"/>
    <w:rsid w:val="00A375F2"/>
    <w:rsid w:val="00A37790"/>
    <w:rsid w:val="00A378BE"/>
    <w:rsid w:val="00A37909"/>
    <w:rsid w:val="00A37B41"/>
    <w:rsid w:val="00A37B64"/>
    <w:rsid w:val="00A37CF1"/>
    <w:rsid w:val="00A37DAB"/>
    <w:rsid w:val="00A37E20"/>
    <w:rsid w:val="00A400B4"/>
    <w:rsid w:val="00A400D5"/>
    <w:rsid w:val="00A40263"/>
    <w:rsid w:val="00A403CB"/>
    <w:rsid w:val="00A404A7"/>
    <w:rsid w:val="00A404B3"/>
    <w:rsid w:val="00A40634"/>
    <w:rsid w:val="00A4085F"/>
    <w:rsid w:val="00A40971"/>
    <w:rsid w:val="00A40BEF"/>
    <w:rsid w:val="00A40D9B"/>
    <w:rsid w:val="00A40DA3"/>
    <w:rsid w:val="00A41005"/>
    <w:rsid w:val="00A411A8"/>
    <w:rsid w:val="00A412D1"/>
    <w:rsid w:val="00A41470"/>
    <w:rsid w:val="00A415A6"/>
    <w:rsid w:val="00A41640"/>
    <w:rsid w:val="00A41992"/>
    <w:rsid w:val="00A41C1E"/>
    <w:rsid w:val="00A41D8F"/>
    <w:rsid w:val="00A41DD4"/>
    <w:rsid w:val="00A41DEF"/>
    <w:rsid w:val="00A41DFD"/>
    <w:rsid w:val="00A41E15"/>
    <w:rsid w:val="00A41E2F"/>
    <w:rsid w:val="00A41FBE"/>
    <w:rsid w:val="00A4214E"/>
    <w:rsid w:val="00A42190"/>
    <w:rsid w:val="00A4240D"/>
    <w:rsid w:val="00A42610"/>
    <w:rsid w:val="00A42667"/>
    <w:rsid w:val="00A426EF"/>
    <w:rsid w:val="00A426F9"/>
    <w:rsid w:val="00A427A1"/>
    <w:rsid w:val="00A42871"/>
    <w:rsid w:val="00A428B3"/>
    <w:rsid w:val="00A429DC"/>
    <w:rsid w:val="00A42B23"/>
    <w:rsid w:val="00A42EEE"/>
    <w:rsid w:val="00A430CA"/>
    <w:rsid w:val="00A43148"/>
    <w:rsid w:val="00A4314D"/>
    <w:rsid w:val="00A433AD"/>
    <w:rsid w:val="00A43491"/>
    <w:rsid w:val="00A43553"/>
    <w:rsid w:val="00A438F3"/>
    <w:rsid w:val="00A43A7B"/>
    <w:rsid w:val="00A43AF6"/>
    <w:rsid w:val="00A43C47"/>
    <w:rsid w:val="00A43CFD"/>
    <w:rsid w:val="00A43E17"/>
    <w:rsid w:val="00A440AB"/>
    <w:rsid w:val="00A440EA"/>
    <w:rsid w:val="00A44308"/>
    <w:rsid w:val="00A44634"/>
    <w:rsid w:val="00A449A6"/>
    <w:rsid w:val="00A44B23"/>
    <w:rsid w:val="00A44BC9"/>
    <w:rsid w:val="00A44C8D"/>
    <w:rsid w:val="00A44D60"/>
    <w:rsid w:val="00A453AA"/>
    <w:rsid w:val="00A453E8"/>
    <w:rsid w:val="00A45755"/>
    <w:rsid w:val="00A4587F"/>
    <w:rsid w:val="00A45974"/>
    <w:rsid w:val="00A45978"/>
    <w:rsid w:val="00A45C50"/>
    <w:rsid w:val="00A45D4E"/>
    <w:rsid w:val="00A45EB1"/>
    <w:rsid w:val="00A45F36"/>
    <w:rsid w:val="00A46006"/>
    <w:rsid w:val="00A4613C"/>
    <w:rsid w:val="00A46443"/>
    <w:rsid w:val="00A46450"/>
    <w:rsid w:val="00A46476"/>
    <w:rsid w:val="00A465CC"/>
    <w:rsid w:val="00A46696"/>
    <w:rsid w:val="00A466DC"/>
    <w:rsid w:val="00A46A30"/>
    <w:rsid w:val="00A46ABB"/>
    <w:rsid w:val="00A46D01"/>
    <w:rsid w:val="00A46D13"/>
    <w:rsid w:val="00A46DF8"/>
    <w:rsid w:val="00A46E7D"/>
    <w:rsid w:val="00A47534"/>
    <w:rsid w:val="00A47595"/>
    <w:rsid w:val="00A476D7"/>
    <w:rsid w:val="00A47901"/>
    <w:rsid w:val="00A47AB3"/>
    <w:rsid w:val="00A47BBE"/>
    <w:rsid w:val="00A47F3D"/>
    <w:rsid w:val="00A50097"/>
    <w:rsid w:val="00A5028D"/>
    <w:rsid w:val="00A50355"/>
    <w:rsid w:val="00A50569"/>
    <w:rsid w:val="00A50622"/>
    <w:rsid w:val="00A50796"/>
    <w:rsid w:val="00A50946"/>
    <w:rsid w:val="00A509D3"/>
    <w:rsid w:val="00A50B2D"/>
    <w:rsid w:val="00A510E0"/>
    <w:rsid w:val="00A51182"/>
    <w:rsid w:val="00A512C4"/>
    <w:rsid w:val="00A51422"/>
    <w:rsid w:val="00A51559"/>
    <w:rsid w:val="00A51608"/>
    <w:rsid w:val="00A51CEC"/>
    <w:rsid w:val="00A520A8"/>
    <w:rsid w:val="00A524EB"/>
    <w:rsid w:val="00A52646"/>
    <w:rsid w:val="00A52CFF"/>
    <w:rsid w:val="00A52D65"/>
    <w:rsid w:val="00A53079"/>
    <w:rsid w:val="00A5321A"/>
    <w:rsid w:val="00A535EB"/>
    <w:rsid w:val="00A53993"/>
    <w:rsid w:val="00A53B77"/>
    <w:rsid w:val="00A53BE4"/>
    <w:rsid w:val="00A53BE7"/>
    <w:rsid w:val="00A53D32"/>
    <w:rsid w:val="00A53EF4"/>
    <w:rsid w:val="00A543C0"/>
    <w:rsid w:val="00A544B4"/>
    <w:rsid w:val="00A5451A"/>
    <w:rsid w:val="00A5461E"/>
    <w:rsid w:val="00A54712"/>
    <w:rsid w:val="00A547D4"/>
    <w:rsid w:val="00A547F5"/>
    <w:rsid w:val="00A5493A"/>
    <w:rsid w:val="00A549AB"/>
    <w:rsid w:val="00A54AA2"/>
    <w:rsid w:val="00A54AAD"/>
    <w:rsid w:val="00A54DBF"/>
    <w:rsid w:val="00A54F75"/>
    <w:rsid w:val="00A54FC4"/>
    <w:rsid w:val="00A552B5"/>
    <w:rsid w:val="00A553FE"/>
    <w:rsid w:val="00A554F6"/>
    <w:rsid w:val="00A557A4"/>
    <w:rsid w:val="00A557FC"/>
    <w:rsid w:val="00A55AAA"/>
    <w:rsid w:val="00A55BA2"/>
    <w:rsid w:val="00A55D75"/>
    <w:rsid w:val="00A55F28"/>
    <w:rsid w:val="00A5628F"/>
    <w:rsid w:val="00A56355"/>
    <w:rsid w:val="00A563DE"/>
    <w:rsid w:val="00A565A7"/>
    <w:rsid w:val="00A56A05"/>
    <w:rsid w:val="00A56A79"/>
    <w:rsid w:val="00A56ACA"/>
    <w:rsid w:val="00A56BD2"/>
    <w:rsid w:val="00A56BDF"/>
    <w:rsid w:val="00A56CFF"/>
    <w:rsid w:val="00A56D22"/>
    <w:rsid w:val="00A56E03"/>
    <w:rsid w:val="00A56FB8"/>
    <w:rsid w:val="00A57157"/>
    <w:rsid w:val="00A571A6"/>
    <w:rsid w:val="00A57267"/>
    <w:rsid w:val="00A573D6"/>
    <w:rsid w:val="00A5741A"/>
    <w:rsid w:val="00A576C9"/>
    <w:rsid w:val="00A577B1"/>
    <w:rsid w:val="00A5786B"/>
    <w:rsid w:val="00A57872"/>
    <w:rsid w:val="00A579A7"/>
    <w:rsid w:val="00A57A01"/>
    <w:rsid w:val="00A57A9E"/>
    <w:rsid w:val="00A57B52"/>
    <w:rsid w:val="00A57BBE"/>
    <w:rsid w:val="00A57DAD"/>
    <w:rsid w:val="00A57EB6"/>
    <w:rsid w:val="00A60080"/>
    <w:rsid w:val="00A600BF"/>
    <w:rsid w:val="00A60293"/>
    <w:rsid w:val="00A60427"/>
    <w:rsid w:val="00A6045D"/>
    <w:rsid w:val="00A605AC"/>
    <w:rsid w:val="00A60606"/>
    <w:rsid w:val="00A60942"/>
    <w:rsid w:val="00A60968"/>
    <w:rsid w:val="00A60F2A"/>
    <w:rsid w:val="00A611A5"/>
    <w:rsid w:val="00A6121A"/>
    <w:rsid w:val="00A61302"/>
    <w:rsid w:val="00A6172A"/>
    <w:rsid w:val="00A617F0"/>
    <w:rsid w:val="00A61834"/>
    <w:rsid w:val="00A61B52"/>
    <w:rsid w:val="00A61B8E"/>
    <w:rsid w:val="00A61B99"/>
    <w:rsid w:val="00A61D0B"/>
    <w:rsid w:val="00A61EF3"/>
    <w:rsid w:val="00A61F24"/>
    <w:rsid w:val="00A62260"/>
    <w:rsid w:val="00A62308"/>
    <w:rsid w:val="00A6233D"/>
    <w:rsid w:val="00A6245E"/>
    <w:rsid w:val="00A624F4"/>
    <w:rsid w:val="00A62669"/>
    <w:rsid w:val="00A6291A"/>
    <w:rsid w:val="00A629CC"/>
    <w:rsid w:val="00A62BE9"/>
    <w:rsid w:val="00A62DA2"/>
    <w:rsid w:val="00A62E18"/>
    <w:rsid w:val="00A62F24"/>
    <w:rsid w:val="00A62F32"/>
    <w:rsid w:val="00A62FBF"/>
    <w:rsid w:val="00A63090"/>
    <w:rsid w:val="00A631CC"/>
    <w:rsid w:val="00A63255"/>
    <w:rsid w:val="00A6340A"/>
    <w:rsid w:val="00A6349B"/>
    <w:rsid w:val="00A637B9"/>
    <w:rsid w:val="00A638B7"/>
    <w:rsid w:val="00A639CD"/>
    <w:rsid w:val="00A63BC4"/>
    <w:rsid w:val="00A63C00"/>
    <w:rsid w:val="00A63D88"/>
    <w:rsid w:val="00A6430F"/>
    <w:rsid w:val="00A6456E"/>
    <w:rsid w:val="00A6469C"/>
    <w:rsid w:val="00A646B8"/>
    <w:rsid w:val="00A647C3"/>
    <w:rsid w:val="00A6486B"/>
    <w:rsid w:val="00A64947"/>
    <w:rsid w:val="00A64ABC"/>
    <w:rsid w:val="00A64B29"/>
    <w:rsid w:val="00A64C38"/>
    <w:rsid w:val="00A64D3C"/>
    <w:rsid w:val="00A64E2C"/>
    <w:rsid w:val="00A64E2D"/>
    <w:rsid w:val="00A64F52"/>
    <w:rsid w:val="00A65281"/>
    <w:rsid w:val="00A65567"/>
    <w:rsid w:val="00A655A7"/>
    <w:rsid w:val="00A655AE"/>
    <w:rsid w:val="00A6566B"/>
    <w:rsid w:val="00A65A0A"/>
    <w:rsid w:val="00A65BE7"/>
    <w:rsid w:val="00A65C72"/>
    <w:rsid w:val="00A65D16"/>
    <w:rsid w:val="00A65E5E"/>
    <w:rsid w:val="00A66127"/>
    <w:rsid w:val="00A661AC"/>
    <w:rsid w:val="00A663CB"/>
    <w:rsid w:val="00A66451"/>
    <w:rsid w:val="00A66735"/>
    <w:rsid w:val="00A667DE"/>
    <w:rsid w:val="00A667FD"/>
    <w:rsid w:val="00A66850"/>
    <w:rsid w:val="00A66A95"/>
    <w:rsid w:val="00A66B58"/>
    <w:rsid w:val="00A66CA4"/>
    <w:rsid w:val="00A66DB4"/>
    <w:rsid w:val="00A672A4"/>
    <w:rsid w:val="00A6732B"/>
    <w:rsid w:val="00A67856"/>
    <w:rsid w:val="00A67A9E"/>
    <w:rsid w:val="00A67AC2"/>
    <w:rsid w:val="00A67BA7"/>
    <w:rsid w:val="00A67C97"/>
    <w:rsid w:val="00A701A0"/>
    <w:rsid w:val="00A70708"/>
    <w:rsid w:val="00A70910"/>
    <w:rsid w:val="00A70916"/>
    <w:rsid w:val="00A70A2A"/>
    <w:rsid w:val="00A70A3C"/>
    <w:rsid w:val="00A70B03"/>
    <w:rsid w:val="00A70B21"/>
    <w:rsid w:val="00A70F1D"/>
    <w:rsid w:val="00A70FB9"/>
    <w:rsid w:val="00A71020"/>
    <w:rsid w:val="00A710E4"/>
    <w:rsid w:val="00A71204"/>
    <w:rsid w:val="00A71273"/>
    <w:rsid w:val="00A712A5"/>
    <w:rsid w:val="00A71331"/>
    <w:rsid w:val="00A7171D"/>
    <w:rsid w:val="00A7179E"/>
    <w:rsid w:val="00A71844"/>
    <w:rsid w:val="00A718DC"/>
    <w:rsid w:val="00A71917"/>
    <w:rsid w:val="00A71A2A"/>
    <w:rsid w:val="00A71A51"/>
    <w:rsid w:val="00A71A5B"/>
    <w:rsid w:val="00A71ACB"/>
    <w:rsid w:val="00A71AF4"/>
    <w:rsid w:val="00A72177"/>
    <w:rsid w:val="00A72190"/>
    <w:rsid w:val="00A72245"/>
    <w:rsid w:val="00A72271"/>
    <w:rsid w:val="00A722A9"/>
    <w:rsid w:val="00A72307"/>
    <w:rsid w:val="00A723C0"/>
    <w:rsid w:val="00A7247B"/>
    <w:rsid w:val="00A72744"/>
    <w:rsid w:val="00A728E5"/>
    <w:rsid w:val="00A72AC2"/>
    <w:rsid w:val="00A72AC5"/>
    <w:rsid w:val="00A72AEF"/>
    <w:rsid w:val="00A72B22"/>
    <w:rsid w:val="00A72B5C"/>
    <w:rsid w:val="00A730BB"/>
    <w:rsid w:val="00A7318B"/>
    <w:rsid w:val="00A73307"/>
    <w:rsid w:val="00A7359F"/>
    <w:rsid w:val="00A7369A"/>
    <w:rsid w:val="00A736DD"/>
    <w:rsid w:val="00A738D2"/>
    <w:rsid w:val="00A738ED"/>
    <w:rsid w:val="00A73901"/>
    <w:rsid w:val="00A73A99"/>
    <w:rsid w:val="00A73A9B"/>
    <w:rsid w:val="00A73AAD"/>
    <w:rsid w:val="00A73B39"/>
    <w:rsid w:val="00A73B61"/>
    <w:rsid w:val="00A73BA9"/>
    <w:rsid w:val="00A73DEA"/>
    <w:rsid w:val="00A7401B"/>
    <w:rsid w:val="00A7407C"/>
    <w:rsid w:val="00A74297"/>
    <w:rsid w:val="00A74462"/>
    <w:rsid w:val="00A747C7"/>
    <w:rsid w:val="00A7484D"/>
    <w:rsid w:val="00A7485F"/>
    <w:rsid w:val="00A7488E"/>
    <w:rsid w:val="00A74943"/>
    <w:rsid w:val="00A74A21"/>
    <w:rsid w:val="00A74D2A"/>
    <w:rsid w:val="00A74E88"/>
    <w:rsid w:val="00A74FEB"/>
    <w:rsid w:val="00A750CA"/>
    <w:rsid w:val="00A75192"/>
    <w:rsid w:val="00A75331"/>
    <w:rsid w:val="00A753C2"/>
    <w:rsid w:val="00A759FD"/>
    <w:rsid w:val="00A75A1F"/>
    <w:rsid w:val="00A75AD4"/>
    <w:rsid w:val="00A75B96"/>
    <w:rsid w:val="00A75C38"/>
    <w:rsid w:val="00A75DDC"/>
    <w:rsid w:val="00A76163"/>
    <w:rsid w:val="00A76183"/>
    <w:rsid w:val="00A7623F"/>
    <w:rsid w:val="00A76257"/>
    <w:rsid w:val="00A76268"/>
    <w:rsid w:val="00A7628C"/>
    <w:rsid w:val="00A762F5"/>
    <w:rsid w:val="00A765C0"/>
    <w:rsid w:val="00A7664C"/>
    <w:rsid w:val="00A76791"/>
    <w:rsid w:val="00A76884"/>
    <w:rsid w:val="00A76B1A"/>
    <w:rsid w:val="00A76B95"/>
    <w:rsid w:val="00A76C43"/>
    <w:rsid w:val="00A76D26"/>
    <w:rsid w:val="00A76EB5"/>
    <w:rsid w:val="00A772A3"/>
    <w:rsid w:val="00A775A9"/>
    <w:rsid w:val="00A77684"/>
    <w:rsid w:val="00A7768C"/>
    <w:rsid w:val="00A77BFF"/>
    <w:rsid w:val="00A77C95"/>
    <w:rsid w:val="00A77E84"/>
    <w:rsid w:val="00A800BC"/>
    <w:rsid w:val="00A801F7"/>
    <w:rsid w:val="00A80266"/>
    <w:rsid w:val="00A802C5"/>
    <w:rsid w:val="00A80457"/>
    <w:rsid w:val="00A80474"/>
    <w:rsid w:val="00A804E7"/>
    <w:rsid w:val="00A8056E"/>
    <w:rsid w:val="00A8065F"/>
    <w:rsid w:val="00A8067C"/>
    <w:rsid w:val="00A80846"/>
    <w:rsid w:val="00A8084D"/>
    <w:rsid w:val="00A80998"/>
    <w:rsid w:val="00A80AD5"/>
    <w:rsid w:val="00A80C02"/>
    <w:rsid w:val="00A80C1F"/>
    <w:rsid w:val="00A80D15"/>
    <w:rsid w:val="00A80E22"/>
    <w:rsid w:val="00A8116B"/>
    <w:rsid w:val="00A81283"/>
    <w:rsid w:val="00A81322"/>
    <w:rsid w:val="00A813AA"/>
    <w:rsid w:val="00A8159D"/>
    <w:rsid w:val="00A816E6"/>
    <w:rsid w:val="00A8196C"/>
    <w:rsid w:val="00A819F0"/>
    <w:rsid w:val="00A81BE6"/>
    <w:rsid w:val="00A81C01"/>
    <w:rsid w:val="00A81E05"/>
    <w:rsid w:val="00A82196"/>
    <w:rsid w:val="00A821A2"/>
    <w:rsid w:val="00A823F4"/>
    <w:rsid w:val="00A8251E"/>
    <w:rsid w:val="00A82649"/>
    <w:rsid w:val="00A82804"/>
    <w:rsid w:val="00A82958"/>
    <w:rsid w:val="00A82A11"/>
    <w:rsid w:val="00A82B3C"/>
    <w:rsid w:val="00A82D99"/>
    <w:rsid w:val="00A82E3A"/>
    <w:rsid w:val="00A82FD2"/>
    <w:rsid w:val="00A8324B"/>
    <w:rsid w:val="00A8328C"/>
    <w:rsid w:val="00A833AA"/>
    <w:rsid w:val="00A83616"/>
    <w:rsid w:val="00A83667"/>
    <w:rsid w:val="00A837C1"/>
    <w:rsid w:val="00A83C2F"/>
    <w:rsid w:val="00A83CE6"/>
    <w:rsid w:val="00A83FB4"/>
    <w:rsid w:val="00A843CB"/>
    <w:rsid w:val="00A84426"/>
    <w:rsid w:val="00A844F4"/>
    <w:rsid w:val="00A8455C"/>
    <w:rsid w:val="00A84658"/>
    <w:rsid w:val="00A84C9D"/>
    <w:rsid w:val="00A84EFD"/>
    <w:rsid w:val="00A84F23"/>
    <w:rsid w:val="00A84FFA"/>
    <w:rsid w:val="00A85038"/>
    <w:rsid w:val="00A854FA"/>
    <w:rsid w:val="00A855A5"/>
    <w:rsid w:val="00A85601"/>
    <w:rsid w:val="00A856A0"/>
    <w:rsid w:val="00A857AD"/>
    <w:rsid w:val="00A85965"/>
    <w:rsid w:val="00A859DD"/>
    <w:rsid w:val="00A85A23"/>
    <w:rsid w:val="00A85A57"/>
    <w:rsid w:val="00A85C21"/>
    <w:rsid w:val="00A85D9C"/>
    <w:rsid w:val="00A85E4C"/>
    <w:rsid w:val="00A85EE7"/>
    <w:rsid w:val="00A85F8E"/>
    <w:rsid w:val="00A85FB2"/>
    <w:rsid w:val="00A86065"/>
    <w:rsid w:val="00A8608B"/>
    <w:rsid w:val="00A8629C"/>
    <w:rsid w:val="00A86415"/>
    <w:rsid w:val="00A865F4"/>
    <w:rsid w:val="00A866D7"/>
    <w:rsid w:val="00A86746"/>
    <w:rsid w:val="00A86AFB"/>
    <w:rsid w:val="00A86B87"/>
    <w:rsid w:val="00A86CF3"/>
    <w:rsid w:val="00A86E96"/>
    <w:rsid w:val="00A86EE7"/>
    <w:rsid w:val="00A86EF7"/>
    <w:rsid w:val="00A8700A"/>
    <w:rsid w:val="00A871A8"/>
    <w:rsid w:val="00A87630"/>
    <w:rsid w:val="00A87636"/>
    <w:rsid w:val="00A87BAD"/>
    <w:rsid w:val="00A9001C"/>
    <w:rsid w:val="00A90302"/>
    <w:rsid w:val="00A905A0"/>
    <w:rsid w:val="00A905C6"/>
    <w:rsid w:val="00A908F3"/>
    <w:rsid w:val="00A909B2"/>
    <w:rsid w:val="00A90CA6"/>
    <w:rsid w:val="00A90CB3"/>
    <w:rsid w:val="00A90E9D"/>
    <w:rsid w:val="00A90F71"/>
    <w:rsid w:val="00A91709"/>
    <w:rsid w:val="00A919D6"/>
    <w:rsid w:val="00A91A6A"/>
    <w:rsid w:val="00A91BBB"/>
    <w:rsid w:val="00A91C31"/>
    <w:rsid w:val="00A91DC1"/>
    <w:rsid w:val="00A92017"/>
    <w:rsid w:val="00A9219F"/>
    <w:rsid w:val="00A92395"/>
    <w:rsid w:val="00A92433"/>
    <w:rsid w:val="00A924CE"/>
    <w:rsid w:val="00A9251D"/>
    <w:rsid w:val="00A9255D"/>
    <w:rsid w:val="00A92598"/>
    <w:rsid w:val="00A926D8"/>
    <w:rsid w:val="00A92806"/>
    <w:rsid w:val="00A92CC0"/>
    <w:rsid w:val="00A92DFB"/>
    <w:rsid w:val="00A92F16"/>
    <w:rsid w:val="00A930A7"/>
    <w:rsid w:val="00A9310F"/>
    <w:rsid w:val="00A93160"/>
    <w:rsid w:val="00A932CC"/>
    <w:rsid w:val="00A93304"/>
    <w:rsid w:val="00A9354A"/>
    <w:rsid w:val="00A9365C"/>
    <w:rsid w:val="00A93699"/>
    <w:rsid w:val="00A937D3"/>
    <w:rsid w:val="00A93870"/>
    <w:rsid w:val="00A939EF"/>
    <w:rsid w:val="00A93AF7"/>
    <w:rsid w:val="00A93C92"/>
    <w:rsid w:val="00A9402E"/>
    <w:rsid w:val="00A942AF"/>
    <w:rsid w:val="00A942EF"/>
    <w:rsid w:val="00A948FF"/>
    <w:rsid w:val="00A94D87"/>
    <w:rsid w:val="00A94DE0"/>
    <w:rsid w:val="00A94EB3"/>
    <w:rsid w:val="00A95107"/>
    <w:rsid w:val="00A95243"/>
    <w:rsid w:val="00A9527E"/>
    <w:rsid w:val="00A9537F"/>
    <w:rsid w:val="00A9547C"/>
    <w:rsid w:val="00A95657"/>
    <w:rsid w:val="00A956C9"/>
    <w:rsid w:val="00A9583D"/>
    <w:rsid w:val="00A95881"/>
    <w:rsid w:val="00A9591A"/>
    <w:rsid w:val="00A95A83"/>
    <w:rsid w:val="00A95C79"/>
    <w:rsid w:val="00A95D58"/>
    <w:rsid w:val="00A95ECE"/>
    <w:rsid w:val="00A96184"/>
    <w:rsid w:val="00A9621D"/>
    <w:rsid w:val="00A9631A"/>
    <w:rsid w:val="00A9636E"/>
    <w:rsid w:val="00A965BF"/>
    <w:rsid w:val="00A96860"/>
    <w:rsid w:val="00A96AE2"/>
    <w:rsid w:val="00A96BC4"/>
    <w:rsid w:val="00A96BF2"/>
    <w:rsid w:val="00A96C0A"/>
    <w:rsid w:val="00A96CC8"/>
    <w:rsid w:val="00A96DC7"/>
    <w:rsid w:val="00A96E26"/>
    <w:rsid w:val="00A9702E"/>
    <w:rsid w:val="00A97070"/>
    <w:rsid w:val="00A972CD"/>
    <w:rsid w:val="00A972FB"/>
    <w:rsid w:val="00A973D0"/>
    <w:rsid w:val="00A973FC"/>
    <w:rsid w:val="00A975D5"/>
    <w:rsid w:val="00A9793D"/>
    <w:rsid w:val="00A97983"/>
    <w:rsid w:val="00A979D9"/>
    <w:rsid w:val="00A97AF1"/>
    <w:rsid w:val="00A97CF4"/>
    <w:rsid w:val="00A97CF8"/>
    <w:rsid w:val="00A97D29"/>
    <w:rsid w:val="00A97E19"/>
    <w:rsid w:val="00AA03A5"/>
    <w:rsid w:val="00AA0464"/>
    <w:rsid w:val="00AA058D"/>
    <w:rsid w:val="00AA079C"/>
    <w:rsid w:val="00AA0883"/>
    <w:rsid w:val="00AA08F6"/>
    <w:rsid w:val="00AA0BC7"/>
    <w:rsid w:val="00AA0F65"/>
    <w:rsid w:val="00AA0F94"/>
    <w:rsid w:val="00AA1072"/>
    <w:rsid w:val="00AA1362"/>
    <w:rsid w:val="00AA1364"/>
    <w:rsid w:val="00AA1368"/>
    <w:rsid w:val="00AA13BB"/>
    <w:rsid w:val="00AA1482"/>
    <w:rsid w:val="00AA148B"/>
    <w:rsid w:val="00AA15B5"/>
    <w:rsid w:val="00AA186C"/>
    <w:rsid w:val="00AA1A70"/>
    <w:rsid w:val="00AA1B63"/>
    <w:rsid w:val="00AA2095"/>
    <w:rsid w:val="00AA226F"/>
    <w:rsid w:val="00AA22CD"/>
    <w:rsid w:val="00AA2389"/>
    <w:rsid w:val="00AA26F9"/>
    <w:rsid w:val="00AA2928"/>
    <w:rsid w:val="00AA2AC2"/>
    <w:rsid w:val="00AA2BA3"/>
    <w:rsid w:val="00AA2BAE"/>
    <w:rsid w:val="00AA2E5D"/>
    <w:rsid w:val="00AA2ED3"/>
    <w:rsid w:val="00AA2F37"/>
    <w:rsid w:val="00AA2F97"/>
    <w:rsid w:val="00AA3103"/>
    <w:rsid w:val="00AA364A"/>
    <w:rsid w:val="00AA38F5"/>
    <w:rsid w:val="00AA42B7"/>
    <w:rsid w:val="00AA436E"/>
    <w:rsid w:val="00AA443C"/>
    <w:rsid w:val="00AA45F3"/>
    <w:rsid w:val="00AA46BF"/>
    <w:rsid w:val="00AA4744"/>
    <w:rsid w:val="00AA4826"/>
    <w:rsid w:val="00AA48CE"/>
    <w:rsid w:val="00AA48E1"/>
    <w:rsid w:val="00AA4912"/>
    <w:rsid w:val="00AA496D"/>
    <w:rsid w:val="00AA49EB"/>
    <w:rsid w:val="00AA4B8C"/>
    <w:rsid w:val="00AA4E65"/>
    <w:rsid w:val="00AA4FFC"/>
    <w:rsid w:val="00AA511F"/>
    <w:rsid w:val="00AA5742"/>
    <w:rsid w:val="00AA5817"/>
    <w:rsid w:val="00AA581B"/>
    <w:rsid w:val="00AA5825"/>
    <w:rsid w:val="00AA5A61"/>
    <w:rsid w:val="00AA5C03"/>
    <w:rsid w:val="00AA5C68"/>
    <w:rsid w:val="00AA5DC3"/>
    <w:rsid w:val="00AA6106"/>
    <w:rsid w:val="00AA625D"/>
    <w:rsid w:val="00AA6597"/>
    <w:rsid w:val="00AA65D7"/>
    <w:rsid w:val="00AA6613"/>
    <w:rsid w:val="00AA6751"/>
    <w:rsid w:val="00AA693B"/>
    <w:rsid w:val="00AA6954"/>
    <w:rsid w:val="00AA6B40"/>
    <w:rsid w:val="00AA6BEB"/>
    <w:rsid w:val="00AA6E16"/>
    <w:rsid w:val="00AA7047"/>
    <w:rsid w:val="00AA7081"/>
    <w:rsid w:val="00AA7126"/>
    <w:rsid w:val="00AA71EA"/>
    <w:rsid w:val="00AA73C6"/>
    <w:rsid w:val="00AA7934"/>
    <w:rsid w:val="00AA79D8"/>
    <w:rsid w:val="00AA7A7B"/>
    <w:rsid w:val="00AA7C90"/>
    <w:rsid w:val="00AB02B5"/>
    <w:rsid w:val="00AB067D"/>
    <w:rsid w:val="00AB06AC"/>
    <w:rsid w:val="00AB06F7"/>
    <w:rsid w:val="00AB075E"/>
    <w:rsid w:val="00AB07AE"/>
    <w:rsid w:val="00AB07D5"/>
    <w:rsid w:val="00AB0B4A"/>
    <w:rsid w:val="00AB0BA3"/>
    <w:rsid w:val="00AB0D98"/>
    <w:rsid w:val="00AB0F4B"/>
    <w:rsid w:val="00AB11C3"/>
    <w:rsid w:val="00AB1240"/>
    <w:rsid w:val="00AB12D8"/>
    <w:rsid w:val="00AB1303"/>
    <w:rsid w:val="00AB14D2"/>
    <w:rsid w:val="00AB15B6"/>
    <w:rsid w:val="00AB1658"/>
    <w:rsid w:val="00AB1758"/>
    <w:rsid w:val="00AB18EF"/>
    <w:rsid w:val="00AB19A1"/>
    <w:rsid w:val="00AB1A95"/>
    <w:rsid w:val="00AB1C04"/>
    <w:rsid w:val="00AB1CD9"/>
    <w:rsid w:val="00AB1F03"/>
    <w:rsid w:val="00AB1F26"/>
    <w:rsid w:val="00AB2157"/>
    <w:rsid w:val="00AB24F6"/>
    <w:rsid w:val="00AB25A8"/>
    <w:rsid w:val="00AB26B2"/>
    <w:rsid w:val="00AB2719"/>
    <w:rsid w:val="00AB287C"/>
    <w:rsid w:val="00AB28E1"/>
    <w:rsid w:val="00AB299B"/>
    <w:rsid w:val="00AB2E3B"/>
    <w:rsid w:val="00AB2E3D"/>
    <w:rsid w:val="00AB2F09"/>
    <w:rsid w:val="00AB2F3F"/>
    <w:rsid w:val="00AB2FEA"/>
    <w:rsid w:val="00AB35E5"/>
    <w:rsid w:val="00AB374B"/>
    <w:rsid w:val="00AB3916"/>
    <w:rsid w:val="00AB396E"/>
    <w:rsid w:val="00AB39A0"/>
    <w:rsid w:val="00AB3E0F"/>
    <w:rsid w:val="00AB3F9C"/>
    <w:rsid w:val="00AB4201"/>
    <w:rsid w:val="00AB4283"/>
    <w:rsid w:val="00AB4467"/>
    <w:rsid w:val="00AB4A89"/>
    <w:rsid w:val="00AB4AF0"/>
    <w:rsid w:val="00AB4C28"/>
    <w:rsid w:val="00AB4DA2"/>
    <w:rsid w:val="00AB4DF7"/>
    <w:rsid w:val="00AB52E4"/>
    <w:rsid w:val="00AB5573"/>
    <w:rsid w:val="00AB55AF"/>
    <w:rsid w:val="00AB55C6"/>
    <w:rsid w:val="00AB5A59"/>
    <w:rsid w:val="00AB5CA0"/>
    <w:rsid w:val="00AB5D99"/>
    <w:rsid w:val="00AB5DE5"/>
    <w:rsid w:val="00AB5EE1"/>
    <w:rsid w:val="00AB5F31"/>
    <w:rsid w:val="00AB5F71"/>
    <w:rsid w:val="00AB60F0"/>
    <w:rsid w:val="00AB6237"/>
    <w:rsid w:val="00AB62D4"/>
    <w:rsid w:val="00AB6435"/>
    <w:rsid w:val="00AB65B2"/>
    <w:rsid w:val="00AB65BC"/>
    <w:rsid w:val="00AB6A2D"/>
    <w:rsid w:val="00AB6A3B"/>
    <w:rsid w:val="00AB6AEB"/>
    <w:rsid w:val="00AB6B74"/>
    <w:rsid w:val="00AB6B86"/>
    <w:rsid w:val="00AB6DB1"/>
    <w:rsid w:val="00AB71C5"/>
    <w:rsid w:val="00AB7319"/>
    <w:rsid w:val="00AB7361"/>
    <w:rsid w:val="00AB7886"/>
    <w:rsid w:val="00AB79D5"/>
    <w:rsid w:val="00AB7AA8"/>
    <w:rsid w:val="00AB7D1E"/>
    <w:rsid w:val="00AB7D38"/>
    <w:rsid w:val="00AC010B"/>
    <w:rsid w:val="00AC02C8"/>
    <w:rsid w:val="00AC0716"/>
    <w:rsid w:val="00AC085A"/>
    <w:rsid w:val="00AC08AD"/>
    <w:rsid w:val="00AC0CB6"/>
    <w:rsid w:val="00AC0F4E"/>
    <w:rsid w:val="00AC0F97"/>
    <w:rsid w:val="00AC0FF6"/>
    <w:rsid w:val="00AC1197"/>
    <w:rsid w:val="00AC1202"/>
    <w:rsid w:val="00AC122B"/>
    <w:rsid w:val="00AC1629"/>
    <w:rsid w:val="00AC163E"/>
    <w:rsid w:val="00AC182F"/>
    <w:rsid w:val="00AC185E"/>
    <w:rsid w:val="00AC192F"/>
    <w:rsid w:val="00AC1A71"/>
    <w:rsid w:val="00AC1B39"/>
    <w:rsid w:val="00AC1BD3"/>
    <w:rsid w:val="00AC1D31"/>
    <w:rsid w:val="00AC1DB4"/>
    <w:rsid w:val="00AC1E58"/>
    <w:rsid w:val="00AC1EB6"/>
    <w:rsid w:val="00AC1EC5"/>
    <w:rsid w:val="00AC1F08"/>
    <w:rsid w:val="00AC1F0D"/>
    <w:rsid w:val="00AC2150"/>
    <w:rsid w:val="00AC219A"/>
    <w:rsid w:val="00AC2425"/>
    <w:rsid w:val="00AC25ED"/>
    <w:rsid w:val="00AC2709"/>
    <w:rsid w:val="00AC289D"/>
    <w:rsid w:val="00AC2A1B"/>
    <w:rsid w:val="00AC2C84"/>
    <w:rsid w:val="00AC2D46"/>
    <w:rsid w:val="00AC3061"/>
    <w:rsid w:val="00AC33F3"/>
    <w:rsid w:val="00AC36E7"/>
    <w:rsid w:val="00AC381B"/>
    <w:rsid w:val="00AC3846"/>
    <w:rsid w:val="00AC3BD9"/>
    <w:rsid w:val="00AC3CBC"/>
    <w:rsid w:val="00AC3E42"/>
    <w:rsid w:val="00AC3E56"/>
    <w:rsid w:val="00AC4079"/>
    <w:rsid w:val="00AC4126"/>
    <w:rsid w:val="00AC46B1"/>
    <w:rsid w:val="00AC46E1"/>
    <w:rsid w:val="00AC47D9"/>
    <w:rsid w:val="00AC49A9"/>
    <w:rsid w:val="00AC4A45"/>
    <w:rsid w:val="00AC4CFF"/>
    <w:rsid w:val="00AC4D54"/>
    <w:rsid w:val="00AC4D5E"/>
    <w:rsid w:val="00AC4DBB"/>
    <w:rsid w:val="00AC4DD8"/>
    <w:rsid w:val="00AC4E74"/>
    <w:rsid w:val="00AC4EB0"/>
    <w:rsid w:val="00AC4FC8"/>
    <w:rsid w:val="00AC562D"/>
    <w:rsid w:val="00AC5632"/>
    <w:rsid w:val="00AC5734"/>
    <w:rsid w:val="00AC59E2"/>
    <w:rsid w:val="00AC5A24"/>
    <w:rsid w:val="00AC5B82"/>
    <w:rsid w:val="00AC5D91"/>
    <w:rsid w:val="00AC5E1B"/>
    <w:rsid w:val="00AC5E73"/>
    <w:rsid w:val="00AC6004"/>
    <w:rsid w:val="00AC6100"/>
    <w:rsid w:val="00AC610E"/>
    <w:rsid w:val="00AC61F1"/>
    <w:rsid w:val="00AC65DD"/>
    <w:rsid w:val="00AC6745"/>
    <w:rsid w:val="00AC6819"/>
    <w:rsid w:val="00AC68BD"/>
    <w:rsid w:val="00AC6BCC"/>
    <w:rsid w:val="00AC6EC1"/>
    <w:rsid w:val="00AC702A"/>
    <w:rsid w:val="00AC705F"/>
    <w:rsid w:val="00AC73AA"/>
    <w:rsid w:val="00AC748C"/>
    <w:rsid w:val="00AC7522"/>
    <w:rsid w:val="00AC7696"/>
    <w:rsid w:val="00AC76F1"/>
    <w:rsid w:val="00AC779E"/>
    <w:rsid w:val="00AC77B9"/>
    <w:rsid w:val="00AC77DD"/>
    <w:rsid w:val="00AC789A"/>
    <w:rsid w:val="00AC79D3"/>
    <w:rsid w:val="00AC7A2F"/>
    <w:rsid w:val="00AC7CEC"/>
    <w:rsid w:val="00AC7D86"/>
    <w:rsid w:val="00AC7F44"/>
    <w:rsid w:val="00AD0157"/>
    <w:rsid w:val="00AD0305"/>
    <w:rsid w:val="00AD05D0"/>
    <w:rsid w:val="00AD0663"/>
    <w:rsid w:val="00AD09F5"/>
    <w:rsid w:val="00AD0A13"/>
    <w:rsid w:val="00AD0A46"/>
    <w:rsid w:val="00AD0A48"/>
    <w:rsid w:val="00AD0C0A"/>
    <w:rsid w:val="00AD0D89"/>
    <w:rsid w:val="00AD0F84"/>
    <w:rsid w:val="00AD1533"/>
    <w:rsid w:val="00AD16EF"/>
    <w:rsid w:val="00AD176A"/>
    <w:rsid w:val="00AD17FC"/>
    <w:rsid w:val="00AD192C"/>
    <w:rsid w:val="00AD1B23"/>
    <w:rsid w:val="00AD1B5D"/>
    <w:rsid w:val="00AD1F8B"/>
    <w:rsid w:val="00AD2006"/>
    <w:rsid w:val="00AD220F"/>
    <w:rsid w:val="00AD2536"/>
    <w:rsid w:val="00AD2616"/>
    <w:rsid w:val="00AD2746"/>
    <w:rsid w:val="00AD28B4"/>
    <w:rsid w:val="00AD2ABF"/>
    <w:rsid w:val="00AD2C18"/>
    <w:rsid w:val="00AD2E7D"/>
    <w:rsid w:val="00AD2F4C"/>
    <w:rsid w:val="00AD30D8"/>
    <w:rsid w:val="00AD30FE"/>
    <w:rsid w:val="00AD3393"/>
    <w:rsid w:val="00AD346D"/>
    <w:rsid w:val="00AD34B1"/>
    <w:rsid w:val="00AD35F4"/>
    <w:rsid w:val="00AD3839"/>
    <w:rsid w:val="00AD398D"/>
    <w:rsid w:val="00AD39EC"/>
    <w:rsid w:val="00AD3A0F"/>
    <w:rsid w:val="00AD40C4"/>
    <w:rsid w:val="00AD4144"/>
    <w:rsid w:val="00AD4ABA"/>
    <w:rsid w:val="00AD4C6B"/>
    <w:rsid w:val="00AD4D69"/>
    <w:rsid w:val="00AD4DCB"/>
    <w:rsid w:val="00AD503E"/>
    <w:rsid w:val="00AD5263"/>
    <w:rsid w:val="00AD54D7"/>
    <w:rsid w:val="00AD54DC"/>
    <w:rsid w:val="00AD55F1"/>
    <w:rsid w:val="00AD5642"/>
    <w:rsid w:val="00AD57BB"/>
    <w:rsid w:val="00AD5831"/>
    <w:rsid w:val="00AD5C8A"/>
    <w:rsid w:val="00AD5D57"/>
    <w:rsid w:val="00AD6397"/>
    <w:rsid w:val="00AD64D4"/>
    <w:rsid w:val="00AD6601"/>
    <w:rsid w:val="00AD6610"/>
    <w:rsid w:val="00AD67D1"/>
    <w:rsid w:val="00AD69BC"/>
    <w:rsid w:val="00AD6B30"/>
    <w:rsid w:val="00AD6B80"/>
    <w:rsid w:val="00AD6D6E"/>
    <w:rsid w:val="00AD6E74"/>
    <w:rsid w:val="00AD6E89"/>
    <w:rsid w:val="00AD6E93"/>
    <w:rsid w:val="00AD6F67"/>
    <w:rsid w:val="00AD71D9"/>
    <w:rsid w:val="00AD7439"/>
    <w:rsid w:val="00AD74A8"/>
    <w:rsid w:val="00AD74AF"/>
    <w:rsid w:val="00AD74DA"/>
    <w:rsid w:val="00AD7AC0"/>
    <w:rsid w:val="00AD7BF0"/>
    <w:rsid w:val="00AD7DC1"/>
    <w:rsid w:val="00AD7DEB"/>
    <w:rsid w:val="00AD7E92"/>
    <w:rsid w:val="00AD7FD8"/>
    <w:rsid w:val="00AE00DB"/>
    <w:rsid w:val="00AE0199"/>
    <w:rsid w:val="00AE0281"/>
    <w:rsid w:val="00AE03C7"/>
    <w:rsid w:val="00AE03E0"/>
    <w:rsid w:val="00AE04B8"/>
    <w:rsid w:val="00AE04D9"/>
    <w:rsid w:val="00AE0654"/>
    <w:rsid w:val="00AE0A4E"/>
    <w:rsid w:val="00AE0A5F"/>
    <w:rsid w:val="00AE0A8F"/>
    <w:rsid w:val="00AE0B57"/>
    <w:rsid w:val="00AE0C58"/>
    <w:rsid w:val="00AE0DAC"/>
    <w:rsid w:val="00AE0DAD"/>
    <w:rsid w:val="00AE0DB0"/>
    <w:rsid w:val="00AE0E29"/>
    <w:rsid w:val="00AE124B"/>
    <w:rsid w:val="00AE1815"/>
    <w:rsid w:val="00AE1871"/>
    <w:rsid w:val="00AE1874"/>
    <w:rsid w:val="00AE1924"/>
    <w:rsid w:val="00AE19B2"/>
    <w:rsid w:val="00AE1D80"/>
    <w:rsid w:val="00AE1D81"/>
    <w:rsid w:val="00AE1F71"/>
    <w:rsid w:val="00AE2044"/>
    <w:rsid w:val="00AE2070"/>
    <w:rsid w:val="00AE20FE"/>
    <w:rsid w:val="00AE2147"/>
    <w:rsid w:val="00AE2419"/>
    <w:rsid w:val="00AE24E3"/>
    <w:rsid w:val="00AE2754"/>
    <w:rsid w:val="00AE2792"/>
    <w:rsid w:val="00AE2979"/>
    <w:rsid w:val="00AE2BDC"/>
    <w:rsid w:val="00AE2D57"/>
    <w:rsid w:val="00AE2D85"/>
    <w:rsid w:val="00AE2E11"/>
    <w:rsid w:val="00AE2E91"/>
    <w:rsid w:val="00AE2EB6"/>
    <w:rsid w:val="00AE2EEA"/>
    <w:rsid w:val="00AE30E9"/>
    <w:rsid w:val="00AE3235"/>
    <w:rsid w:val="00AE33CE"/>
    <w:rsid w:val="00AE35B3"/>
    <w:rsid w:val="00AE381B"/>
    <w:rsid w:val="00AE3913"/>
    <w:rsid w:val="00AE3973"/>
    <w:rsid w:val="00AE3FBC"/>
    <w:rsid w:val="00AE439D"/>
    <w:rsid w:val="00AE43E0"/>
    <w:rsid w:val="00AE4521"/>
    <w:rsid w:val="00AE466D"/>
    <w:rsid w:val="00AE48BB"/>
    <w:rsid w:val="00AE49D6"/>
    <w:rsid w:val="00AE4B1F"/>
    <w:rsid w:val="00AE4E43"/>
    <w:rsid w:val="00AE5197"/>
    <w:rsid w:val="00AE5301"/>
    <w:rsid w:val="00AE5327"/>
    <w:rsid w:val="00AE550C"/>
    <w:rsid w:val="00AE55EA"/>
    <w:rsid w:val="00AE560C"/>
    <w:rsid w:val="00AE5908"/>
    <w:rsid w:val="00AE5AE9"/>
    <w:rsid w:val="00AE5B8A"/>
    <w:rsid w:val="00AE5C04"/>
    <w:rsid w:val="00AE5C1C"/>
    <w:rsid w:val="00AE5DB3"/>
    <w:rsid w:val="00AE6251"/>
    <w:rsid w:val="00AE62B0"/>
    <w:rsid w:val="00AE63A6"/>
    <w:rsid w:val="00AE63C3"/>
    <w:rsid w:val="00AE63D3"/>
    <w:rsid w:val="00AE64CE"/>
    <w:rsid w:val="00AE64F3"/>
    <w:rsid w:val="00AE68F9"/>
    <w:rsid w:val="00AE69B5"/>
    <w:rsid w:val="00AE6A2D"/>
    <w:rsid w:val="00AE6A49"/>
    <w:rsid w:val="00AE6AC1"/>
    <w:rsid w:val="00AE6BAA"/>
    <w:rsid w:val="00AE6C95"/>
    <w:rsid w:val="00AE6E83"/>
    <w:rsid w:val="00AE7142"/>
    <w:rsid w:val="00AE7172"/>
    <w:rsid w:val="00AE734C"/>
    <w:rsid w:val="00AE73B8"/>
    <w:rsid w:val="00AE7443"/>
    <w:rsid w:val="00AE7606"/>
    <w:rsid w:val="00AE7678"/>
    <w:rsid w:val="00AE7686"/>
    <w:rsid w:val="00AE7710"/>
    <w:rsid w:val="00AE7746"/>
    <w:rsid w:val="00AE77DB"/>
    <w:rsid w:val="00AE77FE"/>
    <w:rsid w:val="00AE7835"/>
    <w:rsid w:val="00AE7910"/>
    <w:rsid w:val="00AE7D3A"/>
    <w:rsid w:val="00AE7D7D"/>
    <w:rsid w:val="00AE7D95"/>
    <w:rsid w:val="00AE7E42"/>
    <w:rsid w:val="00AE7F78"/>
    <w:rsid w:val="00AE7F9D"/>
    <w:rsid w:val="00AF0087"/>
    <w:rsid w:val="00AF0116"/>
    <w:rsid w:val="00AF017F"/>
    <w:rsid w:val="00AF03CA"/>
    <w:rsid w:val="00AF048E"/>
    <w:rsid w:val="00AF0540"/>
    <w:rsid w:val="00AF0641"/>
    <w:rsid w:val="00AF0707"/>
    <w:rsid w:val="00AF07DB"/>
    <w:rsid w:val="00AF0EFC"/>
    <w:rsid w:val="00AF107A"/>
    <w:rsid w:val="00AF1108"/>
    <w:rsid w:val="00AF110C"/>
    <w:rsid w:val="00AF116D"/>
    <w:rsid w:val="00AF134F"/>
    <w:rsid w:val="00AF13B1"/>
    <w:rsid w:val="00AF13B3"/>
    <w:rsid w:val="00AF142E"/>
    <w:rsid w:val="00AF14E5"/>
    <w:rsid w:val="00AF1606"/>
    <w:rsid w:val="00AF1610"/>
    <w:rsid w:val="00AF172F"/>
    <w:rsid w:val="00AF18BF"/>
    <w:rsid w:val="00AF1A9C"/>
    <w:rsid w:val="00AF1B91"/>
    <w:rsid w:val="00AF1CB3"/>
    <w:rsid w:val="00AF1CB7"/>
    <w:rsid w:val="00AF1D9D"/>
    <w:rsid w:val="00AF21D5"/>
    <w:rsid w:val="00AF25D0"/>
    <w:rsid w:val="00AF260B"/>
    <w:rsid w:val="00AF289D"/>
    <w:rsid w:val="00AF28B8"/>
    <w:rsid w:val="00AF296E"/>
    <w:rsid w:val="00AF2995"/>
    <w:rsid w:val="00AF2A7F"/>
    <w:rsid w:val="00AF2AF8"/>
    <w:rsid w:val="00AF2CF9"/>
    <w:rsid w:val="00AF301B"/>
    <w:rsid w:val="00AF3030"/>
    <w:rsid w:val="00AF356C"/>
    <w:rsid w:val="00AF3766"/>
    <w:rsid w:val="00AF3A17"/>
    <w:rsid w:val="00AF3FAE"/>
    <w:rsid w:val="00AF4133"/>
    <w:rsid w:val="00AF4254"/>
    <w:rsid w:val="00AF45B0"/>
    <w:rsid w:val="00AF4820"/>
    <w:rsid w:val="00AF48E7"/>
    <w:rsid w:val="00AF49D3"/>
    <w:rsid w:val="00AF49D5"/>
    <w:rsid w:val="00AF4BBF"/>
    <w:rsid w:val="00AF4BD6"/>
    <w:rsid w:val="00AF4CFE"/>
    <w:rsid w:val="00AF4D47"/>
    <w:rsid w:val="00AF4F52"/>
    <w:rsid w:val="00AF54C1"/>
    <w:rsid w:val="00AF5587"/>
    <w:rsid w:val="00AF5665"/>
    <w:rsid w:val="00AF59F8"/>
    <w:rsid w:val="00AF5D8B"/>
    <w:rsid w:val="00AF5E49"/>
    <w:rsid w:val="00AF5E4C"/>
    <w:rsid w:val="00AF60C3"/>
    <w:rsid w:val="00AF6295"/>
    <w:rsid w:val="00AF6334"/>
    <w:rsid w:val="00AF634D"/>
    <w:rsid w:val="00AF637A"/>
    <w:rsid w:val="00AF6671"/>
    <w:rsid w:val="00AF6CFC"/>
    <w:rsid w:val="00AF6E8E"/>
    <w:rsid w:val="00AF6EF0"/>
    <w:rsid w:val="00AF6FD2"/>
    <w:rsid w:val="00AF7119"/>
    <w:rsid w:val="00AF715E"/>
    <w:rsid w:val="00AF72DA"/>
    <w:rsid w:val="00AF745D"/>
    <w:rsid w:val="00AF7820"/>
    <w:rsid w:val="00AF7A25"/>
    <w:rsid w:val="00AF7C28"/>
    <w:rsid w:val="00AF7F2F"/>
    <w:rsid w:val="00B00051"/>
    <w:rsid w:val="00B0016A"/>
    <w:rsid w:val="00B00184"/>
    <w:rsid w:val="00B001A4"/>
    <w:rsid w:val="00B00384"/>
    <w:rsid w:val="00B00419"/>
    <w:rsid w:val="00B00537"/>
    <w:rsid w:val="00B00A6D"/>
    <w:rsid w:val="00B00D38"/>
    <w:rsid w:val="00B00DCD"/>
    <w:rsid w:val="00B00EC2"/>
    <w:rsid w:val="00B00EE8"/>
    <w:rsid w:val="00B01257"/>
    <w:rsid w:val="00B0134B"/>
    <w:rsid w:val="00B01397"/>
    <w:rsid w:val="00B01514"/>
    <w:rsid w:val="00B01548"/>
    <w:rsid w:val="00B01549"/>
    <w:rsid w:val="00B01567"/>
    <w:rsid w:val="00B0161F"/>
    <w:rsid w:val="00B018FC"/>
    <w:rsid w:val="00B01925"/>
    <w:rsid w:val="00B01B93"/>
    <w:rsid w:val="00B01D45"/>
    <w:rsid w:val="00B01EF5"/>
    <w:rsid w:val="00B02188"/>
    <w:rsid w:val="00B0224F"/>
    <w:rsid w:val="00B024C6"/>
    <w:rsid w:val="00B0254A"/>
    <w:rsid w:val="00B0255B"/>
    <w:rsid w:val="00B02635"/>
    <w:rsid w:val="00B027E8"/>
    <w:rsid w:val="00B02956"/>
    <w:rsid w:val="00B02CEF"/>
    <w:rsid w:val="00B02DEA"/>
    <w:rsid w:val="00B02E67"/>
    <w:rsid w:val="00B02FF0"/>
    <w:rsid w:val="00B03150"/>
    <w:rsid w:val="00B03182"/>
    <w:rsid w:val="00B031E7"/>
    <w:rsid w:val="00B03244"/>
    <w:rsid w:val="00B03661"/>
    <w:rsid w:val="00B037DF"/>
    <w:rsid w:val="00B038D9"/>
    <w:rsid w:val="00B0396E"/>
    <w:rsid w:val="00B03E11"/>
    <w:rsid w:val="00B03E67"/>
    <w:rsid w:val="00B0418E"/>
    <w:rsid w:val="00B04228"/>
    <w:rsid w:val="00B04305"/>
    <w:rsid w:val="00B0457D"/>
    <w:rsid w:val="00B0460B"/>
    <w:rsid w:val="00B0461D"/>
    <w:rsid w:val="00B04750"/>
    <w:rsid w:val="00B0497F"/>
    <w:rsid w:val="00B04B4E"/>
    <w:rsid w:val="00B04B94"/>
    <w:rsid w:val="00B04C29"/>
    <w:rsid w:val="00B04F09"/>
    <w:rsid w:val="00B0510C"/>
    <w:rsid w:val="00B052BB"/>
    <w:rsid w:val="00B0537F"/>
    <w:rsid w:val="00B055AC"/>
    <w:rsid w:val="00B05664"/>
    <w:rsid w:val="00B058B7"/>
    <w:rsid w:val="00B05BFE"/>
    <w:rsid w:val="00B05C37"/>
    <w:rsid w:val="00B05CC7"/>
    <w:rsid w:val="00B05FD3"/>
    <w:rsid w:val="00B062A2"/>
    <w:rsid w:val="00B063E4"/>
    <w:rsid w:val="00B06742"/>
    <w:rsid w:val="00B0679F"/>
    <w:rsid w:val="00B06C3C"/>
    <w:rsid w:val="00B06C6B"/>
    <w:rsid w:val="00B06DB9"/>
    <w:rsid w:val="00B06EE2"/>
    <w:rsid w:val="00B06F73"/>
    <w:rsid w:val="00B07174"/>
    <w:rsid w:val="00B074A9"/>
    <w:rsid w:val="00B075D7"/>
    <w:rsid w:val="00B07646"/>
    <w:rsid w:val="00B078D2"/>
    <w:rsid w:val="00B07AC5"/>
    <w:rsid w:val="00B07BA9"/>
    <w:rsid w:val="00B07C3D"/>
    <w:rsid w:val="00B07D83"/>
    <w:rsid w:val="00B07FD3"/>
    <w:rsid w:val="00B10079"/>
    <w:rsid w:val="00B10103"/>
    <w:rsid w:val="00B10143"/>
    <w:rsid w:val="00B101E2"/>
    <w:rsid w:val="00B102D1"/>
    <w:rsid w:val="00B10344"/>
    <w:rsid w:val="00B105C9"/>
    <w:rsid w:val="00B106E1"/>
    <w:rsid w:val="00B108EE"/>
    <w:rsid w:val="00B10B83"/>
    <w:rsid w:val="00B10C76"/>
    <w:rsid w:val="00B10D32"/>
    <w:rsid w:val="00B10E43"/>
    <w:rsid w:val="00B10E44"/>
    <w:rsid w:val="00B10FFC"/>
    <w:rsid w:val="00B110B4"/>
    <w:rsid w:val="00B11497"/>
    <w:rsid w:val="00B11803"/>
    <w:rsid w:val="00B11920"/>
    <w:rsid w:val="00B119B5"/>
    <w:rsid w:val="00B11BF9"/>
    <w:rsid w:val="00B11E90"/>
    <w:rsid w:val="00B1206B"/>
    <w:rsid w:val="00B121E9"/>
    <w:rsid w:val="00B12233"/>
    <w:rsid w:val="00B12650"/>
    <w:rsid w:val="00B12658"/>
    <w:rsid w:val="00B12685"/>
    <w:rsid w:val="00B126A2"/>
    <w:rsid w:val="00B12A38"/>
    <w:rsid w:val="00B12A4E"/>
    <w:rsid w:val="00B12B3A"/>
    <w:rsid w:val="00B12BB7"/>
    <w:rsid w:val="00B12CE2"/>
    <w:rsid w:val="00B131A8"/>
    <w:rsid w:val="00B13218"/>
    <w:rsid w:val="00B13334"/>
    <w:rsid w:val="00B13445"/>
    <w:rsid w:val="00B13518"/>
    <w:rsid w:val="00B1362A"/>
    <w:rsid w:val="00B1363C"/>
    <w:rsid w:val="00B1388E"/>
    <w:rsid w:val="00B139F8"/>
    <w:rsid w:val="00B13B21"/>
    <w:rsid w:val="00B13C14"/>
    <w:rsid w:val="00B13C1F"/>
    <w:rsid w:val="00B13E26"/>
    <w:rsid w:val="00B13E48"/>
    <w:rsid w:val="00B13EB8"/>
    <w:rsid w:val="00B14215"/>
    <w:rsid w:val="00B1450E"/>
    <w:rsid w:val="00B146CF"/>
    <w:rsid w:val="00B1474F"/>
    <w:rsid w:val="00B1477C"/>
    <w:rsid w:val="00B147ED"/>
    <w:rsid w:val="00B14A08"/>
    <w:rsid w:val="00B14AB8"/>
    <w:rsid w:val="00B1500B"/>
    <w:rsid w:val="00B15041"/>
    <w:rsid w:val="00B1543A"/>
    <w:rsid w:val="00B156C6"/>
    <w:rsid w:val="00B156F7"/>
    <w:rsid w:val="00B15721"/>
    <w:rsid w:val="00B1583B"/>
    <w:rsid w:val="00B1585E"/>
    <w:rsid w:val="00B15892"/>
    <w:rsid w:val="00B1597F"/>
    <w:rsid w:val="00B15F8B"/>
    <w:rsid w:val="00B16169"/>
    <w:rsid w:val="00B1618D"/>
    <w:rsid w:val="00B16386"/>
    <w:rsid w:val="00B163F0"/>
    <w:rsid w:val="00B16492"/>
    <w:rsid w:val="00B16493"/>
    <w:rsid w:val="00B1657F"/>
    <w:rsid w:val="00B16662"/>
    <w:rsid w:val="00B16721"/>
    <w:rsid w:val="00B1690D"/>
    <w:rsid w:val="00B16A1C"/>
    <w:rsid w:val="00B16A8C"/>
    <w:rsid w:val="00B16C6C"/>
    <w:rsid w:val="00B16E43"/>
    <w:rsid w:val="00B1703F"/>
    <w:rsid w:val="00B1704C"/>
    <w:rsid w:val="00B17409"/>
    <w:rsid w:val="00B174F3"/>
    <w:rsid w:val="00B17527"/>
    <w:rsid w:val="00B176F6"/>
    <w:rsid w:val="00B177BC"/>
    <w:rsid w:val="00B177CE"/>
    <w:rsid w:val="00B17B9A"/>
    <w:rsid w:val="00B17B9F"/>
    <w:rsid w:val="00B17EA2"/>
    <w:rsid w:val="00B17F9C"/>
    <w:rsid w:val="00B2014D"/>
    <w:rsid w:val="00B202B0"/>
    <w:rsid w:val="00B202BA"/>
    <w:rsid w:val="00B205DC"/>
    <w:rsid w:val="00B20645"/>
    <w:rsid w:val="00B20724"/>
    <w:rsid w:val="00B208ED"/>
    <w:rsid w:val="00B20A0B"/>
    <w:rsid w:val="00B20A2F"/>
    <w:rsid w:val="00B20AB9"/>
    <w:rsid w:val="00B20AFB"/>
    <w:rsid w:val="00B20B3F"/>
    <w:rsid w:val="00B20EA9"/>
    <w:rsid w:val="00B20FEA"/>
    <w:rsid w:val="00B210A6"/>
    <w:rsid w:val="00B210F0"/>
    <w:rsid w:val="00B212F5"/>
    <w:rsid w:val="00B214E5"/>
    <w:rsid w:val="00B2156A"/>
    <w:rsid w:val="00B215FF"/>
    <w:rsid w:val="00B21675"/>
    <w:rsid w:val="00B217B4"/>
    <w:rsid w:val="00B218EB"/>
    <w:rsid w:val="00B21A56"/>
    <w:rsid w:val="00B21AEF"/>
    <w:rsid w:val="00B21B0F"/>
    <w:rsid w:val="00B22043"/>
    <w:rsid w:val="00B22198"/>
    <w:rsid w:val="00B22588"/>
    <w:rsid w:val="00B22914"/>
    <w:rsid w:val="00B229DF"/>
    <w:rsid w:val="00B22ADC"/>
    <w:rsid w:val="00B22B37"/>
    <w:rsid w:val="00B22D43"/>
    <w:rsid w:val="00B2305C"/>
    <w:rsid w:val="00B230A7"/>
    <w:rsid w:val="00B23252"/>
    <w:rsid w:val="00B2330F"/>
    <w:rsid w:val="00B23516"/>
    <w:rsid w:val="00B23A6F"/>
    <w:rsid w:val="00B23AA3"/>
    <w:rsid w:val="00B23B45"/>
    <w:rsid w:val="00B23CA2"/>
    <w:rsid w:val="00B243E1"/>
    <w:rsid w:val="00B24503"/>
    <w:rsid w:val="00B245C0"/>
    <w:rsid w:val="00B245EB"/>
    <w:rsid w:val="00B24666"/>
    <w:rsid w:val="00B24767"/>
    <w:rsid w:val="00B2479A"/>
    <w:rsid w:val="00B247A3"/>
    <w:rsid w:val="00B247B9"/>
    <w:rsid w:val="00B24ABD"/>
    <w:rsid w:val="00B24CF8"/>
    <w:rsid w:val="00B24F83"/>
    <w:rsid w:val="00B24FBA"/>
    <w:rsid w:val="00B25251"/>
    <w:rsid w:val="00B252A5"/>
    <w:rsid w:val="00B25350"/>
    <w:rsid w:val="00B254FB"/>
    <w:rsid w:val="00B2560F"/>
    <w:rsid w:val="00B25819"/>
    <w:rsid w:val="00B259B7"/>
    <w:rsid w:val="00B25A6E"/>
    <w:rsid w:val="00B25A87"/>
    <w:rsid w:val="00B25C7C"/>
    <w:rsid w:val="00B25CB8"/>
    <w:rsid w:val="00B25D36"/>
    <w:rsid w:val="00B25E96"/>
    <w:rsid w:val="00B26292"/>
    <w:rsid w:val="00B262BB"/>
    <w:rsid w:val="00B263A8"/>
    <w:rsid w:val="00B264E2"/>
    <w:rsid w:val="00B268E7"/>
    <w:rsid w:val="00B26A46"/>
    <w:rsid w:val="00B26EDF"/>
    <w:rsid w:val="00B26F3A"/>
    <w:rsid w:val="00B27362"/>
    <w:rsid w:val="00B273FE"/>
    <w:rsid w:val="00B27884"/>
    <w:rsid w:val="00B278DE"/>
    <w:rsid w:val="00B2799E"/>
    <w:rsid w:val="00B279B1"/>
    <w:rsid w:val="00B27AF7"/>
    <w:rsid w:val="00B27BBE"/>
    <w:rsid w:val="00B27DF6"/>
    <w:rsid w:val="00B27F33"/>
    <w:rsid w:val="00B27F9D"/>
    <w:rsid w:val="00B300D5"/>
    <w:rsid w:val="00B30153"/>
    <w:rsid w:val="00B30598"/>
    <w:rsid w:val="00B30716"/>
    <w:rsid w:val="00B30725"/>
    <w:rsid w:val="00B30815"/>
    <w:rsid w:val="00B30999"/>
    <w:rsid w:val="00B30D40"/>
    <w:rsid w:val="00B30DD7"/>
    <w:rsid w:val="00B3108B"/>
    <w:rsid w:val="00B310B7"/>
    <w:rsid w:val="00B31426"/>
    <w:rsid w:val="00B314CC"/>
    <w:rsid w:val="00B3174B"/>
    <w:rsid w:val="00B31860"/>
    <w:rsid w:val="00B31A7E"/>
    <w:rsid w:val="00B31C37"/>
    <w:rsid w:val="00B31CA6"/>
    <w:rsid w:val="00B31CB3"/>
    <w:rsid w:val="00B31EDC"/>
    <w:rsid w:val="00B32052"/>
    <w:rsid w:val="00B32321"/>
    <w:rsid w:val="00B32632"/>
    <w:rsid w:val="00B326AB"/>
    <w:rsid w:val="00B327CC"/>
    <w:rsid w:val="00B329B8"/>
    <w:rsid w:val="00B32DEA"/>
    <w:rsid w:val="00B330DB"/>
    <w:rsid w:val="00B3311A"/>
    <w:rsid w:val="00B333E9"/>
    <w:rsid w:val="00B3342F"/>
    <w:rsid w:val="00B3344E"/>
    <w:rsid w:val="00B335A7"/>
    <w:rsid w:val="00B33668"/>
    <w:rsid w:val="00B338E5"/>
    <w:rsid w:val="00B339B7"/>
    <w:rsid w:val="00B33BB6"/>
    <w:rsid w:val="00B33CD5"/>
    <w:rsid w:val="00B33DAF"/>
    <w:rsid w:val="00B33E91"/>
    <w:rsid w:val="00B33E93"/>
    <w:rsid w:val="00B33EBE"/>
    <w:rsid w:val="00B3411F"/>
    <w:rsid w:val="00B3416B"/>
    <w:rsid w:val="00B3422B"/>
    <w:rsid w:val="00B3424F"/>
    <w:rsid w:val="00B34461"/>
    <w:rsid w:val="00B345CB"/>
    <w:rsid w:val="00B347E3"/>
    <w:rsid w:val="00B34C06"/>
    <w:rsid w:val="00B34D06"/>
    <w:rsid w:val="00B34DC5"/>
    <w:rsid w:val="00B34DF7"/>
    <w:rsid w:val="00B350C1"/>
    <w:rsid w:val="00B35113"/>
    <w:rsid w:val="00B3583C"/>
    <w:rsid w:val="00B3594D"/>
    <w:rsid w:val="00B35A02"/>
    <w:rsid w:val="00B35BC8"/>
    <w:rsid w:val="00B36275"/>
    <w:rsid w:val="00B362A6"/>
    <w:rsid w:val="00B36644"/>
    <w:rsid w:val="00B36654"/>
    <w:rsid w:val="00B36704"/>
    <w:rsid w:val="00B36BB5"/>
    <w:rsid w:val="00B36BF7"/>
    <w:rsid w:val="00B36C89"/>
    <w:rsid w:val="00B36D1F"/>
    <w:rsid w:val="00B36DCC"/>
    <w:rsid w:val="00B36DE8"/>
    <w:rsid w:val="00B36E70"/>
    <w:rsid w:val="00B36E80"/>
    <w:rsid w:val="00B36EF3"/>
    <w:rsid w:val="00B3705C"/>
    <w:rsid w:val="00B372A0"/>
    <w:rsid w:val="00B373E9"/>
    <w:rsid w:val="00B37405"/>
    <w:rsid w:val="00B3774F"/>
    <w:rsid w:val="00B37B33"/>
    <w:rsid w:val="00B37C98"/>
    <w:rsid w:val="00B37F8A"/>
    <w:rsid w:val="00B37FA1"/>
    <w:rsid w:val="00B37FC2"/>
    <w:rsid w:val="00B40093"/>
    <w:rsid w:val="00B4024F"/>
    <w:rsid w:val="00B4031A"/>
    <w:rsid w:val="00B40394"/>
    <w:rsid w:val="00B403B8"/>
    <w:rsid w:val="00B4048A"/>
    <w:rsid w:val="00B404E2"/>
    <w:rsid w:val="00B4061B"/>
    <w:rsid w:val="00B40665"/>
    <w:rsid w:val="00B40749"/>
    <w:rsid w:val="00B4088F"/>
    <w:rsid w:val="00B40A3F"/>
    <w:rsid w:val="00B40AAE"/>
    <w:rsid w:val="00B40AEC"/>
    <w:rsid w:val="00B40AF0"/>
    <w:rsid w:val="00B40BBC"/>
    <w:rsid w:val="00B40D60"/>
    <w:rsid w:val="00B40DEA"/>
    <w:rsid w:val="00B40FCE"/>
    <w:rsid w:val="00B40FEA"/>
    <w:rsid w:val="00B410EE"/>
    <w:rsid w:val="00B41127"/>
    <w:rsid w:val="00B413CA"/>
    <w:rsid w:val="00B413DB"/>
    <w:rsid w:val="00B41558"/>
    <w:rsid w:val="00B41585"/>
    <w:rsid w:val="00B415B5"/>
    <w:rsid w:val="00B4170C"/>
    <w:rsid w:val="00B417E7"/>
    <w:rsid w:val="00B419D0"/>
    <w:rsid w:val="00B41A99"/>
    <w:rsid w:val="00B41AB2"/>
    <w:rsid w:val="00B41AB6"/>
    <w:rsid w:val="00B41BA6"/>
    <w:rsid w:val="00B41CD5"/>
    <w:rsid w:val="00B41E04"/>
    <w:rsid w:val="00B41E97"/>
    <w:rsid w:val="00B421FB"/>
    <w:rsid w:val="00B4236C"/>
    <w:rsid w:val="00B4237B"/>
    <w:rsid w:val="00B423CD"/>
    <w:rsid w:val="00B42567"/>
    <w:rsid w:val="00B425C0"/>
    <w:rsid w:val="00B425E3"/>
    <w:rsid w:val="00B42613"/>
    <w:rsid w:val="00B42728"/>
    <w:rsid w:val="00B42820"/>
    <w:rsid w:val="00B42944"/>
    <w:rsid w:val="00B42D33"/>
    <w:rsid w:val="00B42E63"/>
    <w:rsid w:val="00B4336A"/>
    <w:rsid w:val="00B43479"/>
    <w:rsid w:val="00B435A3"/>
    <w:rsid w:val="00B435E1"/>
    <w:rsid w:val="00B4364B"/>
    <w:rsid w:val="00B43680"/>
    <w:rsid w:val="00B43834"/>
    <w:rsid w:val="00B43ABF"/>
    <w:rsid w:val="00B43BCC"/>
    <w:rsid w:val="00B43C16"/>
    <w:rsid w:val="00B43CB6"/>
    <w:rsid w:val="00B43CCA"/>
    <w:rsid w:val="00B43D8D"/>
    <w:rsid w:val="00B43F06"/>
    <w:rsid w:val="00B44398"/>
    <w:rsid w:val="00B44597"/>
    <w:rsid w:val="00B4464B"/>
    <w:rsid w:val="00B44723"/>
    <w:rsid w:val="00B4474E"/>
    <w:rsid w:val="00B44826"/>
    <w:rsid w:val="00B44C35"/>
    <w:rsid w:val="00B44D5A"/>
    <w:rsid w:val="00B44DBC"/>
    <w:rsid w:val="00B44F86"/>
    <w:rsid w:val="00B452ED"/>
    <w:rsid w:val="00B455B1"/>
    <w:rsid w:val="00B45771"/>
    <w:rsid w:val="00B45B64"/>
    <w:rsid w:val="00B45BCF"/>
    <w:rsid w:val="00B45C4C"/>
    <w:rsid w:val="00B45F79"/>
    <w:rsid w:val="00B45FDF"/>
    <w:rsid w:val="00B4615B"/>
    <w:rsid w:val="00B461A4"/>
    <w:rsid w:val="00B4649D"/>
    <w:rsid w:val="00B464CE"/>
    <w:rsid w:val="00B46538"/>
    <w:rsid w:val="00B465AB"/>
    <w:rsid w:val="00B4692C"/>
    <w:rsid w:val="00B46A67"/>
    <w:rsid w:val="00B46B05"/>
    <w:rsid w:val="00B46B49"/>
    <w:rsid w:val="00B46F6C"/>
    <w:rsid w:val="00B46F74"/>
    <w:rsid w:val="00B4705C"/>
    <w:rsid w:val="00B47107"/>
    <w:rsid w:val="00B471F0"/>
    <w:rsid w:val="00B472CF"/>
    <w:rsid w:val="00B47419"/>
    <w:rsid w:val="00B47475"/>
    <w:rsid w:val="00B476FF"/>
    <w:rsid w:val="00B47739"/>
    <w:rsid w:val="00B477E7"/>
    <w:rsid w:val="00B478A9"/>
    <w:rsid w:val="00B47A34"/>
    <w:rsid w:val="00B47B17"/>
    <w:rsid w:val="00B47BD0"/>
    <w:rsid w:val="00B47C38"/>
    <w:rsid w:val="00B47D70"/>
    <w:rsid w:val="00B47EA7"/>
    <w:rsid w:val="00B50247"/>
    <w:rsid w:val="00B5035B"/>
    <w:rsid w:val="00B5036D"/>
    <w:rsid w:val="00B5063F"/>
    <w:rsid w:val="00B506A8"/>
    <w:rsid w:val="00B506D6"/>
    <w:rsid w:val="00B5070A"/>
    <w:rsid w:val="00B50785"/>
    <w:rsid w:val="00B507A4"/>
    <w:rsid w:val="00B508E6"/>
    <w:rsid w:val="00B509D3"/>
    <w:rsid w:val="00B509E7"/>
    <w:rsid w:val="00B50A0C"/>
    <w:rsid w:val="00B50AFC"/>
    <w:rsid w:val="00B50C38"/>
    <w:rsid w:val="00B50C80"/>
    <w:rsid w:val="00B50F0C"/>
    <w:rsid w:val="00B50FD8"/>
    <w:rsid w:val="00B510D3"/>
    <w:rsid w:val="00B5115D"/>
    <w:rsid w:val="00B5126F"/>
    <w:rsid w:val="00B5128D"/>
    <w:rsid w:val="00B513B5"/>
    <w:rsid w:val="00B51415"/>
    <w:rsid w:val="00B5146C"/>
    <w:rsid w:val="00B517B8"/>
    <w:rsid w:val="00B518D3"/>
    <w:rsid w:val="00B51AFD"/>
    <w:rsid w:val="00B51CA5"/>
    <w:rsid w:val="00B51F0A"/>
    <w:rsid w:val="00B521E7"/>
    <w:rsid w:val="00B522DE"/>
    <w:rsid w:val="00B524A0"/>
    <w:rsid w:val="00B52500"/>
    <w:rsid w:val="00B52701"/>
    <w:rsid w:val="00B52970"/>
    <w:rsid w:val="00B52BBD"/>
    <w:rsid w:val="00B52BF4"/>
    <w:rsid w:val="00B52E30"/>
    <w:rsid w:val="00B52E86"/>
    <w:rsid w:val="00B5321D"/>
    <w:rsid w:val="00B532C0"/>
    <w:rsid w:val="00B53304"/>
    <w:rsid w:val="00B53411"/>
    <w:rsid w:val="00B534AB"/>
    <w:rsid w:val="00B534ED"/>
    <w:rsid w:val="00B53741"/>
    <w:rsid w:val="00B5387A"/>
    <w:rsid w:val="00B538CC"/>
    <w:rsid w:val="00B53942"/>
    <w:rsid w:val="00B53946"/>
    <w:rsid w:val="00B53974"/>
    <w:rsid w:val="00B53A6C"/>
    <w:rsid w:val="00B53F02"/>
    <w:rsid w:val="00B53F1B"/>
    <w:rsid w:val="00B53F29"/>
    <w:rsid w:val="00B5423E"/>
    <w:rsid w:val="00B54325"/>
    <w:rsid w:val="00B54428"/>
    <w:rsid w:val="00B544DE"/>
    <w:rsid w:val="00B545E6"/>
    <w:rsid w:val="00B548DB"/>
    <w:rsid w:val="00B54AF4"/>
    <w:rsid w:val="00B55082"/>
    <w:rsid w:val="00B550C2"/>
    <w:rsid w:val="00B55291"/>
    <w:rsid w:val="00B55605"/>
    <w:rsid w:val="00B55651"/>
    <w:rsid w:val="00B5568F"/>
    <w:rsid w:val="00B55986"/>
    <w:rsid w:val="00B55A7E"/>
    <w:rsid w:val="00B55B56"/>
    <w:rsid w:val="00B55BE9"/>
    <w:rsid w:val="00B55E06"/>
    <w:rsid w:val="00B55F3D"/>
    <w:rsid w:val="00B561B6"/>
    <w:rsid w:val="00B5630E"/>
    <w:rsid w:val="00B56339"/>
    <w:rsid w:val="00B5651E"/>
    <w:rsid w:val="00B56678"/>
    <w:rsid w:val="00B567B7"/>
    <w:rsid w:val="00B5697B"/>
    <w:rsid w:val="00B56C41"/>
    <w:rsid w:val="00B56D67"/>
    <w:rsid w:val="00B56F38"/>
    <w:rsid w:val="00B5734E"/>
    <w:rsid w:val="00B575A7"/>
    <w:rsid w:val="00B57A4C"/>
    <w:rsid w:val="00B57A81"/>
    <w:rsid w:val="00B57AD9"/>
    <w:rsid w:val="00B57E81"/>
    <w:rsid w:val="00B57F86"/>
    <w:rsid w:val="00B60008"/>
    <w:rsid w:val="00B6044E"/>
    <w:rsid w:val="00B609D3"/>
    <w:rsid w:val="00B609F3"/>
    <w:rsid w:val="00B60B00"/>
    <w:rsid w:val="00B60BA7"/>
    <w:rsid w:val="00B6110C"/>
    <w:rsid w:val="00B61648"/>
    <w:rsid w:val="00B616A8"/>
    <w:rsid w:val="00B61B4E"/>
    <w:rsid w:val="00B61D30"/>
    <w:rsid w:val="00B61DF5"/>
    <w:rsid w:val="00B61EE7"/>
    <w:rsid w:val="00B61FF9"/>
    <w:rsid w:val="00B622D1"/>
    <w:rsid w:val="00B62323"/>
    <w:rsid w:val="00B6291A"/>
    <w:rsid w:val="00B62A21"/>
    <w:rsid w:val="00B62AAC"/>
    <w:rsid w:val="00B62EA0"/>
    <w:rsid w:val="00B63067"/>
    <w:rsid w:val="00B6336A"/>
    <w:rsid w:val="00B63442"/>
    <w:rsid w:val="00B63570"/>
    <w:rsid w:val="00B637E1"/>
    <w:rsid w:val="00B639E1"/>
    <w:rsid w:val="00B63A2C"/>
    <w:rsid w:val="00B63A88"/>
    <w:rsid w:val="00B63BF5"/>
    <w:rsid w:val="00B63C85"/>
    <w:rsid w:val="00B63D05"/>
    <w:rsid w:val="00B63DF5"/>
    <w:rsid w:val="00B63ED8"/>
    <w:rsid w:val="00B64020"/>
    <w:rsid w:val="00B64293"/>
    <w:rsid w:val="00B64510"/>
    <w:rsid w:val="00B6464B"/>
    <w:rsid w:val="00B64660"/>
    <w:rsid w:val="00B6470E"/>
    <w:rsid w:val="00B649B6"/>
    <w:rsid w:val="00B64C08"/>
    <w:rsid w:val="00B64F3A"/>
    <w:rsid w:val="00B64FBF"/>
    <w:rsid w:val="00B651FD"/>
    <w:rsid w:val="00B65288"/>
    <w:rsid w:val="00B652E2"/>
    <w:rsid w:val="00B653E5"/>
    <w:rsid w:val="00B6547C"/>
    <w:rsid w:val="00B6550E"/>
    <w:rsid w:val="00B657FF"/>
    <w:rsid w:val="00B6583F"/>
    <w:rsid w:val="00B65ADC"/>
    <w:rsid w:val="00B65CF6"/>
    <w:rsid w:val="00B65D0E"/>
    <w:rsid w:val="00B65DCF"/>
    <w:rsid w:val="00B65DF9"/>
    <w:rsid w:val="00B65F23"/>
    <w:rsid w:val="00B65FDD"/>
    <w:rsid w:val="00B66091"/>
    <w:rsid w:val="00B66255"/>
    <w:rsid w:val="00B6631F"/>
    <w:rsid w:val="00B66352"/>
    <w:rsid w:val="00B66514"/>
    <w:rsid w:val="00B66579"/>
    <w:rsid w:val="00B66589"/>
    <w:rsid w:val="00B66830"/>
    <w:rsid w:val="00B66A7E"/>
    <w:rsid w:val="00B66BBB"/>
    <w:rsid w:val="00B66BD9"/>
    <w:rsid w:val="00B66BE0"/>
    <w:rsid w:val="00B66BFB"/>
    <w:rsid w:val="00B66F37"/>
    <w:rsid w:val="00B66FD5"/>
    <w:rsid w:val="00B67031"/>
    <w:rsid w:val="00B671E2"/>
    <w:rsid w:val="00B67441"/>
    <w:rsid w:val="00B675FA"/>
    <w:rsid w:val="00B67894"/>
    <w:rsid w:val="00B67971"/>
    <w:rsid w:val="00B67977"/>
    <w:rsid w:val="00B679BE"/>
    <w:rsid w:val="00B700E7"/>
    <w:rsid w:val="00B70130"/>
    <w:rsid w:val="00B7032C"/>
    <w:rsid w:val="00B7063B"/>
    <w:rsid w:val="00B707E2"/>
    <w:rsid w:val="00B70A17"/>
    <w:rsid w:val="00B70BC2"/>
    <w:rsid w:val="00B70E43"/>
    <w:rsid w:val="00B70EE0"/>
    <w:rsid w:val="00B71105"/>
    <w:rsid w:val="00B71509"/>
    <w:rsid w:val="00B71510"/>
    <w:rsid w:val="00B71552"/>
    <w:rsid w:val="00B7176E"/>
    <w:rsid w:val="00B717B7"/>
    <w:rsid w:val="00B7185B"/>
    <w:rsid w:val="00B71DDC"/>
    <w:rsid w:val="00B71EAE"/>
    <w:rsid w:val="00B72849"/>
    <w:rsid w:val="00B7284F"/>
    <w:rsid w:val="00B728E3"/>
    <w:rsid w:val="00B7290C"/>
    <w:rsid w:val="00B72A07"/>
    <w:rsid w:val="00B72A2D"/>
    <w:rsid w:val="00B72D14"/>
    <w:rsid w:val="00B72E6E"/>
    <w:rsid w:val="00B7300A"/>
    <w:rsid w:val="00B7305E"/>
    <w:rsid w:val="00B73094"/>
    <w:rsid w:val="00B734D1"/>
    <w:rsid w:val="00B734F6"/>
    <w:rsid w:val="00B73851"/>
    <w:rsid w:val="00B73935"/>
    <w:rsid w:val="00B73ACE"/>
    <w:rsid w:val="00B73C77"/>
    <w:rsid w:val="00B73D07"/>
    <w:rsid w:val="00B73D1F"/>
    <w:rsid w:val="00B73EB6"/>
    <w:rsid w:val="00B73EE4"/>
    <w:rsid w:val="00B73F26"/>
    <w:rsid w:val="00B74022"/>
    <w:rsid w:val="00B74035"/>
    <w:rsid w:val="00B741C6"/>
    <w:rsid w:val="00B743B1"/>
    <w:rsid w:val="00B74422"/>
    <w:rsid w:val="00B74561"/>
    <w:rsid w:val="00B748C5"/>
    <w:rsid w:val="00B74B15"/>
    <w:rsid w:val="00B74FF8"/>
    <w:rsid w:val="00B75010"/>
    <w:rsid w:val="00B75195"/>
    <w:rsid w:val="00B751DC"/>
    <w:rsid w:val="00B7547B"/>
    <w:rsid w:val="00B75527"/>
    <w:rsid w:val="00B7567B"/>
    <w:rsid w:val="00B7575D"/>
    <w:rsid w:val="00B75860"/>
    <w:rsid w:val="00B75866"/>
    <w:rsid w:val="00B75910"/>
    <w:rsid w:val="00B759E6"/>
    <w:rsid w:val="00B75B5B"/>
    <w:rsid w:val="00B75BD0"/>
    <w:rsid w:val="00B75C5E"/>
    <w:rsid w:val="00B76961"/>
    <w:rsid w:val="00B76A52"/>
    <w:rsid w:val="00B76BCF"/>
    <w:rsid w:val="00B76C8A"/>
    <w:rsid w:val="00B76CC6"/>
    <w:rsid w:val="00B76CDB"/>
    <w:rsid w:val="00B76E25"/>
    <w:rsid w:val="00B770FD"/>
    <w:rsid w:val="00B771ED"/>
    <w:rsid w:val="00B7746E"/>
    <w:rsid w:val="00B77484"/>
    <w:rsid w:val="00B7764E"/>
    <w:rsid w:val="00B7776A"/>
    <w:rsid w:val="00B777A1"/>
    <w:rsid w:val="00B7787E"/>
    <w:rsid w:val="00B779D7"/>
    <w:rsid w:val="00B77A3C"/>
    <w:rsid w:val="00B77AB6"/>
    <w:rsid w:val="00B77F3E"/>
    <w:rsid w:val="00B801F5"/>
    <w:rsid w:val="00B8030C"/>
    <w:rsid w:val="00B8031E"/>
    <w:rsid w:val="00B8044B"/>
    <w:rsid w:val="00B8047A"/>
    <w:rsid w:val="00B805BE"/>
    <w:rsid w:val="00B80664"/>
    <w:rsid w:val="00B80790"/>
    <w:rsid w:val="00B808DF"/>
    <w:rsid w:val="00B80C80"/>
    <w:rsid w:val="00B80CE4"/>
    <w:rsid w:val="00B80E37"/>
    <w:rsid w:val="00B80F4D"/>
    <w:rsid w:val="00B80FD5"/>
    <w:rsid w:val="00B8116C"/>
    <w:rsid w:val="00B8126D"/>
    <w:rsid w:val="00B814C4"/>
    <w:rsid w:val="00B815C2"/>
    <w:rsid w:val="00B8167C"/>
    <w:rsid w:val="00B81BB2"/>
    <w:rsid w:val="00B81C77"/>
    <w:rsid w:val="00B81DC2"/>
    <w:rsid w:val="00B81E17"/>
    <w:rsid w:val="00B81E9D"/>
    <w:rsid w:val="00B81F1C"/>
    <w:rsid w:val="00B8204F"/>
    <w:rsid w:val="00B82256"/>
    <w:rsid w:val="00B822C9"/>
    <w:rsid w:val="00B82508"/>
    <w:rsid w:val="00B82524"/>
    <w:rsid w:val="00B82650"/>
    <w:rsid w:val="00B82738"/>
    <w:rsid w:val="00B828EA"/>
    <w:rsid w:val="00B82AB2"/>
    <w:rsid w:val="00B82BB6"/>
    <w:rsid w:val="00B82EBC"/>
    <w:rsid w:val="00B82F22"/>
    <w:rsid w:val="00B82FA1"/>
    <w:rsid w:val="00B83065"/>
    <w:rsid w:val="00B83209"/>
    <w:rsid w:val="00B836B5"/>
    <w:rsid w:val="00B839E3"/>
    <w:rsid w:val="00B83AB7"/>
    <w:rsid w:val="00B83B89"/>
    <w:rsid w:val="00B83BF4"/>
    <w:rsid w:val="00B83D74"/>
    <w:rsid w:val="00B84034"/>
    <w:rsid w:val="00B84408"/>
    <w:rsid w:val="00B84449"/>
    <w:rsid w:val="00B844C5"/>
    <w:rsid w:val="00B84789"/>
    <w:rsid w:val="00B8480D"/>
    <w:rsid w:val="00B84875"/>
    <w:rsid w:val="00B84877"/>
    <w:rsid w:val="00B84AB8"/>
    <w:rsid w:val="00B85144"/>
    <w:rsid w:val="00B852B7"/>
    <w:rsid w:val="00B855F4"/>
    <w:rsid w:val="00B85864"/>
    <w:rsid w:val="00B858A9"/>
    <w:rsid w:val="00B85938"/>
    <w:rsid w:val="00B85B59"/>
    <w:rsid w:val="00B85CEA"/>
    <w:rsid w:val="00B85D1B"/>
    <w:rsid w:val="00B85D9A"/>
    <w:rsid w:val="00B85E31"/>
    <w:rsid w:val="00B85EB8"/>
    <w:rsid w:val="00B85F16"/>
    <w:rsid w:val="00B85FBE"/>
    <w:rsid w:val="00B86215"/>
    <w:rsid w:val="00B864A5"/>
    <w:rsid w:val="00B86517"/>
    <w:rsid w:val="00B86598"/>
    <w:rsid w:val="00B86855"/>
    <w:rsid w:val="00B868D6"/>
    <w:rsid w:val="00B86992"/>
    <w:rsid w:val="00B86BDF"/>
    <w:rsid w:val="00B86D50"/>
    <w:rsid w:val="00B86E4F"/>
    <w:rsid w:val="00B86F6F"/>
    <w:rsid w:val="00B870C9"/>
    <w:rsid w:val="00B8729A"/>
    <w:rsid w:val="00B87313"/>
    <w:rsid w:val="00B873BC"/>
    <w:rsid w:val="00B875BA"/>
    <w:rsid w:val="00B875F3"/>
    <w:rsid w:val="00B87600"/>
    <w:rsid w:val="00B8767E"/>
    <w:rsid w:val="00B876A0"/>
    <w:rsid w:val="00B877A6"/>
    <w:rsid w:val="00B878E6"/>
    <w:rsid w:val="00B879D4"/>
    <w:rsid w:val="00B87CA7"/>
    <w:rsid w:val="00B87CE2"/>
    <w:rsid w:val="00B87F50"/>
    <w:rsid w:val="00B9008D"/>
    <w:rsid w:val="00B90267"/>
    <w:rsid w:val="00B904C5"/>
    <w:rsid w:val="00B904F4"/>
    <w:rsid w:val="00B90572"/>
    <w:rsid w:val="00B906AB"/>
    <w:rsid w:val="00B909F4"/>
    <w:rsid w:val="00B90BC9"/>
    <w:rsid w:val="00B90D9D"/>
    <w:rsid w:val="00B90DD9"/>
    <w:rsid w:val="00B91116"/>
    <w:rsid w:val="00B912B3"/>
    <w:rsid w:val="00B91468"/>
    <w:rsid w:val="00B916BE"/>
    <w:rsid w:val="00B9178F"/>
    <w:rsid w:val="00B917B1"/>
    <w:rsid w:val="00B91914"/>
    <w:rsid w:val="00B91A1D"/>
    <w:rsid w:val="00B91CC2"/>
    <w:rsid w:val="00B91D5E"/>
    <w:rsid w:val="00B91EDF"/>
    <w:rsid w:val="00B91EE3"/>
    <w:rsid w:val="00B91F2A"/>
    <w:rsid w:val="00B91F68"/>
    <w:rsid w:val="00B920B5"/>
    <w:rsid w:val="00B92464"/>
    <w:rsid w:val="00B924E2"/>
    <w:rsid w:val="00B92990"/>
    <w:rsid w:val="00B92A86"/>
    <w:rsid w:val="00B92C47"/>
    <w:rsid w:val="00B92D36"/>
    <w:rsid w:val="00B93381"/>
    <w:rsid w:val="00B9358B"/>
    <w:rsid w:val="00B93654"/>
    <w:rsid w:val="00B9373E"/>
    <w:rsid w:val="00B938B8"/>
    <w:rsid w:val="00B93AF9"/>
    <w:rsid w:val="00B93D58"/>
    <w:rsid w:val="00B93D86"/>
    <w:rsid w:val="00B93E72"/>
    <w:rsid w:val="00B9423A"/>
    <w:rsid w:val="00B943BB"/>
    <w:rsid w:val="00B944FB"/>
    <w:rsid w:val="00B94529"/>
    <w:rsid w:val="00B946F3"/>
    <w:rsid w:val="00B94A36"/>
    <w:rsid w:val="00B94C8A"/>
    <w:rsid w:val="00B94F2E"/>
    <w:rsid w:val="00B950A8"/>
    <w:rsid w:val="00B955EC"/>
    <w:rsid w:val="00B9563B"/>
    <w:rsid w:val="00B95791"/>
    <w:rsid w:val="00B958B4"/>
    <w:rsid w:val="00B95A3C"/>
    <w:rsid w:val="00B95ADB"/>
    <w:rsid w:val="00B960F0"/>
    <w:rsid w:val="00B961E8"/>
    <w:rsid w:val="00B961F2"/>
    <w:rsid w:val="00B962A9"/>
    <w:rsid w:val="00B96399"/>
    <w:rsid w:val="00B963B8"/>
    <w:rsid w:val="00B96536"/>
    <w:rsid w:val="00B965DA"/>
    <w:rsid w:val="00B968FE"/>
    <w:rsid w:val="00B969F1"/>
    <w:rsid w:val="00B969F7"/>
    <w:rsid w:val="00B96A64"/>
    <w:rsid w:val="00B97124"/>
    <w:rsid w:val="00B97159"/>
    <w:rsid w:val="00B9723D"/>
    <w:rsid w:val="00B973A6"/>
    <w:rsid w:val="00B9743F"/>
    <w:rsid w:val="00B97470"/>
    <w:rsid w:val="00B974AD"/>
    <w:rsid w:val="00B97505"/>
    <w:rsid w:val="00B975BA"/>
    <w:rsid w:val="00B97793"/>
    <w:rsid w:val="00B978DC"/>
    <w:rsid w:val="00B97B62"/>
    <w:rsid w:val="00B97B81"/>
    <w:rsid w:val="00B97E26"/>
    <w:rsid w:val="00B97EF9"/>
    <w:rsid w:val="00BA0013"/>
    <w:rsid w:val="00BA0070"/>
    <w:rsid w:val="00BA00F3"/>
    <w:rsid w:val="00BA01AE"/>
    <w:rsid w:val="00BA027D"/>
    <w:rsid w:val="00BA0582"/>
    <w:rsid w:val="00BA05BA"/>
    <w:rsid w:val="00BA067E"/>
    <w:rsid w:val="00BA0693"/>
    <w:rsid w:val="00BA06A7"/>
    <w:rsid w:val="00BA0856"/>
    <w:rsid w:val="00BA0BF9"/>
    <w:rsid w:val="00BA0CC8"/>
    <w:rsid w:val="00BA0F07"/>
    <w:rsid w:val="00BA0F09"/>
    <w:rsid w:val="00BA0F0E"/>
    <w:rsid w:val="00BA0FAF"/>
    <w:rsid w:val="00BA108C"/>
    <w:rsid w:val="00BA10A8"/>
    <w:rsid w:val="00BA11B2"/>
    <w:rsid w:val="00BA11BD"/>
    <w:rsid w:val="00BA11EE"/>
    <w:rsid w:val="00BA12E4"/>
    <w:rsid w:val="00BA151F"/>
    <w:rsid w:val="00BA16BA"/>
    <w:rsid w:val="00BA1837"/>
    <w:rsid w:val="00BA1AD6"/>
    <w:rsid w:val="00BA1B49"/>
    <w:rsid w:val="00BA1BB6"/>
    <w:rsid w:val="00BA1D5D"/>
    <w:rsid w:val="00BA1E56"/>
    <w:rsid w:val="00BA2015"/>
    <w:rsid w:val="00BA210E"/>
    <w:rsid w:val="00BA228F"/>
    <w:rsid w:val="00BA24AB"/>
    <w:rsid w:val="00BA26D4"/>
    <w:rsid w:val="00BA2973"/>
    <w:rsid w:val="00BA2989"/>
    <w:rsid w:val="00BA29E8"/>
    <w:rsid w:val="00BA2BDE"/>
    <w:rsid w:val="00BA2CF3"/>
    <w:rsid w:val="00BA2FBF"/>
    <w:rsid w:val="00BA3196"/>
    <w:rsid w:val="00BA338D"/>
    <w:rsid w:val="00BA356F"/>
    <w:rsid w:val="00BA35D4"/>
    <w:rsid w:val="00BA36C8"/>
    <w:rsid w:val="00BA3801"/>
    <w:rsid w:val="00BA3A13"/>
    <w:rsid w:val="00BA3AFC"/>
    <w:rsid w:val="00BA3B70"/>
    <w:rsid w:val="00BA3BD4"/>
    <w:rsid w:val="00BA3C22"/>
    <w:rsid w:val="00BA3E45"/>
    <w:rsid w:val="00BA3E7E"/>
    <w:rsid w:val="00BA4144"/>
    <w:rsid w:val="00BA41C9"/>
    <w:rsid w:val="00BA42C3"/>
    <w:rsid w:val="00BA4510"/>
    <w:rsid w:val="00BA4792"/>
    <w:rsid w:val="00BA4977"/>
    <w:rsid w:val="00BA4C17"/>
    <w:rsid w:val="00BA4CA2"/>
    <w:rsid w:val="00BA4D18"/>
    <w:rsid w:val="00BA50E9"/>
    <w:rsid w:val="00BA51E8"/>
    <w:rsid w:val="00BA5395"/>
    <w:rsid w:val="00BA581C"/>
    <w:rsid w:val="00BA5C55"/>
    <w:rsid w:val="00BA5CFE"/>
    <w:rsid w:val="00BA5ED3"/>
    <w:rsid w:val="00BA5F0D"/>
    <w:rsid w:val="00BA5F8A"/>
    <w:rsid w:val="00BA605E"/>
    <w:rsid w:val="00BA60B6"/>
    <w:rsid w:val="00BA619B"/>
    <w:rsid w:val="00BA6A5E"/>
    <w:rsid w:val="00BA6B0A"/>
    <w:rsid w:val="00BA6B66"/>
    <w:rsid w:val="00BA6DDB"/>
    <w:rsid w:val="00BA6DE5"/>
    <w:rsid w:val="00BA7058"/>
    <w:rsid w:val="00BA705B"/>
    <w:rsid w:val="00BA707B"/>
    <w:rsid w:val="00BA7264"/>
    <w:rsid w:val="00BA734A"/>
    <w:rsid w:val="00BA7377"/>
    <w:rsid w:val="00BA737B"/>
    <w:rsid w:val="00BA74C3"/>
    <w:rsid w:val="00BA797F"/>
    <w:rsid w:val="00BA79B7"/>
    <w:rsid w:val="00BA7BCD"/>
    <w:rsid w:val="00BA7C6A"/>
    <w:rsid w:val="00BA7FA1"/>
    <w:rsid w:val="00BB010A"/>
    <w:rsid w:val="00BB03FD"/>
    <w:rsid w:val="00BB04A7"/>
    <w:rsid w:val="00BB06E5"/>
    <w:rsid w:val="00BB0700"/>
    <w:rsid w:val="00BB09D2"/>
    <w:rsid w:val="00BB09EF"/>
    <w:rsid w:val="00BB0A7C"/>
    <w:rsid w:val="00BB0B08"/>
    <w:rsid w:val="00BB0E3A"/>
    <w:rsid w:val="00BB0E80"/>
    <w:rsid w:val="00BB0ED3"/>
    <w:rsid w:val="00BB0EEF"/>
    <w:rsid w:val="00BB0F2F"/>
    <w:rsid w:val="00BB1615"/>
    <w:rsid w:val="00BB1631"/>
    <w:rsid w:val="00BB1CCA"/>
    <w:rsid w:val="00BB1D18"/>
    <w:rsid w:val="00BB1E3A"/>
    <w:rsid w:val="00BB1EF4"/>
    <w:rsid w:val="00BB22F0"/>
    <w:rsid w:val="00BB2337"/>
    <w:rsid w:val="00BB2400"/>
    <w:rsid w:val="00BB249B"/>
    <w:rsid w:val="00BB24BD"/>
    <w:rsid w:val="00BB253E"/>
    <w:rsid w:val="00BB25E1"/>
    <w:rsid w:val="00BB26B4"/>
    <w:rsid w:val="00BB27A8"/>
    <w:rsid w:val="00BB27D3"/>
    <w:rsid w:val="00BB2824"/>
    <w:rsid w:val="00BB2A00"/>
    <w:rsid w:val="00BB2A34"/>
    <w:rsid w:val="00BB2A49"/>
    <w:rsid w:val="00BB2A4E"/>
    <w:rsid w:val="00BB2AEC"/>
    <w:rsid w:val="00BB2BBC"/>
    <w:rsid w:val="00BB2D6C"/>
    <w:rsid w:val="00BB35CA"/>
    <w:rsid w:val="00BB366C"/>
    <w:rsid w:val="00BB37B8"/>
    <w:rsid w:val="00BB3A1D"/>
    <w:rsid w:val="00BB3B62"/>
    <w:rsid w:val="00BB3B6A"/>
    <w:rsid w:val="00BB3D38"/>
    <w:rsid w:val="00BB3D96"/>
    <w:rsid w:val="00BB3DD7"/>
    <w:rsid w:val="00BB3E44"/>
    <w:rsid w:val="00BB407D"/>
    <w:rsid w:val="00BB4094"/>
    <w:rsid w:val="00BB412A"/>
    <w:rsid w:val="00BB431D"/>
    <w:rsid w:val="00BB4397"/>
    <w:rsid w:val="00BB4539"/>
    <w:rsid w:val="00BB45FA"/>
    <w:rsid w:val="00BB46EB"/>
    <w:rsid w:val="00BB4988"/>
    <w:rsid w:val="00BB4A75"/>
    <w:rsid w:val="00BB4B40"/>
    <w:rsid w:val="00BB4B48"/>
    <w:rsid w:val="00BB4BA6"/>
    <w:rsid w:val="00BB4C4E"/>
    <w:rsid w:val="00BB5025"/>
    <w:rsid w:val="00BB50EB"/>
    <w:rsid w:val="00BB5167"/>
    <w:rsid w:val="00BB5308"/>
    <w:rsid w:val="00BB5329"/>
    <w:rsid w:val="00BB5586"/>
    <w:rsid w:val="00BB55C9"/>
    <w:rsid w:val="00BB580E"/>
    <w:rsid w:val="00BB5A03"/>
    <w:rsid w:val="00BB5A21"/>
    <w:rsid w:val="00BB5BC4"/>
    <w:rsid w:val="00BB5C15"/>
    <w:rsid w:val="00BB5D03"/>
    <w:rsid w:val="00BB5EFE"/>
    <w:rsid w:val="00BB5F28"/>
    <w:rsid w:val="00BB5F6A"/>
    <w:rsid w:val="00BB6078"/>
    <w:rsid w:val="00BB64D8"/>
    <w:rsid w:val="00BB650A"/>
    <w:rsid w:val="00BB65E9"/>
    <w:rsid w:val="00BB661E"/>
    <w:rsid w:val="00BB6814"/>
    <w:rsid w:val="00BB6A7E"/>
    <w:rsid w:val="00BB6ADE"/>
    <w:rsid w:val="00BB6C6A"/>
    <w:rsid w:val="00BB6D94"/>
    <w:rsid w:val="00BB6FC2"/>
    <w:rsid w:val="00BB70D9"/>
    <w:rsid w:val="00BB70E8"/>
    <w:rsid w:val="00BB7234"/>
    <w:rsid w:val="00BB7364"/>
    <w:rsid w:val="00BB7373"/>
    <w:rsid w:val="00BB752A"/>
    <w:rsid w:val="00BB76F4"/>
    <w:rsid w:val="00BB770A"/>
    <w:rsid w:val="00BB786D"/>
    <w:rsid w:val="00BB7AB0"/>
    <w:rsid w:val="00BB7CEE"/>
    <w:rsid w:val="00BB7EDB"/>
    <w:rsid w:val="00BC0231"/>
    <w:rsid w:val="00BC03C1"/>
    <w:rsid w:val="00BC04AA"/>
    <w:rsid w:val="00BC0523"/>
    <w:rsid w:val="00BC0794"/>
    <w:rsid w:val="00BC0BAF"/>
    <w:rsid w:val="00BC0DEC"/>
    <w:rsid w:val="00BC0E71"/>
    <w:rsid w:val="00BC0EF9"/>
    <w:rsid w:val="00BC0F81"/>
    <w:rsid w:val="00BC1129"/>
    <w:rsid w:val="00BC12C0"/>
    <w:rsid w:val="00BC12E5"/>
    <w:rsid w:val="00BC1309"/>
    <w:rsid w:val="00BC13E5"/>
    <w:rsid w:val="00BC1454"/>
    <w:rsid w:val="00BC1949"/>
    <w:rsid w:val="00BC1BFB"/>
    <w:rsid w:val="00BC2077"/>
    <w:rsid w:val="00BC20A4"/>
    <w:rsid w:val="00BC2173"/>
    <w:rsid w:val="00BC254F"/>
    <w:rsid w:val="00BC2569"/>
    <w:rsid w:val="00BC2648"/>
    <w:rsid w:val="00BC2764"/>
    <w:rsid w:val="00BC2929"/>
    <w:rsid w:val="00BC2B62"/>
    <w:rsid w:val="00BC2BB2"/>
    <w:rsid w:val="00BC33A6"/>
    <w:rsid w:val="00BC3417"/>
    <w:rsid w:val="00BC36B3"/>
    <w:rsid w:val="00BC36CF"/>
    <w:rsid w:val="00BC39FC"/>
    <w:rsid w:val="00BC3C00"/>
    <w:rsid w:val="00BC3D8E"/>
    <w:rsid w:val="00BC4201"/>
    <w:rsid w:val="00BC425D"/>
    <w:rsid w:val="00BC42B7"/>
    <w:rsid w:val="00BC43A3"/>
    <w:rsid w:val="00BC43C0"/>
    <w:rsid w:val="00BC454E"/>
    <w:rsid w:val="00BC46A1"/>
    <w:rsid w:val="00BC4B5D"/>
    <w:rsid w:val="00BC4C13"/>
    <w:rsid w:val="00BC4C20"/>
    <w:rsid w:val="00BC4C75"/>
    <w:rsid w:val="00BC4DE7"/>
    <w:rsid w:val="00BC4EF5"/>
    <w:rsid w:val="00BC4FA6"/>
    <w:rsid w:val="00BC515A"/>
    <w:rsid w:val="00BC5174"/>
    <w:rsid w:val="00BC54A0"/>
    <w:rsid w:val="00BC5525"/>
    <w:rsid w:val="00BC5606"/>
    <w:rsid w:val="00BC56B5"/>
    <w:rsid w:val="00BC577B"/>
    <w:rsid w:val="00BC57FC"/>
    <w:rsid w:val="00BC5942"/>
    <w:rsid w:val="00BC5A44"/>
    <w:rsid w:val="00BC5BA2"/>
    <w:rsid w:val="00BC5C99"/>
    <w:rsid w:val="00BC5CD9"/>
    <w:rsid w:val="00BC5F12"/>
    <w:rsid w:val="00BC6087"/>
    <w:rsid w:val="00BC6150"/>
    <w:rsid w:val="00BC61CE"/>
    <w:rsid w:val="00BC623E"/>
    <w:rsid w:val="00BC63F1"/>
    <w:rsid w:val="00BC6446"/>
    <w:rsid w:val="00BC649E"/>
    <w:rsid w:val="00BC6A7A"/>
    <w:rsid w:val="00BC6BD0"/>
    <w:rsid w:val="00BC7227"/>
    <w:rsid w:val="00BC7278"/>
    <w:rsid w:val="00BC7648"/>
    <w:rsid w:val="00BC76C1"/>
    <w:rsid w:val="00BC774C"/>
    <w:rsid w:val="00BC782F"/>
    <w:rsid w:val="00BC7B2C"/>
    <w:rsid w:val="00BC7B6E"/>
    <w:rsid w:val="00BC7DD1"/>
    <w:rsid w:val="00BC7DDE"/>
    <w:rsid w:val="00BD00D0"/>
    <w:rsid w:val="00BD021C"/>
    <w:rsid w:val="00BD02FA"/>
    <w:rsid w:val="00BD0512"/>
    <w:rsid w:val="00BD0898"/>
    <w:rsid w:val="00BD0993"/>
    <w:rsid w:val="00BD0B13"/>
    <w:rsid w:val="00BD0B2C"/>
    <w:rsid w:val="00BD0B3C"/>
    <w:rsid w:val="00BD0EBA"/>
    <w:rsid w:val="00BD0FE0"/>
    <w:rsid w:val="00BD1083"/>
    <w:rsid w:val="00BD10E0"/>
    <w:rsid w:val="00BD1277"/>
    <w:rsid w:val="00BD12E8"/>
    <w:rsid w:val="00BD13B1"/>
    <w:rsid w:val="00BD144C"/>
    <w:rsid w:val="00BD14B8"/>
    <w:rsid w:val="00BD18F6"/>
    <w:rsid w:val="00BD1935"/>
    <w:rsid w:val="00BD1AFF"/>
    <w:rsid w:val="00BD1BF8"/>
    <w:rsid w:val="00BD1C9B"/>
    <w:rsid w:val="00BD1D92"/>
    <w:rsid w:val="00BD1E5D"/>
    <w:rsid w:val="00BD2067"/>
    <w:rsid w:val="00BD21D2"/>
    <w:rsid w:val="00BD2319"/>
    <w:rsid w:val="00BD241E"/>
    <w:rsid w:val="00BD26B0"/>
    <w:rsid w:val="00BD2843"/>
    <w:rsid w:val="00BD2ABD"/>
    <w:rsid w:val="00BD2B97"/>
    <w:rsid w:val="00BD2BB6"/>
    <w:rsid w:val="00BD2E69"/>
    <w:rsid w:val="00BD2E78"/>
    <w:rsid w:val="00BD3372"/>
    <w:rsid w:val="00BD36D0"/>
    <w:rsid w:val="00BD373B"/>
    <w:rsid w:val="00BD3A50"/>
    <w:rsid w:val="00BD3E6E"/>
    <w:rsid w:val="00BD3F1E"/>
    <w:rsid w:val="00BD3F73"/>
    <w:rsid w:val="00BD4088"/>
    <w:rsid w:val="00BD40F8"/>
    <w:rsid w:val="00BD43C0"/>
    <w:rsid w:val="00BD4436"/>
    <w:rsid w:val="00BD454C"/>
    <w:rsid w:val="00BD45EF"/>
    <w:rsid w:val="00BD46E5"/>
    <w:rsid w:val="00BD4778"/>
    <w:rsid w:val="00BD4866"/>
    <w:rsid w:val="00BD49F2"/>
    <w:rsid w:val="00BD4A5A"/>
    <w:rsid w:val="00BD4F2A"/>
    <w:rsid w:val="00BD543C"/>
    <w:rsid w:val="00BD548A"/>
    <w:rsid w:val="00BD551B"/>
    <w:rsid w:val="00BD55FF"/>
    <w:rsid w:val="00BD59F9"/>
    <w:rsid w:val="00BD5AE8"/>
    <w:rsid w:val="00BD5D1D"/>
    <w:rsid w:val="00BD5F24"/>
    <w:rsid w:val="00BD5F7D"/>
    <w:rsid w:val="00BD6453"/>
    <w:rsid w:val="00BD6784"/>
    <w:rsid w:val="00BD6797"/>
    <w:rsid w:val="00BD6869"/>
    <w:rsid w:val="00BD6BD8"/>
    <w:rsid w:val="00BD6D11"/>
    <w:rsid w:val="00BD709E"/>
    <w:rsid w:val="00BD70C6"/>
    <w:rsid w:val="00BD7204"/>
    <w:rsid w:val="00BD7226"/>
    <w:rsid w:val="00BD7383"/>
    <w:rsid w:val="00BD7416"/>
    <w:rsid w:val="00BD76E2"/>
    <w:rsid w:val="00BD7715"/>
    <w:rsid w:val="00BD77E5"/>
    <w:rsid w:val="00BD7895"/>
    <w:rsid w:val="00BD78AC"/>
    <w:rsid w:val="00BD7948"/>
    <w:rsid w:val="00BD7988"/>
    <w:rsid w:val="00BD7B1F"/>
    <w:rsid w:val="00BD7B33"/>
    <w:rsid w:val="00BD7B98"/>
    <w:rsid w:val="00BE00FB"/>
    <w:rsid w:val="00BE01DE"/>
    <w:rsid w:val="00BE02AB"/>
    <w:rsid w:val="00BE03D7"/>
    <w:rsid w:val="00BE0594"/>
    <w:rsid w:val="00BE06C6"/>
    <w:rsid w:val="00BE0774"/>
    <w:rsid w:val="00BE0775"/>
    <w:rsid w:val="00BE0AFD"/>
    <w:rsid w:val="00BE0BFE"/>
    <w:rsid w:val="00BE0D69"/>
    <w:rsid w:val="00BE0E82"/>
    <w:rsid w:val="00BE0E93"/>
    <w:rsid w:val="00BE0EAC"/>
    <w:rsid w:val="00BE10E6"/>
    <w:rsid w:val="00BE14E9"/>
    <w:rsid w:val="00BE15BE"/>
    <w:rsid w:val="00BE1662"/>
    <w:rsid w:val="00BE1991"/>
    <w:rsid w:val="00BE1BBF"/>
    <w:rsid w:val="00BE1DC4"/>
    <w:rsid w:val="00BE24C6"/>
    <w:rsid w:val="00BE24D6"/>
    <w:rsid w:val="00BE2796"/>
    <w:rsid w:val="00BE283C"/>
    <w:rsid w:val="00BE28BD"/>
    <w:rsid w:val="00BE28C1"/>
    <w:rsid w:val="00BE29FF"/>
    <w:rsid w:val="00BE2A01"/>
    <w:rsid w:val="00BE2B1F"/>
    <w:rsid w:val="00BE2D1B"/>
    <w:rsid w:val="00BE2DE5"/>
    <w:rsid w:val="00BE2E08"/>
    <w:rsid w:val="00BE2F65"/>
    <w:rsid w:val="00BE3003"/>
    <w:rsid w:val="00BE321C"/>
    <w:rsid w:val="00BE35A9"/>
    <w:rsid w:val="00BE3876"/>
    <w:rsid w:val="00BE3A36"/>
    <w:rsid w:val="00BE3AE4"/>
    <w:rsid w:val="00BE3AF2"/>
    <w:rsid w:val="00BE3BE3"/>
    <w:rsid w:val="00BE3D78"/>
    <w:rsid w:val="00BE3F6B"/>
    <w:rsid w:val="00BE40E7"/>
    <w:rsid w:val="00BE40F7"/>
    <w:rsid w:val="00BE4164"/>
    <w:rsid w:val="00BE42B6"/>
    <w:rsid w:val="00BE44CA"/>
    <w:rsid w:val="00BE45FE"/>
    <w:rsid w:val="00BE469C"/>
    <w:rsid w:val="00BE4842"/>
    <w:rsid w:val="00BE4A5D"/>
    <w:rsid w:val="00BE4E8D"/>
    <w:rsid w:val="00BE4E98"/>
    <w:rsid w:val="00BE4EB6"/>
    <w:rsid w:val="00BE50E4"/>
    <w:rsid w:val="00BE53A7"/>
    <w:rsid w:val="00BE56F6"/>
    <w:rsid w:val="00BE581B"/>
    <w:rsid w:val="00BE5CDB"/>
    <w:rsid w:val="00BE5DC6"/>
    <w:rsid w:val="00BE5DFC"/>
    <w:rsid w:val="00BE6123"/>
    <w:rsid w:val="00BE61DA"/>
    <w:rsid w:val="00BE6274"/>
    <w:rsid w:val="00BE6294"/>
    <w:rsid w:val="00BE643D"/>
    <w:rsid w:val="00BE64B8"/>
    <w:rsid w:val="00BE6757"/>
    <w:rsid w:val="00BE6852"/>
    <w:rsid w:val="00BE6986"/>
    <w:rsid w:val="00BE6D1C"/>
    <w:rsid w:val="00BE7239"/>
    <w:rsid w:val="00BE72BD"/>
    <w:rsid w:val="00BE73D5"/>
    <w:rsid w:val="00BE776F"/>
    <w:rsid w:val="00BE7889"/>
    <w:rsid w:val="00BE7C83"/>
    <w:rsid w:val="00BE7E67"/>
    <w:rsid w:val="00BE7E8F"/>
    <w:rsid w:val="00BE7EE4"/>
    <w:rsid w:val="00BF0551"/>
    <w:rsid w:val="00BF06B1"/>
    <w:rsid w:val="00BF06FB"/>
    <w:rsid w:val="00BF078E"/>
    <w:rsid w:val="00BF085B"/>
    <w:rsid w:val="00BF0A5B"/>
    <w:rsid w:val="00BF0A6B"/>
    <w:rsid w:val="00BF0B41"/>
    <w:rsid w:val="00BF0B91"/>
    <w:rsid w:val="00BF0C61"/>
    <w:rsid w:val="00BF0C7E"/>
    <w:rsid w:val="00BF0CB1"/>
    <w:rsid w:val="00BF0D10"/>
    <w:rsid w:val="00BF0EE6"/>
    <w:rsid w:val="00BF11AF"/>
    <w:rsid w:val="00BF12F1"/>
    <w:rsid w:val="00BF14DA"/>
    <w:rsid w:val="00BF15C9"/>
    <w:rsid w:val="00BF17EC"/>
    <w:rsid w:val="00BF19F7"/>
    <w:rsid w:val="00BF1AAC"/>
    <w:rsid w:val="00BF1C38"/>
    <w:rsid w:val="00BF1D4B"/>
    <w:rsid w:val="00BF1D5D"/>
    <w:rsid w:val="00BF1E40"/>
    <w:rsid w:val="00BF1F66"/>
    <w:rsid w:val="00BF1FF9"/>
    <w:rsid w:val="00BF208C"/>
    <w:rsid w:val="00BF2096"/>
    <w:rsid w:val="00BF2701"/>
    <w:rsid w:val="00BF27F2"/>
    <w:rsid w:val="00BF285B"/>
    <w:rsid w:val="00BF2913"/>
    <w:rsid w:val="00BF2AB4"/>
    <w:rsid w:val="00BF2B76"/>
    <w:rsid w:val="00BF2BCF"/>
    <w:rsid w:val="00BF2C83"/>
    <w:rsid w:val="00BF2F65"/>
    <w:rsid w:val="00BF3159"/>
    <w:rsid w:val="00BF3197"/>
    <w:rsid w:val="00BF3201"/>
    <w:rsid w:val="00BF32F6"/>
    <w:rsid w:val="00BF3337"/>
    <w:rsid w:val="00BF3634"/>
    <w:rsid w:val="00BF36A8"/>
    <w:rsid w:val="00BF39C0"/>
    <w:rsid w:val="00BF3A95"/>
    <w:rsid w:val="00BF3AF9"/>
    <w:rsid w:val="00BF3D75"/>
    <w:rsid w:val="00BF3EF7"/>
    <w:rsid w:val="00BF3F52"/>
    <w:rsid w:val="00BF4005"/>
    <w:rsid w:val="00BF4036"/>
    <w:rsid w:val="00BF4059"/>
    <w:rsid w:val="00BF408B"/>
    <w:rsid w:val="00BF41B1"/>
    <w:rsid w:val="00BF42BB"/>
    <w:rsid w:val="00BF454A"/>
    <w:rsid w:val="00BF464F"/>
    <w:rsid w:val="00BF48FD"/>
    <w:rsid w:val="00BF49D9"/>
    <w:rsid w:val="00BF4A82"/>
    <w:rsid w:val="00BF4ACA"/>
    <w:rsid w:val="00BF4AFB"/>
    <w:rsid w:val="00BF4C0E"/>
    <w:rsid w:val="00BF4DD1"/>
    <w:rsid w:val="00BF4E1F"/>
    <w:rsid w:val="00BF4F66"/>
    <w:rsid w:val="00BF5083"/>
    <w:rsid w:val="00BF511D"/>
    <w:rsid w:val="00BF5132"/>
    <w:rsid w:val="00BF539B"/>
    <w:rsid w:val="00BF56E7"/>
    <w:rsid w:val="00BF59A4"/>
    <w:rsid w:val="00BF5A3D"/>
    <w:rsid w:val="00BF5BF5"/>
    <w:rsid w:val="00BF5D6A"/>
    <w:rsid w:val="00BF6390"/>
    <w:rsid w:val="00BF662E"/>
    <w:rsid w:val="00BF6721"/>
    <w:rsid w:val="00BF6744"/>
    <w:rsid w:val="00BF6969"/>
    <w:rsid w:val="00BF6C81"/>
    <w:rsid w:val="00BF7031"/>
    <w:rsid w:val="00BF7217"/>
    <w:rsid w:val="00BF734A"/>
    <w:rsid w:val="00BF73B1"/>
    <w:rsid w:val="00BF7515"/>
    <w:rsid w:val="00BF789A"/>
    <w:rsid w:val="00BF7B0A"/>
    <w:rsid w:val="00BF7EA3"/>
    <w:rsid w:val="00BF7ECA"/>
    <w:rsid w:val="00C001DB"/>
    <w:rsid w:val="00C0038E"/>
    <w:rsid w:val="00C00453"/>
    <w:rsid w:val="00C004AA"/>
    <w:rsid w:val="00C0064F"/>
    <w:rsid w:val="00C006B2"/>
    <w:rsid w:val="00C00727"/>
    <w:rsid w:val="00C00BF2"/>
    <w:rsid w:val="00C00C35"/>
    <w:rsid w:val="00C00C4A"/>
    <w:rsid w:val="00C00CB1"/>
    <w:rsid w:val="00C0105B"/>
    <w:rsid w:val="00C0106B"/>
    <w:rsid w:val="00C0109C"/>
    <w:rsid w:val="00C011F1"/>
    <w:rsid w:val="00C0150E"/>
    <w:rsid w:val="00C0165C"/>
    <w:rsid w:val="00C01706"/>
    <w:rsid w:val="00C01953"/>
    <w:rsid w:val="00C01CC0"/>
    <w:rsid w:val="00C01EC8"/>
    <w:rsid w:val="00C01F57"/>
    <w:rsid w:val="00C01FEA"/>
    <w:rsid w:val="00C02353"/>
    <w:rsid w:val="00C02638"/>
    <w:rsid w:val="00C0268D"/>
    <w:rsid w:val="00C026B8"/>
    <w:rsid w:val="00C0276C"/>
    <w:rsid w:val="00C02A92"/>
    <w:rsid w:val="00C02D26"/>
    <w:rsid w:val="00C03065"/>
    <w:rsid w:val="00C031AE"/>
    <w:rsid w:val="00C0325A"/>
    <w:rsid w:val="00C0338D"/>
    <w:rsid w:val="00C0346F"/>
    <w:rsid w:val="00C038B1"/>
    <w:rsid w:val="00C039C3"/>
    <w:rsid w:val="00C03A5E"/>
    <w:rsid w:val="00C03C13"/>
    <w:rsid w:val="00C03DAF"/>
    <w:rsid w:val="00C04036"/>
    <w:rsid w:val="00C0424E"/>
    <w:rsid w:val="00C04315"/>
    <w:rsid w:val="00C04396"/>
    <w:rsid w:val="00C048FB"/>
    <w:rsid w:val="00C04B2C"/>
    <w:rsid w:val="00C05107"/>
    <w:rsid w:val="00C052FB"/>
    <w:rsid w:val="00C053FD"/>
    <w:rsid w:val="00C05664"/>
    <w:rsid w:val="00C056F8"/>
    <w:rsid w:val="00C058E5"/>
    <w:rsid w:val="00C05B2A"/>
    <w:rsid w:val="00C05C58"/>
    <w:rsid w:val="00C05C59"/>
    <w:rsid w:val="00C05DB8"/>
    <w:rsid w:val="00C060AC"/>
    <w:rsid w:val="00C06668"/>
    <w:rsid w:val="00C06973"/>
    <w:rsid w:val="00C069C0"/>
    <w:rsid w:val="00C06A1D"/>
    <w:rsid w:val="00C06AD8"/>
    <w:rsid w:val="00C06C3C"/>
    <w:rsid w:val="00C06C61"/>
    <w:rsid w:val="00C06D04"/>
    <w:rsid w:val="00C06EAE"/>
    <w:rsid w:val="00C073F7"/>
    <w:rsid w:val="00C07587"/>
    <w:rsid w:val="00C07653"/>
    <w:rsid w:val="00C078A6"/>
    <w:rsid w:val="00C078C1"/>
    <w:rsid w:val="00C07AB9"/>
    <w:rsid w:val="00C07B52"/>
    <w:rsid w:val="00C07B57"/>
    <w:rsid w:val="00C07BD1"/>
    <w:rsid w:val="00C07C53"/>
    <w:rsid w:val="00C07DDA"/>
    <w:rsid w:val="00C1007D"/>
    <w:rsid w:val="00C10290"/>
    <w:rsid w:val="00C10339"/>
    <w:rsid w:val="00C103A3"/>
    <w:rsid w:val="00C10468"/>
    <w:rsid w:val="00C104A3"/>
    <w:rsid w:val="00C1096D"/>
    <w:rsid w:val="00C10A3D"/>
    <w:rsid w:val="00C10DB8"/>
    <w:rsid w:val="00C10F95"/>
    <w:rsid w:val="00C110ED"/>
    <w:rsid w:val="00C111F5"/>
    <w:rsid w:val="00C1131B"/>
    <w:rsid w:val="00C113F3"/>
    <w:rsid w:val="00C114C3"/>
    <w:rsid w:val="00C115CE"/>
    <w:rsid w:val="00C11A58"/>
    <w:rsid w:val="00C11B77"/>
    <w:rsid w:val="00C11BAB"/>
    <w:rsid w:val="00C11EE4"/>
    <w:rsid w:val="00C11FA3"/>
    <w:rsid w:val="00C120C7"/>
    <w:rsid w:val="00C1228E"/>
    <w:rsid w:val="00C125BF"/>
    <w:rsid w:val="00C127A0"/>
    <w:rsid w:val="00C1284E"/>
    <w:rsid w:val="00C128B5"/>
    <w:rsid w:val="00C12A6F"/>
    <w:rsid w:val="00C12D57"/>
    <w:rsid w:val="00C130F6"/>
    <w:rsid w:val="00C131E1"/>
    <w:rsid w:val="00C132D2"/>
    <w:rsid w:val="00C1336A"/>
    <w:rsid w:val="00C13465"/>
    <w:rsid w:val="00C13470"/>
    <w:rsid w:val="00C13718"/>
    <w:rsid w:val="00C139AF"/>
    <w:rsid w:val="00C13A77"/>
    <w:rsid w:val="00C13B3E"/>
    <w:rsid w:val="00C13C8D"/>
    <w:rsid w:val="00C13F58"/>
    <w:rsid w:val="00C13FD2"/>
    <w:rsid w:val="00C14050"/>
    <w:rsid w:val="00C14703"/>
    <w:rsid w:val="00C14724"/>
    <w:rsid w:val="00C148AB"/>
    <w:rsid w:val="00C14906"/>
    <w:rsid w:val="00C149AB"/>
    <w:rsid w:val="00C14E08"/>
    <w:rsid w:val="00C14F11"/>
    <w:rsid w:val="00C15254"/>
    <w:rsid w:val="00C1529F"/>
    <w:rsid w:val="00C15432"/>
    <w:rsid w:val="00C154EC"/>
    <w:rsid w:val="00C15673"/>
    <w:rsid w:val="00C1598E"/>
    <w:rsid w:val="00C1599A"/>
    <w:rsid w:val="00C15BC4"/>
    <w:rsid w:val="00C15CF6"/>
    <w:rsid w:val="00C15D2B"/>
    <w:rsid w:val="00C15D52"/>
    <w:rsid w:val="00C15D72"/>
    <w:rsid w:val="00C16030"/>
    <w:rsid w:val="00C16108"/>
    <w:rsid w:val="00C16295"/>
    <w:rsid w:val="00C1641A"/>
    <w:rsid w:val="00C16558"/>
    <w:rsid w:val="00C16589"/>
    <w:rsid w:val="00C168B5"/>
    <w:rsid w:val="00C17108"/>
    <w:rsid w:val="00C1728B"/>
    <w:rsid w:val="00C17321"/>
    <w:rsid w:val="00C1735A"/>
    <w:rsid w:val="00C17429"/>
    <w:rsid w:val="00C17555"/>
    <w:rsid w:val="00C17594"/>
    <w:rsid w:val="00C175B2"/>
    <w:rsid w:val="00C178DE"/>
    <w:rsid w:val="00C17937"/>
    <w:rsid w:val="00C17A27"/>
    <w:rsid w:val="00C17B0D"/>
    <w:rsid w:val="00C17B4C"/>
    <w:rsid w:val="00C17B64"/>
    <w:rsid w:val="00C17BB8"/>
    <w:rsid w:val="00C200A6"/>
    <w:rsid w:val="00C203DB"/>
    <w:rsid w:val="00C2067C"/>
    <w:rsid w:val="00C206E5"/>
    <w:rsid w:val="00C2079E"/>
    <w:rsid w:val="00C209F9"/>
    <w:rsid w:val="00C20B8B"/>
    <w:rsid w:val="00C20C92"/>
    <w:rsid w:val="00C20D17"/>
    <w:rsid w:val="00C20D9C"/>
    <w:rsid w:val="00C20DA0"/>
    <w:rsid w:val="00C21364"/>
    <w:rsid w:val="00C213C0"/>
    <w:rsid w:val="00C213C8"/>
    <w:rsid w:val="00C21496"/>
    <w:rsid w:val="00C2161D"/>
    <w:rsid w:val="00C2164B"/>
    <w:rsid w:val="00C21834"/>
    <w:rsid w:val="00C21902"/>
    <w:rsid w:val="00C21A28"/>
    <w:rsid w:val="00C21DC1"/>
    <w:rsid w:val="00C21E0A"/>
    <w:rsid w:val="00C21E85"/>
    <w:rsid w:val="00C221E0"/>
    <w:rsid w:val="00C2243A"/>
    <w:rsid w:val="00C22597"/>
    <w:rsid w:val="00C22718"/>
    <w:rsid w:val="00C227E7"/>
    <w:rsid w:val="00C2283D"/>
    <w:rsid w:val="00C2299A"/>
    <w:rsid w:val="00C22B8A"/>
    <w:rsid w:val="00C22CD7"/>
    <w:rsid w:val="00C22CEA"/>
    <w:rsid w:val="00C22DD3"/>
    <w:rsid w:val="00C234F2"/>
    <w:rsid w:val="00C235D4"/>
    <w:rsid w:val="00C23622"/>
    <w:rsid w:val="00C2389F"/>
    <w:rsid w:val="00C238AB"/>
    <w:rsid w:val="00C238D6"/>
    <w:rsid w:val="00C23BE9"/>
    <w:rsid w:val="00C23CF4"/>
    <w:rsid w:val="00C24041"/>
    <w:rsid w:val="00C24065"/>
    <w:rsid w:val="00C24080"/>
    <w:rsid w:val="00C24150"/>
    <w:rsid w:val="00C24165"/>
    <w:rsid w:val="00C24259"/>
    <w:rsid w:val="00C24427"/>
    <w:rsid w:val="00C24652"/>
    <w:rsid w:val="00C24817"/>
    <w:rsid w:val="00C248D8"/>
    <w:rsid w:val="00C24A71"/>
    <w:rsid w:val="00C24ACF"/>
    <w:rsid w:val="00C24CF2"/>
    <w:rsid w:val="00C24FC5"/>
    <w:rsid w:val="00C25010"/>
    <w:rsid w:val="00C25189"/>
    <w:rsid w:val="00C251CD"/>
    <w:rsid w:val="00C251F3"/>
    <w:rsid w:val="00C25379"/>
    <w:rsid w:val="00C253CC"/>
    <w:rsid w:val="00C255B8"/>
    <w:rsid w:val="00C25A26"/>
    <w:rsid w:val="00C25CE9"/>
    <w:rsid w:val="00C25DB4"/>
    <w:rsid w:val="00C25DCC"/>
    <w:rsid w:val="00C261B3"/>
    <w:rsid w:val="00C26271"/>
    <w:rsid w:val="00C2628C"/>
    <w:rsid w:val="00C2647D"/>
    <w:rsid w:val="00C264E8"/>
    <w:rsid w:val="00C26D29"/>
    <w:rsid w:val="00C26D4B"/>
    <w:rsid w:val="00C26F78"/>
    <w:rsid w:val="00C270CC"/>
    <w:rsid w:val="00C2738F"/>
    <w:rsid w:val="00C2752A"/>
    <w:rsid w:val="00C275F0"/>
    <w:rsid w:val="00C27A8E"/>
    <w:rsid w:val="00C27B1F"/>
    <w:rsid w:val="00C27BAB"/>
    <w:rsid w:val="00C27C65"/>
    <w:rsid w:val="00C27D4C"/>
    <w:rsid w:val="00C27FF3"/>
    <w:rsid w:val="00C30069"/>
    <w:rsid w:val="00C301BA"/>
    <w:rsid w:val="00C30276"/>
    <w:rsid w:val="00C30331"/>
    <w:rsid w:val="00C30388"/>
    <w:rsid w:val="00C30458"/>
    <w:rsid w:val="00C304C1"/>
    <w:rsid w:val="00C30727"/>
    <w:rsid w:val="00C3075C"/>
    <w:rsid w:val="00C30B13"/>
    <w:rsid w:val="00C30D36"/>
    <w:rsid w:val="00C30E13"/>
    <w:rsid w:val="00C31112"/>
    <w:rsid w:val="00C316CF"/>
    <w:rsid w:val="00C317DB"/>
    <w:rsid w:val="00C319E4"/>
    <w:rsid w:val="00C31A06"/>
    <w:rsid w:val="00C31A9D"/>
    <w:rsid w:val="00C31C05"/>
    <w:rsid w:val="00C31DC6"/>
    <w:rsid w:val="00C31ECE"/>
    <w:rsid w:val="00C31EDB"/>
    <w:rsid w:val="00C321E6"/>
    <w:rsid w:val="00C325E6"/>
    <w:rsid w:val="00C3274B"/>
    <w:rsid w:val="00C3292C"/>
    <w:rsid w:val="00C3292E"/>
    <w:rsid w:val="00C329FE"/>
    <w:rsid w:val="00C32C94"/>
    <w:rsid w:val="00C32D44"/>
    <w:rsid w:val="00C32E3B"/>
    <w:rsid w:val="00C32ED3"/>
    <w:rsid w:val="00C32F0F"/>
    <w:rsid w:val="00C3327E"/>
    <w:rsid w:val="00C332EF"/>
    <w:rsid w:val="00C33666"/>
    <w:rsid w:val="00C3367A"/>
    <w:rsid w:val="00C336D9"/>
    <w:rsid w:val="00C33E96"/>
    <w:rsid w:val="00C34212"/>
    <w:rsid w:val="00C34623"/>
    <w:rsid w:val="00C34752"/>
    <w:rsid w:val="00C34798"/>
    <w:rsid w:val="00C34952"/>
    <w:rsid w:val="00C349BD"/>
    <w:rsid w:val="00C34A70"/>
    <w:rsid w:val="00C34D9C"/>
    <w:rsid w:val="00C34E4C"/>
    <w:rsid w:val="00C34E79"/>
    <w:rsid w:val="00C34F1C"/>
    <w:rsid w:val="00C3500E"/>
    <w:rsid w:val="00C35089"/>
    <w:rsid w:val="00C35091"/>
    <w:rsid w:val="00C350F1"/>
    <w:rsid w:val="00C35137"/>
    <w:rsid w:val="00C351BD"/>
    <w:rsid w:val="00C3540E"/>
    <w:rsid w:val="00C359A0"/>
    <w:rsid w:val="00C35A10"/>
    <w:rsid w:val="00C35A41"/>
    <w:rsid w:val="00C35BC5"/>
    <w:rsid w:val="00C35DFD"/>
    <w:rsid w:val="00C36317"/>
    <w:rsid w:val="00C36412"/>
    <w:rsid w:val="00C36458"/>
    <w:rsid w:val="00C367EF"/>
    <w:rsid w:val="00C36838"/>
    <w:rsid w:val="00C36899"/>
    <w:rsid w:val="00C3697F"/>
    <w:rsid w:val="00C36B54"/>
    <w:rsid w:val="00C36D5A"/>
    <w:rsid w:val="00C36D79"/>
    <w:rsid w:val="00C36DE2"/>
    <w:rsid w:val="00C36E43"/>
    <w:rsid w:val="00C36EF3"/>
    <w:rsid w:val="00C36F8C"/>
    <w:rsid w:val="00C371EF"/>
    <w:rsid w:val="00C3725D"/>
    <w:rsid w:val="00C375A6"/>
    <w:rsid w:val="00C37631"/>
    <w:rsid w:val="00C3796B"/>
    <w:rsid w:val="00C379A7"/>
    <w:rsid w:val="00C37C96"/>
    <w:rsid w:val="00C37E19"/>
    <w:rsid w:val="00C37E79"/>
    <w:rsid w:val="00C37F0A"/>
    <w:rsid w:val="00C37FD7"/>
    <w:rsid w:val="00C401A0"/>
    <w:rsid w:val="00C403AA"/>
    <w:rsid w:val="00C40433"/>
    <w:rsid w:val="00C40467"/>
    <w:rsid w:val="00C40A15"/>
    <w:rsid w:val="00C40A23"/>
    <w:rsid w:val="00C40BDD"/>
    <w:rsid w:val="00C40CED"/>
    <w:rsid w:val="00C40D56"/>
    <w:rsid w:val="00C40DA5"/>
    <w:rsid w:val="00C40EFB"/>
    <w:rsid w:val="00C4103D"/>
    <w:rsid w:val="00C41064"/>
    <w:rsid w:val="00C411B2"/>
    <w:rsid w:val="00C411D5"/>
    <w:rsid w:val="00C41349"/>
    <w:rsid w:val="00C415E9"/>
    <w:rsid w:val="00C41692"/>
    <w:rsid w:val="00C419E3"/>
    <w:rsid w:val="00C41DC1"/>
    <w:rsid w:val="00C41F9A"/>
    <w:rsid w:val="00C41F9D"/>
    <w:rsid w:val="00C41FE2"/>
    <w:rsid w:val="00C4214C"/>
    <w:rsid w:val="00C421BD"/>
    <w:rsid w:val="00C42442"/>
    <w:rsid w:val="00C42648"/>
    <w:rsid w:val="00C42967"/>
    <w:rsid w:val="00C42984"/>
    <w:rsid w:val="00C42AFA"/>
    <w:rsid w:val="00C42B73"/>
    <w:rsid w:val="00C42C9B"/>
    <w:rsid w:val="00C42D44"/>
    <w:rsid w:val="00C42EDB"/>
    <w:rsid w:val="00C4304E"/>
    <w:rsid w:val="00C430AF"/>
    <w:rsid w:val="00C431FF"/>
    <w:rsid w:val="00C432BC"/>
    <w:rsid w:val="00C436C2"/>
    <w:rsid w:val="00C438AF"/>
    <w:rsid w:val="00C438F0"/>
    <w:rsid w:val="00C4393A"/>
    <w:rsid w:val="00C43AF0"/>
    <w:rsid w:val="00C43C4A"/>
    <w:rsid w:val="00C43CF3"/>
    <w:rsid w:val="00C43FDE"/>
    <w:rsid w:val="00C43FFB"/>
    <w:rsid w:val="00C44357"/>
    <w:rsid w:val="00C4438E"/>
    <w:rsid w:val="00C444C8"/>
    <w:rsid w:val="00C4475A"/>
    <w:rsid w:val="00C448D2"/>
    <w:rsid w:val="00C45044"/>
    <w:rsid w:val="00C45243"/>
    <w:rsid w:val="00C452A1"/>
    <w:rsid w:val="00C454BE"/>
    <w:rsid w:val="00C45681"/>
    <w:rsid w:val="00C457B9"/>
    <w:rsid w:val="00C45875"/>
    <w:rsid w:val="00C458FF"/>
    <w:rsid w:val="00C45969"/>
    <w:rsid w:val="00C45A6D"/>
    <w:rsid w:val="00C45AC1"/>
    <w:rsid w:val="00C45AF1"/>
    <w:rsid w:val="00C45BCF"/>
    <w:rsid w:val="00C45DA3"/>
    <w:rsid w:val="00C46011"/>
    <w:rsid w:val="00C4617C"/>
    <w:rsid w:val="00C4619C"/>
    <w:rsid w:val="00C4626B"/>
    <w:rsid w:val="00C464DD"/>
    <w:rsid w:val="00C46560"/>
    <w:rsid w:val="00C4659C"/>
    <w:rsid w:val="00C465C7"/>
    <w:rsid w:val="00C4663A"/>
    <w:rsid w:val="00C46707"/>
    <w:rsid w:val="00C4701D"/>
    <w:rsid w:val="00C471EC"/>
    <w:rsid w:val="00C473AC"/>
    <w:rsid w:val="00C473CC"/>
    <w:rsid w:val="00C474ED"/>
    <w:rsid w:val="00C475BF"/>
    <w:rsid w:val="00C47605"/>
    <w:rsid w:val="00C47853"/>
    <w:rsid w:val="00C479AF"/>
    <w:rsid w:val="00C47DB7"/>
    <w:rsid w:val="00C50018"/>
    <w:rsid w:val="00C50222"/>
    <w:rsid w:val="00C503D3"/>
    <w:rsid w:val="00C50639"/>
    <w:rsid w:val="00C50B56"/>
    <w:rsid w:val="00C50FE3"/>
    <w:rsid w:val="00C510A9"/>
    <w:rsid w:val="00C51245"/>
    <w:rsid w:val="00C51323"/>
    <w:rsid w:val="00C513C9"/>
    <w:rsid w:val="00C51563"/>
    <w:rsid w:val="00C515E7"/>
    <w:rsid w:val="00C518FD"/>
    <w:rsid w:val="00C51974"/>
    <w:rsid w:val="00C519F9"/>
    <w:rsid w:val="00C51B53"/>
    <w:rsid w:val="00C51D00"/>
    <w:rsid w:val="00C51F04"/>
    <w:rsid w:val="00C52191"/>
    <w:rsid w:val="00C522EE"/>
    <w:rsid w:val="00C52738"/>
    <w:rsid w:val="00C52967"/>
    <w:rsid w:val="00C52A8C"/>
    <w:rsid w:val="00C52D00"/>
    <w:rsid w:val="00C52D4B"/>
    <w:rsid w:val="00C52D51"/>
    <w:rsid w:val="00C52E2D"/>
    <w:rsid w:val="00C52EA6"/>
    <w:rsid w:val="00C52FA6"/>
    <w:rsid w:val="00C530B3"/>
    <w:rsid w:val="00C530EE"/>
    <w:rsid w:val="00C53891"/>
    <w:rsid w:val="00C53D35"/>
    <w:rsid w:val="00C53E9D"/>
    <w:rsid w:val="00C53F0C"/>
    <w:rsid w:val="00C5400E"/>
    <w:rsid w:val="00C5401B"/>
    <w:rsid w:val="00C54200"/>
    <w:rsid w:val="00C542CF"/>
    <w:rsid w:val="00C54310"/>
    <w:rsid w:val="00C543E4"/>
    <w:rsid w:val="00C543F6"/>
    <w:rsid w:val="00C5447C"/>
    <w:rsid w:val="00C54500"/>
    <w:rsid w:val="00C5457B"/>
    <w:rsid w:val="00C548AC"/>
    <w:rsid w:val="00C54AA7"/>
    <w:rsid w:val="00C54AC7"/>
    <w:rsid w:val="00C54ACB"/>
    <w:rsid w:val="00C54C38"/>
    <w:rsid w:val="00C54D9C"/>
    <w:rsid w:val="00C54DF9"/>
    <w:rsid w:val="00C54FFF"/>
    <w:rsid w:val="00C550F7"/>
    <w:rsid w:val="00C55231"/>
    <w:rsid w:val="00C554EA"/>
    <w:rsid w:val="00C554FD"/>
    <w:rsid w:val="00C5558E"/>
    <w:rsid w:val="00C55617"/>
    <w:rsid w:val="00C55666"/>
    <w:rsid w:val="00C5567E"/>
    <w:rsid w:val="00C556B7"/>
    <w:rsid w:val="00C55953"/>
    <w:rsid w:val="00C559A9"/>
    <w:rsid w:val="00C55DB1"/>
    <w:rsid w:val="00C55EFF"/>
    <w:rsid w:val="00C56048"/>
    <w:rsid w:val="00C56152"/>
    <w:rsid w:val="00C5620A"/>
    <w:rsid w:val="00C564B5"/>
    <w:rsid w:val="00C564CD"/>
    <w:rsid w:val="00C5669C"/>
    <w:rsid w:val="00C566AA"/>
    <w:rsid w:val="00C567AC"/>
    <w:rsid w:val="00C56AA7"/>
    <w:rsid w:val="00C57048"/>
    <w:rsid w:val="00C570E2"/>
    <w:rsid w:val="00C5713B"/>
    <w:rsid w:val="00C5723D"/>
    <w:rsid w:val="00C57310"/>
    <w:rsid w:val="00C5734F"/>
    <w:rsid w:val="00C57457"/>
    <w:rsid w:val="00C57747"/>
    <w:rsid w:val="00C57822"/>
    <w:rsid w:val="00C5795C"/>
    <w:rsid w:val="00C57C42"/>
    <w:rsid w:val="00C57C63"/>
    <w:rsid w:val="00C57C99"/>
    <w:rsid w:val="00C57CA8"/>
    <w:rsid w:val="00C57D3F"/>
    <w:rsid w:val="00C57DE6"/>
    <w:rsid w:val="00C57DF1"/>
    <w:rsid w:val="00C57E33"/>
    <w:rsid w:val="00C57EBE"/>
    <w:rsid w:val="00C6002F"/>
    <w:rsid w:val="00C6004A"/>
    <w:rsid w:val="00C60073"/>
    <w:rsid w:val="00C603AC"/>
    <w:rsid w:val="00C6040D"/>
    <w:rsid w:val="00C6059A"/>
    <w:rsid w:val="00C605D6"/>
    <w:rsid w:val="00C6077D"/>
    <w:rsid w:val="00C607A4"/>
    <w:rsid w:val="00C608AA"/>
    <w:rsid w:val="00C60AB1"/>
    <w:rsid w:val="00C60C10"/>
    <w:rsid w:val="00C60D74"/>
    <w:rsid w:val="00C61086"/>
    <w:rsid w:val="00C610C1"/>
    <w:rsid w:val="00C61145"/>
    <w:rsid w:val="00C61166"/>
    <w:rsid w:val="00C61251"/>
    <w:rsid w:val="00C615A5"/>
    <w:rsid w:val="00C61660"/>
    <w:rsid w:val="00C61679"/>
    <w:rsid w:val="00C6174B"/>
    <w:rsid w:val="00C61790"/>
    <w:rsid w:val="00C61A58"/>
    <w:rsid w:val="00C61BD5"/>
    <w:rsid w:val="00C62271"/>
    <w:rsid w:val="00C625B3"/>
    <w:rsid w:val="00C62853"/>
    <w:rsid w:val="00C628E6"/>
    <w:rsid w:val="00C62C83"/>
    <w:rsid w:val="00C62CA1"/>
    <w:rsid w:val="00C631AC"/>
    <w:rsid w:val="00C632BB"/>
    <w:rsid w:val="00C633AB"/>
    <w:rsid w:val="00C63454"/>
    <w:rsid w:val="00C6353A"/>
    <w:rsid w:val="00C63664"/>
    <w:rsid w:val="00C637CB"/>
    <w:rsid w:val="00C63AE4"/>
    <w:rsid w:val="00C63AF1"/>
    <w:rsid w:val="00C63D9D"/>
    <w:rsid w:val="00C64170"/>
    <w:rsid w:val="00C642CC"/>
    <w:rsid w:val="00C64565"/>
    <w:rsid w:val="00C64655"/>
    <w:rsid w:val="00C64A5F"/>
    <w:rsid w:val="00C64E26"/>
    <w:rsid w:val="00C64E83"/>
    <w:rsid w:val="00C64EC1"/>
    <w:rsid w:val="00C6506C"/>
    <w:rsid w:val="00C650CF"/>
    <w:rsid w:val="00C651FC"/>
    <w:rsid w:val="00C6564C"/>
    <w:rsid w:val="00C6567C"/>
    <w:rsid w:val="00C656EF"/>
    <w:rsid w:val="00C65724"/>
    <w:rsid w:val="00C65737"/>
    <w:rsid w:val="00C659CA"/>
    <w:rsid w:val="00C65C90"/>
    <w:rsid w:val="00C65D44"/>
    <w:rsid w:val="00C65DF9"/>
    <w:rsid w:val="00C65F03"/>
    <w:rsid w:val="00C65FC8"/>
    <w:rsid w:val="00C660B0"/>
    <w:rsid w:val="00C661A0"/>
    <w:rsid w:val="00C661D0"/>
    <w:rsid w:val="00C6622F"/>
    <w:rsid w:val="00C66281"/>
    <w:rsid w:val="00C662EF"/>
    <w:rsid w:val="00C666FA"/>
    <w:rsid w:val="00C667C7"/>
    <w:rsid w:val="00C668DE"/>
    <w:rsid w:val="00C66D2C"/>
    <w:rsid w:val="00C66DAB"/>
    <w:rsid w:val="00C66F2D"/>
    <w:rsid w:val="00C66F83"/>
    <w:rsid w:val="00C67050"/>
    <w:rsid w:val="00C670A3"/>
    <w:rsid w:val="00C67275"/>
    <w:rsid w:val="00C672CD"/>
    <w:rsid w:val="00C673EA"/>
    <w:rsid w:val="00C67410"/>
    <w:rsid w:val="00C676EF"/>
    <w:rsid w:val="00C678F1"/>
    <w:rsid w:val="00C679F9"/>
    <w:rsid w:val="00C67CB4"/>
    <w:rsid w:val="00C67D85"/>
    <w:rsid w:val="00C67F13"/>
    <w:rsid w:val="00C700DB"/>
    <w:rsid w:val="00C70151"/>
    <w:rsid w:val="00C70258"/>
    <w:rsid w:val="00C70592"/>
    <w:rsid w:val="00C70715"/>
    <w:rsid w:val="00C70748"/>
    <w:rsid w:val="00C707DE"/>
    <w:rsid w:val="00C7085E"/>
    <w:rsid w:val="00C70A8D"/>
    <w:rsid w:val="00C70C9C"/>
    <w:rsid w:val="00C70DA4"/>
    <w:rsid w:val="00C70E85"/>
    <w:rsid w:val="00C70E9B"/>
    <w:rsid w:val="00C70EDB"/>
    <w:rsid w:val="00C70F6A"/>
    <w:rsid w:val="00C70FAD"/>
    <w:rsid w:val="00C71138"/>
    <w:rsid w:val="00C71142"/>
    <w:rsid w:val="00C712E3"/>
    <w:rsid w:val="00C713EA"/>
    <w:rsid w:val="00C7155A"/>
    <w:rsid w:val="00C71AD9"/>
    <w:rsid w:val="00C71B58"/>
    <w:rsid w:val="00C71DC3"/>
    <w:rsid w:val="00C71DC7"/>
    <w:rsid w:val="00C71E53"/>
    <w:rsid w:val="00C7212D"/>
    <w:rsid w:val="00C729F9"/>
    <w:rsid w:val="00C72BD1"/>
    <w:rsid w:val="00C72C22"/>
    <w:rsid w:val="00C72C5C"/>
    <w:rsid w:val="00C72E88"/>
    <w:rsid w:val="00C72F0F"/>
    <w:rsid w:val="00C72FF4"/>
    <w:rsid w:val="00C73040"/>
    <w:rsid w:val="00C733D0"/>
    <w:rsid w:val="00C73424"/>
    <w:rsid w:val="00C737CA"/>
    <w:rsid w:val="00C73C36"/>
    <w:rsid w:val="00C73F8E"/>
    <w:rsid w:val="00C740B3"/>
    <w:rsid w:val="00C741EC"/>
    <w:rsid w:val="00C74213"/>
    <w:rsid w:val="00C742B1"/>
    <w:rsid w:val="00C7431B"/>
    <w:rsid w:val="00C7468E"/>
    <w:rsid w:val="00C74690"/>
    <w:rsid w:val="00C747C7"/>
    <w:rsid w:val="00C74DA9"/>
    <w:rsid w:val="00C74F2D"/>
    <w:rsid w:val="00C74F66"/>
    <w:rsid w:val="00C750A5"/>
    <w:rsid w:val="00C75166"/>
    <w:rsid w:val="00C75408"/>
    <w:rsid w:val="00C75457"/>
    <w:rsid w:val="00C756B1"/>
    <w:rsid w:val="00C7570F"/>
    <w:rsid w:val="00C75747"/>
    <w:rsid w:val="00C757E8"/>
    <w:rsid w:val="00C75CA6"/>
    <w:rsid w:val="00C75D9F"/>
    <w:rsid w:val="00C75DC2"/>
    <w:rsid w:val="00C75E76"/>
    <w:rsid w:val="00C760BA"/>
    <w:rsid w:val="00C760BE"/>
    <w:rsid w:val="00C7620B"/>
    <w:rsid w:val="00C7658B"/>
    <w:rsid w:val="00C765D9"/>
    <w:rsid w:val="00C7663B"/>
    <w:rsid w:val="00C76660"/>
    <w:rsid w:val="00C76743"/>
    <w:rsid w:val="00C7690A"/>
    <w:rsid w:val="00C769F4"/>
    <w:rsid w:val="00C76AE3"/>
    <w:rsid w:val="00C76DEC"/>
    <w:rsid w:val="00C76EB5"/>
    <w:rsid w:val="00C76F7E"/>
    <w:rsid w:val="00C770F2"/>
    <w:rsid w:val="00C77416"/>
    <w:rsid w:val="00C7747F"/>
    <w:rsid w:val="00C774A0"/>
    <w:rsid w:val="00C775E0"/>
    <w:rsid w:val="00C7762F"/>
    <w:rsid w:val="00C77922"/>
    <w:rsid w:val="00C77A2E"/>
    <w:rsid w:val="00C77E37"/>
    <w:rsid w:val="00C77FE5"/>
    <w:rsid w:val="00C80280"/>
    <w:rsid w:val="00C80537"/>
    <w:rsid w:val="00C805E1"/>
    <w:rsid w:val="00C806C4"/>
    <w:rsid w:val="00C80A25"/>
    <w:rsid w:val="00C80A67"/>
    <w:rsid w:val="00C80A8C"/>
    <w:rsid w:val="00C80BB3"/>
    <w:rsid w:val="00C80C0F"/>
    <w:rsid w:val="00C80DDD"/>
    <w:rsid w:val="00C80E9D"/>
    <w:rsid w:val="00C80EFC"/>
    <w:rsid w:val="00C81141"/>
    <w:rsid w:val="00C8174A"/>
    <w:rsid w:val="00C81846"/>
    <w:rsid w:val="00C81B5A"/>
    <w:rsid w:val="00C81EF7"/>
    <w:rsid w:val="00C820AC"/>
    <w:rsid w:val="00C82139"/>
    <w:rsid w:val="00C82166"/>
    <w:rsid w:val="00C8220F"/>
    <w:rsid w:val="00C82219"/>
    <w:rsid w:val="00C82368"/>
    <w:rsid w:val="00C823D9"/>
    <w:rsid w:val="00C82602"/>
    <w:rsid w:val="00C82B5F"/>
    <w:rsid w:val="00C82CB2"/>
    <w:rsid w:val="00C82DA5"/>
    <w:rsid w:val="00C82DDF"/>
    <w:rsid w:val="00C82DF9"/>
    <w:rsid w:val="00C82E87"/>
    <w:rsid w:val="00C830F1"/>
    <w:rsid w:val="00C8316B"/>
    <w:rsid w:val="00C8343A"/>
    <w:rsid w:val="00C83837"/>
    <w:rsid w:val="00C8391C"/>
    <w:rsid w:val="00C83BBA"/>
    <w:rsid w:val="00C83C23"/>
    <w:rsid w:val="00C83C24"/>
    <w:rsid w:val="00C83CF0"/>
    <w:rsid w:val="00C83D7F"/>
    <w:rsid w:val="00C83DFC"/>
    <w:rsid w:val="00C83E10"/>
    <w:rsid w:val="00C83E69"/>
    <w:rsid w:val="00C83F47"/>
    <w:rsid w:val="00C83FD8"/>
    <w:rsid w:val="00C840C9"/>
    <w:rsid w:val="00C8418F"/>
    <w:rsid w:val="00C842C4"/>
    <w:rsid w:val="00C844EE"/>
    <w:rsid w:val="00C84562"/>
    <w:rsid w:val="00C848AD"/>
    <w:rsid w:val="00C84A3D"/>
    <w:rsid w:val="00C84B69"/>
    <w:rsid w:val="00C84BAA"/>
    <w:rsid w:val="00C85104"/>
    <w:rsid w:val="00C857C9"/>
    <w:rsid w:val="00C85AEA"/>
    <w:rsid w:val="00C85C3D"/>
    <w:rsid w:val="00C85C5D"/>
    <w:rsid w:val="00C85E97"/>
    <w:rsid w:val="00C86106"/>
    <w:rsid w:val="00C86169"/>
    <w:rsid w:val="00C863BA"/>
    <w:rsid w:val="00C865FC"/>
    <w:rsid w:val="00C86629"/>
    <w:rsid w:val="00C86656"/>
    <w:rsid w:val="00C86690"/>
    <w:rsid w:val="00C86751"/>
    <w:rsid w:val="00C868EE"/>
    <w:rsid w:val="00C86AC6"/>
    <w:rsid w:val="00C86BA6"/>
    <w:rsid w:val="00C86C86"/>
    <w:rsid w:val="00C8753F"/>
    <w:rsid w:val="00C87683"/>
    <w:rsid w:val="00C878C3"/>
    <w:rsid w:val="00C879A5"/>
    <w:rsid w:val="00C87A3C"/>
    <w:rsid w:val="00C87AB6"/>
    <w:rsid w:val="00C87BAD"/>
    <w:rsid w:val="00C87BBA"/>
    <w:rsid w:val="00C87D56"/>
    <w:rsid w:val="00C90102"/>
    <w:rsid w:val="00C9010D"/>
    <w:rsid w:val="00C9026C"/>
    <w:rsid w:val="00C90361"/>
    <w:rsid w:val="00C9050B"/>
    <w:rsid w:val="00C90518"/>
    <w:rsid w:val="00C90561"/>
    <w:rsid w:val="00C90AE4"/>
    <w:rsid w:val="00C90B56"/>
    <w:rsid w:val="00C90BC7"/>
    <w:rsid w:val="00C90C01"/>
    <w:rsid w:val="00C90C28"/>
    <w:rsid w:val="00C90D0E"/>
    <w:rsid w:val="00C9124D"/>
    <w:rsid w:val="00C9138F"/>
    <w:rsid w:val="00C9157C"/>
    <w:rsid w:val="00C91766"/>
    <w:rsid w:val="00C917FB"/>
    <w:rsid w:val="00C919E9"/>
    <w:rsid w:val="00C91B8C"/>
    <w:rsid w:val="00C91F4C"/>
    <w:rsid w:val="00C92050"/>
    <w:rsid w:val="00C920C0"/>
    <w:rsid w:val="00C921E7"/>
    <w:rsid w:val="00C92554"/>
    <w:rsid w:val="00C92592"/>
    <w:rsid w:val="00C9259B"/>
    <w:rsid w:val="00C92702"/>
    <w:rsid w:val="00C92A39"/>
    <w:rsid w:val="00C92ACF"/>
    <w:rsid w:val="00C92AD2"/>
    <w:rsid w:val="00C92B7E"/>
    <w:rsid w:val="00C92D16"/>
    <w:rsid w:val="00C931E0"/>
    <w:rsid w:val="00C93263"/>
    <w:rsid w:val="00C932A9"/>
    <w:rsid w:val="00C933B5"/>
    <w:rsid w:val="00C933C5"/>
    <w:rsid w:val="00C935D2"/>
    <w:rsid w:val="00C93B66"/>
    <w:rsid w:val="00C93D13"/>
    <w:rsid w:val="00C93D7D"/>
    <w:rsid w:val="00C93EE3"/>
    <w:rsid w:val="00C93FAF"/>
    <w:rsid w:val="00C9415E"/>
    <w:rsid w:val="00C94425"/>
    <w:rsid w:val="00C9444D"/>
    <w:rsid w:val="00C9460A"/>
    <w:rsid w:val="00C94639"/>
    <w:rsid w:val="00C94808"/>
    <w:rsid w:val="00C94C34"/>
    <w:rsid w:val="00C95390"/>
    <w:rsid w:val="00C954E8"/>
    <w:rsid w:val="00C955D6"/>
    <w:rsid w:val="00C95689"/>
    <w:rsid w:val="00C958EE"/>
    <w:rsid w:val="00C959A9"/>
    <w:rsid w:val="00C95ADB"/>
    <w:rsid w:val="00C95D0B"/>
    <w:rsid w:val="00C95D35"/>
    <w:rsid w:val="00C95E8A"/>
    <w:rsid w:val="00C9639B"/>
    <w:rsid w:val="00C9643F"/>
    <w:rsid w:val="00C966C1"/>
    <w:rsid w:val="00C966EE"/>
    <w:rsid w:val="00C96773"/>
    <w:rsid w:val="00C9684C"/>
    <w:rsid w:val="00C96864"/>
    <w:rsid w:val="00C968D5"/>
    <w:rsid w:val="00C96B1B"/>
    <w:rsid w:val="00C96B8E"/>
    <w:rsid w:val="00C96EF2"/>
    <w:rsid w:val="00C9707E"/>
    <w:rsid w:val="00C970BB"/>
    <w:rsid w:val="00C970C4"/>
    <w:rsid w:val="00C970D7"/>
    <w:rsid w:val="00C971C5"/>
    <w:rsid w:val="00C9746C"/>
    <w:rsid w:val="00C9784A"/>
    <w:rsid w:val="00C97BBC"/>
    <w:rsid w:val="00C97DCA"/>
    <w:rsid w:val="00C97E7D"/>
    <w:rsid w:val="00C97F1D"/>
    <w:rsid w:val="00C97FC1"/>
    <w:rsid w:val="00C97FED"/>
    <w:rsid w:val="00CA0004"/>
    <w:rsid w:val="00CA00C5"/>
    <w:rsid w:val="00CA0160"/>
    <w:rsid w:val="00CA01CF"/>
    <w:rsid w:val="00CA0410"/>
    <w:rsid w:val="00CA0476"/>
    <w:rsid w:val="00CA04DD"/>
    <w:rsid w:val="00CA04F0"/>
    <w:rsid w:val="00CA0963"/>
    <w:rsid w:val="00CA0A8E"/>
    <w:rsid w:val="00CA0AA1"/>
    <w:rsid w:val="00CA0C22"/>
    <w:rsid w:val="00CA0C37"/>
    <w:rsid w:val="00CA0CCA"/>
    <w:rsid w:val="00CA0E68"/>
    <w:rsid w:val="00CA1135"/>
    <w:rsid w:val="00CA121B"/>
    <w:rsid w:val="00CA13FA"/>
    <w:rsid w:val="00CA1446"/>
    <w:rsid w:val="00CA1473"/>
    <w:rsid w:val="00CA1531"/>
    <w:rsid w:val="00CA158A"/>
    <w:rsid w:val="00CA161C"/>
    <w:rsid w:val="00CA1620"/>
    <w:rsid w:val="00CA162F"/>
    <w:rsid w:val="00CA165F"/>
    <w:rsid w:val="00CA1754"/>
    <w:rsid w:val="00CA1AC2"/>
    <w:rsid w:val="00CA1CA4"/>
    <w:rsid w:val="00CA1CCF"/>
    <w:rsid w:val="00CA1F0C"/>
    <w:rsid w:val="00CA2097"/>
    <w:rsid w:val="00CA2103"/>
    <w:rsid w:val="00CA22E2"/>
    <w:rsid w:val="00CA2748"/>
    <w:rsid w:val="00CA29A4"/>
    <w:rsid w:val="00CA2C78"/>
    <w:rsid w:val="00CA2CE6"/>
    <w:rsid w:val="00CA2CFD"/>
    <w:rsid w:val="00CA2E49"/>
    <w:rsid w:val="00CA2FED"/>
    <w:rsid w:val="00CA3087"/>
    <w:rsid w:val="00CA3089"/>
    <w:rsid w:val="00CA31EE"/>
    <w:rsid w:val="00CA3234"/>
    <w:rsid w:val="00CA3259"/>
    <w:rsid w:val="00CA33B6"/>
    <w:rsid w:val="00CA3457"/>
    <w:rsid w:val="00CA34C7"/>
    <w:rsid w:val="00CA3517"/>
    <w:rsid w:val="00CA35A8"/>
    <w:rsid w:val="00CA3673"/>
    <w:rsid w:val="00CA36DE"/>
    <w:rsid w:val="00CA3960"/>
    <w:rsid w:val="00CA3D57"/>
    <w:rsid w:val="00CA3F70"/>
    <w:rsid w:val="00CA41DE"/>
    <w:rsid w:val="00CA41E9"/>
    <w:rsid w:val="00CA42A9"/>
    <w:rsid w:val="00CA4335"/>
    <w:rsid w:val="00CA4372"/>
    <w:rsid w:val="00CA43B0"/>
    <w:rsid w:val="00CA4651"/>
    <w:rsid w:val="00CA47CE"/>
    <w:rsid w:val="00CA485D"/>
    <w:rsid w:val="00CA496B"/>
    <w:rsid w:val="00CA4AD9"/>
    <w:rsid w:val="00CA4AEE"/>
    <w:rsid w:val="00CA4C36"/>
    <w:rsid w:val="00CA4CA5"/>
    <w:rsid w:val="00CA4D08"/>
    <w:rsid w:val="00CA4E15"/>
    <w:rsid w:val="00CA4F37"/>
    <w:rsid w:val="00CA52BB"/>
    <w:rsid w:val="00CA53D5"/>
    <w:rsid w:val="00CA54EF"/>
    <w:rsid w:val="00CA54F2"/>
    <w:rsid w:val="00CA59F9"/>
    <w:rsid w:val="00CA5BDB"/>
    <w:rsid w:val="00CA5C2E"/>
    <w:rsid w:val="00CA5C4C"/>
    <w:rsid w:val="00CA5D2A"/>
    <w:rsid w:val="00CA5D64"/>
    <w:rsid w:val="00CA5E9E"/>
    <w:rsid w:val="00CA601E"/>
    <w:rsid w:val="00CA6281"/>
    <w:rsid w:val="00CA64BF"/>
    <w:rsid w:val="00CA64ED"/>
    <w:rsid w:val="00CA650F"/>
    <w:rsid w:val="00CA6669"/>
    <w:rsid w:val="00CA6845"/>
    <w:rsid w:val="00CA69E0"/>
    <w:rsid w:val="00CA6D9C"/>
    <w:rsid w:val="00CA6DD8"/>
    <w:rsid w:val="00CA6F90"/>
    <w:rsid w:val="00CA6F93"/>
    <w:rsid w:val="00CA702A"/>
    <w:rsid w:val="00CA70CB"/>
    <w:rsid w:val="00CA7176"/>
    <w:rsid w:val="00CA7196"/>
    <w:rsid w:val="00CA7258"/>
    <w:rsid w:val="00CA73BD"/>
    <w:rsid w:val="00CA751D"/>
    <w:rsid w:val="00CA76D7"/>
    <w:rsid w:val="00CA773B"/>
    <w:rsid w:val="00CA7786"/>
    <w:rsid w:val="00CA779E"/>
    <w:rsid w:val="00CA77E3"/>
    <w:rsid w:val="00CA7918"/>
    <w:rsid w:val="00CA7C2C"/>
    <w:rsid w:val="00CA7D95"/>
    <w:rsid w:val="00CA7E0E"/>
    <w:rsid w:val="00CA7E68"/>
    <w:rsid w:val="00CA7E96"/>
    <w:rsid w:val="00CA7F34"/>
    <w:rsid w:val="00CB0043"/>
    <w:rsid w:val="00CB0300"/>
    <w:rsid w:val="00CB04D1"/>
    <w:rsid w:val="00CB0505"/>
    <w:rsid w:val="00CB05D0"/>
    <w:rsid w:val="00CB06B6"/>
    <w:rsid w:val="00CB0736"/>
    <w:rsid w:val="00CB0772"/>
    <w:rsid w:val="00CB078F"/>
    <w:rsid w:val="00CB0A07"/>
    <w:rsid w:val="00CB0AF9"/>
    <w:rsid w:val="00CB0B02"/>
    <w:rsid w:val="00CB0E31"/>
    <w:rsid w:val="00CB0E63"/>
    <w:rsid w:val="00CB0F75"/>
    <w:rsid w:val="00CB0FC1"/>
    <w:rsid w:val="00CB1047"/>
    <w:rsid w:val="00CB1364"/>
    <w:rsid w:val="00CB15E9"/>
    <w:rsid w:val="00CB162D"/>
    <w:rsid w:val="00CB1699"/>
    <w:rsid w:val="00CB17F7"/>
    <w:rsid w:val="00CB1960"/>
    <w:rsid w:val="00CB1B20"/>
    <w:rsid w:val="00CB1B56"/>
    <w:rsid w:val="00CB1F6A"/>
    <w:rsid w:val="00CB20BF"/>
    <w:rsid w:val="00CB2184"/>
    <w:rsid w:val="00CB21CA"/>
    <w:rsid w:val="00CB23EC"/>
    <w:rsid w:val="00CB24A2"/>
    <w:rsid w:val="00CB2566"/>
    <w:rsid w:val="00CB25A5"/>
    <w:rsid w:val="00CB2621"/>
    <w:rsid w:val="00CB274D"/>
    <w:rsid w:val="00CB27E0"/>
    <w:rsid w:val="00CB281C"/>
    <w:rsid w:val="00CB292C"/>
    <w:rsid w:val="00CB2AA9"/>
    <w:rsid w:val="00CB2D2F"/>
    <w:rsid w:val="00CB2D35"/>
    <w:rsid w:val="00CB2DCB"/>
    <w:rsid w:val="00CB31E0"/>
    <w:rsid w:val="00CB366F"/>
    <w:rsid w:val="00CB37BA"/>
    <w:rsid w:val="00CB3C22"/>
    <w:rsid w:val="00CB3D22"/>
    <w:rsid w:val="00CB3E18"/>
    <w:rsid w:val="00CB3EBE"/>
    <w:rsid w:val="00CB3F4C"/>
    <w:rsid w:val="00CB3FFE"/>
    <w:rsid w:val="00CB4076"/>
    <w:rsid w:val="00CB4113"/>
    <w:rsid w:val="00CB4375"/>
    <w:rsid w:val="00CB4501"/>
    <w:rsid w:val="00CB46A8"/>
    <w:rsid w:val="00CB4741"/>
    <w:rsid w:val="00CB47DF"/>
    <w:rsid w:val="00CB4834"/>
    <w:rsid w:val="00CB497E"/>
    <w:rsid w:val="00CB4DB3"/>
    <w:rsid w:val="00CB50A8"/>
    <w:rsid w:val="00CB5184"/>
    <w:rsid w:val="00CB5191"/>
    <w:rsid w:val="00CB5237"/>
    <w:rsid w:val="00CB5357"/>
    <w:rsid w:val="00CB53BA"/>
    <w:rsid w:val="00CB5533"/>
    <w:rsid w:val="00CB55CC"/>
    <w:rsid w:val="00CB5A4D"/>
    <w:rsid w:val="00CB5BA5"/>
    <w:rsid w:val="00CB5D47"/>
    <w:rsid w:val="00CB5E86"/>
    <w:rsid w:val="00CB5ECE"/>
    <w:rsid w:val="00CB5ED2"/>
    <w:rsid w:val="00CB64B6"/>
    <w:rsid w:val="00CB686E"/>
    <w:rsid w:val="00CB690B"/>
    <w:rsid w:val="00CB6A04"/>
    <w:rsid w:val="00CB6A23"/>
    <w:rsid w:val="00CB6A6E"/>
    <w:rsid w:val="00CB6A98"/>
    <w:rsid w:val="00CB6B5C"/>
    <w:rsid w:val="00CB6BF1"/>
    <w:rsid w:val="00CB6F6E"/>
    <w:rsid w:val="00CB7120"/>
    <w:rsid w:val="00CB743E"/>
    <w:rsid w:val="00CB75E0"/>
    <w:rsid w:val="00CB7701"/>
    <w:rsid w:val="00CB77D3"/>
    <w:rsid w:val="00CB7ACF"/>
    <w:rsid w:val="00CB7BF6"/>
    <w:rsid w:val="00CB7C1B"/>
    <w:rsid w:val="00CB7C79"/>
    <w:rsid w:val="00CB7D72"/>
    <w:rsid w:val="00CB7E48"/>
    <w:rsid w:val="00CB7E81"/>
    <w:rsid w:val="00CB7E9C"/>
    <w:rsid w:val="00CB7ED6"/>
    <w:rsid w:val="00CB7F11"/>
    <w:rsid w:val="00CC00A4"/>
    <w:rsid w:val="00CC01EE"/>
    <w:rsid w:val="00CC04E0"/>
    <w:rsid w:val="00CC070B"/>
    <w:rsid w:val="00CC07B3"/>
    <w:rsid w:val="00CC0A10"/>
    <w:rsid w:val="00CC0A29"/>
    <w:rsid w:val="00CC0B6B"/>
    <w:rsid w:val="00CC0B94"/>
    <w:rsid w:val="00CC0BB0"/>
    <w:rsid w:val="00CC0FB4"/>
    <w:rsid w:val="00CC1219"/>
    <w:rsid w:val="00CC13E6"/>
    <w:rsid w:val="00CC16CD"/>
    <w:rsid w:val="00CC17A7"/>
    <w:rsid w:val="00CC18DC"/>
    <w:rsid w:val="00CC1ADE"/>
    <w:rsid w:val="00CC1C1D"/>
    <w:rsid w:val="00CC1F93"/>
    <w:rsid w:val="00CC1FB6"/>
    <w:rsid w:val="00CC220D"/>
    <w:rsid w:val="00CC22B9"/>
    <w:rsid w:val="00CC29FA"/>
    <w:rsid w:val="00CC2A03"/>
    <w:rsid w:val="00CC2C5E"/>
    <w:rsid w:val="00CC2D24"/>
    <w:rsid w:val="00CC2EAD"/>
    <w:rsid w:val="00CC3087"/>
    <w:rsid w:val="00CC31F9"/>
    <w:rsid w:val="00CC3455"/>
    <w:rsid w:val="00CC3659"/>
    <w:rsid w:val="00CC3682"/>
    <w:rsid w:val="00CC36E9"/>
    <w:rsid w:val="00CC37CF"/>
    <w:rsid w:val="00CC387F"/>
    <w:rsid w:val="00CC3881"/>
    <w:rsid w:val="00CC3B42"/>
    <w:rsid w:val="00CC3C47"/>
    <w:rsid w:val="00CC3EA5"/>
    <w:rsid w:val="00CC3FBB"/>
    <w:rsid w:val="00CC44C7"/>
    <w:rsid w:val="00CC4AF8"/>
    <w:rsid w:val="00CC4B36"/>
    <w:rsid w:val="00CC4D53"/>
    <w:rsid w:val="00CC4D5E"/>
    <w:rsid w:val="00CC4F8F"/>
    <w:rsid w:val="00CC521D"/>
    <w:rsid w:val="00CC532F"/>
    <w:rsid w:val="00CC5494"/>
    <w:rsid w:val="00CC55F5"/>
    <w:rsid w:val="00CC5B7E"/>
    <w:rsid w:val="00CC5CF4"/>
    <w:rsid w:val="00CC5E69"/>
    <w:rsid w:val="00CC60A1"/>
    <w:rsid w:val="00CC60F3"/>
    <w:rsid w:val="00CC627D"/>
    <w:rsid w:val="00CC640E"/>
    <w:rsid w:val="00CC649C"/>
    <w:rsid w:val="00CC66D6"/>
    <w:rsid w:val="00CC682C"/>
    <w:rsid w:val="00CC69B2"/>
    <w:rsid w:val="00CC6F0E"/>
    <w:rsid w:val="00CC6FB9"/>
    <w:rsid w:val="00CC70D4"/>
    <w:rsid w:val="00CC7100"/>
    <w:rsid w:val="00CC710A"/>
    <w:rsid w:val="00CC71C1"/>
    <w:rsid w:val="00CC7218"/>
    <w:rsid w:val="00CC75B2"/>
    <w:rsid w:val="00CC7923"/>
    <w:rsid w:val="00CC7A40"/>
    <w:rsid w:val="00CC7B36"/>
    <w:rsid w:val="00CC7BB9"/>
    <w:rsid w:val="00CC7EE5"/>
    <w:rsid w:val="00CD00EC"/>
    <w:rsid w:val="00CD0321"/>
    <w:rsid w:val="00CD0375"/>
    <w:rsid w:val="00CD04D1"/>
    <w:rsid w:val="00CD0547"/>
    <w:rsid w:val="00CD09AF"/>
    <w:rsid w:val="00CD0C15"/>
    <w:rsid w:val="00CD0EDD"/>
    <w:rsid w:val="00CD1041"/>
    <w:rsid w:val="00CD1187"/>
    <w:rsid w:val="00CD11A2"/>
    <w:rsid w:val="00CD1396"/>
    <w:rsid w:val="00CD13DD"/>
    <w:rsid w:val="00CD14DB"/>
    <w:rsid w:val="00CD1578"/>
    <w:rsid w:val="00CD1598"/>
    <w:rsid w:val="00CD19A2"/>
    <w:rsid w:val="00CD19D5"/>
    <w:rsid w:val="00CD1A3E"/>
    <w:rsid w:val="00CD1B41"/>
    <w:rsid w:val="00CD1C77"/>
    <w:rsid w:val="00CD1F46"/>
    <w:rsid w:val="00CD212E"/>
    <w:rsid w:val="00CD21CD"/>
    <w:rsid w:val="00CD2376"/>
    <w:rsid w:val="00CD23CE"/>
    <w:rsid w:val="00CD2431"/>
    <w:rsid w:val="00CD268F"/>
    <w:rsid w:val="00CD2918"/>
    <w:rsid w:val="00CD29E4"/>
    <w:rsid w:val="00CD2A20"/>
    <w:rsid w:val="00CD2E6A"/>
    <w:rsid w:val="00CD2EC1"/>
    <w:rsid w:val="00CD310E"/>
    <w:rsid w:val="00CD320A"/>
    <w:rsid w:val="00CD3356"/>
    <w:rsid w:val="00CD3AA2"/>
    <w:rsid w:val="00CD3C47"/>
    <w:rsid w:val="00CD3C90"/>
    <w:rsid w:val="00CD3C9A"/>
    <w:rsid w:val="00CD3D34"/>
    <w:rsid w:val="00CD3EFD"/>
    <w:rsid w:val="00CD3F71"/>
    <w:rsid w:val="00CD407D"/>
    <w:rsid w:val="00CD40FC"/>
    <w:rsid w:val="00CD40FF"/>
    <w:rsid w:val="00CD413C"/>
    <w:rsid w:val="00CD41F3"/>
    <w:rsid w:val="00CD4540"/>
    <w:rsid w:val="00CD4904"/>
    <w:rsid w:val="00CD4AE3"/>
    <w:rsid w:val="00CD4BA8"/>
    <w:rsid w:val="00CD552B"/>
    <w:rsid w:val="00CD5538"/>
    <w:rsid w:val="00CD55E0"/>
    <w:rsid w:val="00CD57D8"/>
    <w:rsid w:val="00CD5A28"/>
    <w:rsid w:val="00CD5AAE"/>
    <w:rsid w:val="00CD5B90"/>
    <w:rsid w:val="00CD5BEC"/>
    <w:rsid w:val="00CD6190"/>
    <w:rsid w:val="00CD61D5"/>
    <w:rsid w:val="00CD61F6"/>
    <w:rsid w:val="00CD6278"/>
    <w:rsid w:val="00CD6301"/>
    <w:rsid w:val="00CD6390"/>
    <w:rsid w:val="00CD6408"/>
    <w:rsid w:val="00CD642A"/>
    <w:rsid w:val="00CD6603"/>
    <w:rsid w:val="00CD671E"/>
    <w:rsid w:val="00CD6B08"/>
    <w:rsid w:val="00CD6B4D"/>
    <w:rsid w:val="00CD6C86"/>
    <w:rsid w:val="00CD6EDE"/>
    <w:rsid w:val="00CD6F90"/>
    <w:rsid w:val="00CD6FB8"/>
    <w:rsid w:val="00CD7010"/>
    <w:rsid w:val="00CD718B"/>
    <w:rsid w:val="00CD739D"/>
    <w:rsid w:val="00CD73C6"/>
    <w:rsid w:val="00CD7578"/>
    <w:rsid w:val="00CD7607"/>
    <w:rsid w:val="00CD760C"/>
    <w:rsid w:val="00CD7942"/>
    <w:rsid w:val="00CD79CE"/>
    <w:rsid w:val="00CD7B12"/>
    <w:rsid w:val="00CE028E"/>
    <w:rsid w:val="00CE037C"/>
    <w:rsid w:val="00CE05BB"/>
    <w:rsid w:val="00CE068B"/>
    <w:rsid w:val="00CE0893"/>
    <w:rsid w:val="00CE0A28"/>
    <w:rsid w:val="00CE0C08"/>
    <w:rsid w:val="00CE0D3E"/>
    <w:rsid w:val="00CE11DD"/>
    <w:rsid w:val="00CE14BD"/>
    <w:rsid w:val="00CE1528"/>
    <w:rsid w:val="00CE15F4"/>
    <w:rsid w:val="00CE160E"/>
    <w:rsid w:val="00CE16D6"/>
    <w:rsid w:val="00CE1745"/>
    <w:rsid w:val="00CE1812"/>
    <w:rsid w:val="00CE1A63"/>
    <w:rsid w:val="00CE1BBC"/>
    <w:rsid w:val="00CE1FC2"/>
    <w:rsid w:val="00CE2139"/>
    <w:rsid w:val="00CE22B1"/>
    <w:rsid w:val="00CE2372"/>
    <w:rsid w:val="00CE2673"/>
    <w:rsid w:val="00CE2716"/>
    <w:rsid w:val="00CE271D"/>
    <w:rsid w:val="00CE285C"/>
    <w:rsid w:val="00CE28A7"/>
    <w:rsid w:val="00CE2A30"/>
    <w:rsid w:val="00CE2B4B"/>
    <w:rsid w:val="00CE2C43"/>
    <w:rsid w:val="00CE2EE2"/>
    <w:rsid w:val="00CE3047"/>
    <w:rsid w:val="00CE3167"/>
    <w:rsid w:val="00CE344E"/>
    <w:rsid w:val="00CE3569"/>
    <w:rsid w:val="00CE3692"/>
    <w:rsid w:val="00CE3830"/>
    <w:rsid w:val="00CE3832"/>
    <w:rsid w:val="00CE38C9"/>
    <w:rsid w:val="00CE3A60"/>
    <w:rsid w:val="00CE3A7B"/>
    <w:rsid w:val="00CE3B29"/>
    <w:rsid w:val="00CE3CCF"/>
    <w:rsid w:val="00CE3E5B"/>
    <w:rsid w:val="00CE4127"/>
    <w:rsid w:val="00CE41F7"/>
    <w:rsid w:val="00CE4587"/>
    <w:rsid w:val="00CE4627"/>
    <w:rsid w:val="00CE47C8"/>
    <w:rsid w:val="00CE4898"/>
    <w:rsid w:val="00CE4AA7"/>
    <w:rsid w:val="00CE4B77"/>
    <w:rsid w:val="00CE4B91"/>
    <w:rsid w:val="00CE4C0B"/>
    <w:rsid w:val="00CE4D72"/>
    <w:rsid w:val="00CE4F0C"/>
    <w:rsid w:val="00CE4F1E"/>
    <w:rsid w:val="00CE5248"/>
    <w:rsid w:val="00CE535A"/>
    <w:rsid w:val="00CE543B"/>
    <w:rsid w:val="00CE548A"/>
    <w:rsid w:val="00CE5613"/>
    <w:rsid w:val="00CE5728"/>
    <w:rsid w:val="00CE5798"/>
    <w:rsid w:val="00CE57A3"/>
    <w:rsid w:val="00CE57DF"/>
    <w:rsid w:val="00CE62A1"/>
    <w:rsid w:val="00CE6557"/>
    <w:rsid w:val="00CE6BAB"/>
    <w:rsid w:val="00CE6CDD"/>
    <w:rsid w:val="00CE6FA5"/>
    <w:rsid w:val="00CE6FEE"/>
    <w:rsid w:val="00CE709D"/>
    <w:rsid w:val="00CE70DB"/>
    <w:rsid w:val="00CE75D6"/>
    <w:rsid w:val="00CE7612"/>
    <w:rsid w:val="00CE76AD"/>
    <w:rsid w:val="00CE7A74"/>
    <w:rsid w:val="00CE7A9A"/>
    <w:rsid w:val="00CE7BB8"/>
    <w:rsid w:val="00CE7D2D"/>
    <w:rsid w:val="00CE7ED7"/>
    <w:rsid w:val="00CE7F41"/>
    <w:rsid w:val="00CF0027"/>
    <w:rsid w:val="00CF0137"/>
    <w:rsid w:val="00CF014B"/>
    <w:rsid w:val="00CF03E4"/>
    <w:rsid w:val="00CF0466"/>
    <w:rsid w:val="00CF058D"/>
    <w:rsid w:val="00CF07DD"/>
    <w:rsid w:val="00CF0869"/>
    <w:rsid w:val="00CF08EB"/>
    <w:rsid w:val="00CF0A1D"/>
    <w:rsid w:val="00CF0FC9"/>
    <w:rsid w:val="00CF0FF1"/>
    <w:rsid w:val="00CF102B"/>
    <w:rsid w:val="00CF10D7"/>
    <w:rsid w:val="00CF1123"/>
    <w:rsid w:val="00CF1298"/>
    <w:rsid w:val="00CF12BF"/>
    <w:rsid w:val="00CF145A"/>
    <w:rsid w:val="00CF1463"/>
    <w:rsid w:val="00CF1510"/>
    <w:rsid w:val="00CF16C7"/>
    <w:rsid w:val="00CF170E"/>
    <w:rsid w:val="00CF17BE"/>
    <w:rsid w:val="00CF1813"/>
    <w:rsid w:val="00CF1A69"/>
    <w:rsid w:val="00CF1D62"/>
    <w:rsid w:val="00CF1E8D"/>
    <w:rsid w:val="00CF219C"/>
    <w:rsid w:val="00CF21BD"/>
    <w:rsid w:val="00CF266B"/>
    <w:rsid w:val="00CF2750"/>
    <w:rsid w:val="00CF29CC"/>
    <w:rsid w:val="00CF2D51"/>
    <w:rsid w:val="00CF3066"/>
    <w:rsid w:val="00CF30AF"/>
    <w:rsid w:val="00CF31BB"/>
    <w:rsid w:val="00CF3297"/>
    <w:rsid w:val="00CF32F4"/>
    <w:rsid w:val="00CF33D0"/>
    <w:rsid w:val="00CF3415"/>
    <w:rsid w:val="00CF364E"/>
    <w:rsid w:val="00CF3733"/>
    <w:rsid w:val="00CF3D30"/>
    <w:rsid w:val="00CF3F3F"/>
    <w:rsid w:val="00CF3FBB"/>
    <w:rsid w:val="00CF4129"/>
    <w:rsid w:val="00CF44C9"/>
    <w:rsid w:val="00CF44F0"/>
    <w:rsid w:val="00CF450D"/>
    <w:rsid w:val="00CF455D"/>
    <w:rsid w:val="00CF45CE"/>
    <w:rsid w:val="00CF45D1"/>
    <w:rsid w:val="00CF475E"/>
    <w:rsid w:val="00CF4E2D"/>
    <w:rsid w:val="00CF4EBD"/>
    <w:rsid w:val="00CF4FA2"/>
    <w:rsid w:val="00CF5007"/>
    <w:rsid w:val="00CF52B6"/>
    <w:rsid w:val="00CF55EF"/>
    <w:rsid w:val="00CF59C8"/>
    <w:rsid w:val="00CF5E23"/>
    <w:rsid w:val="00CF5F69"/>
    <w:rsid w:val="00CF5F8A"/>
    <w:rsid w:val="00CF6255"/>
    <w:rsid w:val="00CF65DB"/>
    <w:rsid w:val="00CF66E5"/>
    <w:rsid w:val="00CF69DA"/>
    <w:rsid w:val="00CF6A74"/>
    <w:rsid w:val="00CF6A83"/>
    <w:rsid w:val="00CF6A8B"/>
    <w:rsid w:val="00CF6AA0"/>
    <w:rsid w:val="00CF6B0C"/>
    <w:rsid w:val="00CF6DD9"/>
    <w:rsid w:val="00CF6E55"/>
    <w:rsid w:val="00CF6EDA"/>
    <w:rsid w:val="00CF6F0B"/>
    <w:rsid w:val="00CF6F3E"/>
    <w:rsid w:val="00CF6F85"/>
    <w:rsid w:val="00CF7203"/>
    <w:rsid w:val="00CF7602"/>
    <w:rsid w:val="00CF7716"/>
    <w:rsid w:val="00CF7AE0"/>
    <w:rsid w:val="00CF7CFB"/>
    <w:rsid w:val="00CF7EC9"/>
    <w:rsid w:val="00D00180"/>
    <w:rsid w:val="00D00238"/>
    <w:rsid w:val="00D0047F"/>
    <w:rsid w:val="00D004BB"/>
    <w:rsid w:val="00D00792"/>
    <w:rsid w:val="00D00BCD"/>
    <w:rsid w:val="00D00E77"/>
    <w:rsid w:val="00D00F4D"/>
    <w:rsid w:val="00D0101B"/>
    <w:rsid w:val="00D010F9"/>
    <w:rsid w:val="00D0118F"/>
    <w:rsid w:val="00D011E7"/>
    <w:rsid w:val="00D011E9"/>
    <w:rsid w:val="00D011EE"/>
    <w:rsid w:val="00D0130B"/>
    <w:rsid w:val="00D015C7"/>
    <w:rsid w:val="00D015F3"/>
    <w:rsid w:val="00D01650"/>
    <w:rsid w:val="00D016B1"/>
    <w:rsid w:val="00D0176C"/>
    <w:rsid w:val="00D017AD"/>
    <w:rsid w:val="00D01BC1"/>
    <w:rsid w:val="00D01C75"/>
    <w:rsid w:val="00D01D02"/>
    <w:rsid w:val="00D01EC6"/>
    <w:rsid w:val="00D01EF8"/>
    <w:rsid w:val="00D022E4"/>
    <w:rsid w:val="00D022F0"/>
    <w:rsid w:val="00D02588"/>
    <w:rsid w:val="00D025A2"/>
    <w:rsid w:val="00D025EE"/>
    <w:rsid w:val="00D0279E"/>
    <w:rsid w:val="00D029FA"/>
    <w:rsid w:val="00D02A9F"/>
    <w:rsid w:val="00D02C5A"/>
    <w:rsid w:val="00D02E98"/>
    <w:rsid w:val="00D02F27"/>
    <w:rsid w:val="00D02F5E"/>
    <w:rsid w:val="00D03428"/>
    <w:rsid w:val="00D035DA"/>
    <w:rsid w:val="00D03B1B"/>
    <w:rsid w:val="00D03B2A"/>
    <w:rsid w:val="00D03B59"/>
    <w:rsid w:val="00D03CC0"/>
    <w:rsid w:val="00D03DB6"/>
    <w:rsid w:val="00D03F0D"/>
    <w:rsid w:val="00D03F4F"/>
    <w:rsid w:val="00D04038"/>
    <w:rsid w:val="00D04045"/>
    <w:rsid w:val="00D04597"/>
    <w:rsid w:val="00D047E1"/>
    <w:rsid w:val="00D047EE"/>
    <w:rsid w:val="00D047F3"/>
    <w:rsid w:val="00D04A09"/>
    <w:rsid w:val="00D04B7D"/>
    <w:rsid w:val="00D04B90"/>
    <w:rsid w:val="00D04F0F"/>
    <w:rsid w:val="00D04FAD"/>
    <w:rsid w:val="00D05079"/>
    <w:rsid w:val="00D052B8"/>
    <w:rsid w:val="00D05381"/>
    <w:rsid w:val="00D05762"/>
    <w:rsid w:val="00D0577C"/>
    <w:rsid w:val="00D0577E"/>
    <w:rsid w:val="00D05B30"/>
    <w:rsid w:val="00D05C48"/>
    <w:rsid w:val="00D05D10"/>
    <w:rsid w:val="00D05D9A"/>
    <w:rsid w:val="00D062E8"/>
    <w:rsid w:val="00D0653B"/>
    <w:rsid w:val="00D065A7"/>
    <w:rsid w:val="00D069B9"/>
    <w:rsid w:val="00D06B26"/>
    <w:rsid w:val="00D06BFC"/>
    <w:rsid w:val="00D06CB3"/>
    <w:rsid w:val="00D06E81"/>
    <w:rsid w:val="00D070A7"/>
    <w:rsid w:val="00D071C6"/>
    <w:rsid w:val="00D073B5"/>
    <w:rsid w:val="00D0740D"/>
    <w:rsid w:val="00D07445"/>
    <w:rsid w:val="00D07586"/>
    <w:rsid w:val="00D07768"/>
    <w:rsid w:val="00D077C8"/>
    <w:rsid w:val="00D077E7"/>
    <w:rsid w:val="00D07D36"/>
    <w:rsid w:val="00D07E3E"/>
    <w:rsid w:val="00D100EB"/>
    <w:rsid w:val="00D101FF"/>
    <w:rsid w:val="00D102BF"/>
    <w:rsid w:val="00D103CA"/>
    <w:rsid w:val="00D10569"/>
    <w:rsid w:val="00D10622"/>
    <w:rsid w:val="00D10A19"/>
    <w:rsid w:val="00D10B31"/>
    <w:rsid w:val="00D10C83"/>
    <w:rsid w:val="00D10E23"/>
    <w:rsid w:val="00D10FA1"/>
    <w:rsid w:val="00D115CE"/>
    <w:rsid w:val="00D117C5"/>
    <w:rsid w:val="00D11CE0"/>
    <w:rsid w:val="00D11D1E"/>
    <w:rsid w:val="00D11D9A"/>
    <w:rsid w:val="00D11DAF"/>
    <w:rsid w:val="00D11DBE"/>
    <w:rsid w:val="00D11EA3"/>
    <w:rsid w:val="00D11EC2"/>
    <w:rsid w:val="00D11F3C"/>
    <w:rsid w:val="00D11FDC"/>
    <w:rsid w:val="00D11FE4"/>
    <w:rsid w:val="00D1202C"/>
    <w:rsid w:val="00D1203D"/>
    <w:rsid w:val="00D12159"/>
    <w:rsid w:val="00D12520"/>
    <w:rsid w:val="00D1277B"/>
    <w:rsid w:val="00D1293C"/>
    <w:rsid w:val="00D12956"/>
    <w:rsid w:val="00D12AD8"/>
    <w:rsid w:val="00D12AED"/>
    <w:rsid w:val="00D13008"/>
    <w:rsid w:val="00D13123"/>
    <w:rsid w:val="00D131E1"/>
    <w:rsid w:val="00D131F2"/>
    <w:rsid w:val="00D1346E"/>
    <w:rsid w:val="00D13522"/>
    <w:rsid w:val="00D136DA"/>
    <w:rsid w:val="00D1380B"/>
    <w:rsid w:val="00D13BB6"/>
    <w:rsid w:val="00D13D8C"/>
    <w:rsid w:val="00D13DA5"/>
    <w:rsid w:val="00D14011"/>
    <w:rsid w:val="00D14173"/>
    <w:rsid w:val="00D14240"/>
    <w:rsid w:val="00D14271"/>
    <w:rsid w:val="00D1431E"/>
    <w:rsid w:val="00D1446B"/>
    <w:rsid w:val="00D1448B"/>
    <w:rsid w:val="00D144DD"/>
    <w:rsid w:val="00D146E1"/>
    <w:rsid w:val="00D14993"/>
    <w:rsid w:val="00D14BE5"/>
    <w:rsid w:val="00D14BEE"/>
    <w:rsid w:val="00D14C72"/>
    <w:rsid w:val="00D14E1A"/>
    <w:rsid w:val="00D14EF5"/>
    <w:rsid w:val="00D15255"/>
    <w:rsid w:val="00D1537F"/>
    <w:rsid w:val="00D15387"/>
    <w:rsid w:val="00D153F9"/>
    <w:rsid w:val="00D1541C"/>
    <w:rsid w:val="00D15480"/>
    <w:rsid w:val="00D15594"/>
    <w:rsid w:val="00D156BB"/>
    <w:rsid w:val="00D15705"/>
    <w:rsid w:val="00D159AA"/>
    <w:rsid w:val="00D15EE1"/>
    <w:rsid w:val="00D16118"/>
    <w:rsid w:val="00D1624A"/>
    <w:rsid w:val="00D164AF"/>
    <w:rsid w:val="00D1662B"/>
    <w:rsid w:val="00D16690"/>
    <w:rsid w:val="00D1681F"/>
    <w:rsid w:val="00D16B94"/>
    <w:rsid w:val="00D16C94"/>
    <w:rsid w:val="00D16ED0"/>
    <w:rsid w:val="00D16F71"/>
    <w:rsid w:val="00D171FE"/>
    <w:rsid w:val="00D174AD"/>
    <w:rsid w:val="00D17523"/>
    <w:rsid w:val="00D1755B"/>
    <w:rsid w:val="00D1761E"/>
    <w:rsid w:val="00D1769C"/>
    <w:rsid w:val="00D17767"/>
    <w:rsid w:val="00D178AE"/>
    <w:rsid w:val="00D17973"/>
    <w:rsid w:val="00D17E1F"/>
    <w:rsid w:val="00D17E2A"/>
    <w:rsid w:val="00D17EC7"/>
    <w:rsid w:val="00D17FB5"/>
    <w:rsid w:val="00D2009E"/>
    <w:rsid w:val="00D2043E"/>
    <w:rsid w:val="00D2058A"/>
    <w:rsid w:val="00D20738"/>
    <w:rsid w:val="00D20774"/>
    <w:rsid w:val="00D2078A"/>
    <w:rsid w:val="00D20800"/>
    <w:rsid w:val="00D20979"/>
    <w:rsid w:val="00D209CB"/>
    <w:rsid w:val="00D20A54"/>
    <w:rsid w:val="00D20CF2"/>
    <w:rsid w:val="00D20E00"/>
    <w:rsid w:val="00D21471"/>
    <w:rsid w:val="00D2147E"/>
    <w:rsid w:val="00D214B2"/>
    <w:rsid w:val="00D21548"/>
    <w:rsid w:val="00D216C3"/>
    <w:rsid w:val="00D217FC"/>
    <w:rsid w:val="00D21819"/>
    <w:rsid w:val="00D21850"/>
    <w:rsid w:val="00D21910"/>
    <w:rsid w:val="00D219C9"/>
    <w:rsid w:val="00D21A18"/>
    <w:rsid w:val="00D21C34"/>
    <w:rsid w:val="00D21ECF"/>
    <w:rsid w:val="00D222A1"/>
    <w:rsid w:val="00D223CC"/>
    <w:rsid w:val="00D224E1"/>
    <w:rsid w:val="00D226B0"/>
    <w:rsid w:val="00D227E1"/>
    <w:rsid w:val="00D2289C"/>
    <w:rsid w:val="00D22911"/>
    <w:rsid w:val="00D2298E"/>
    <w:rsid w:val="00D22AF2"/>
    <w:rsid w:val="00D22B11"/>
    <w:rsid w:val="00D22B63"/>
    <w:rsid w:val="00D22B8F"/>
    <w:rsid w:val="00D22C1D"/>
    <w:rsid w:val="00D22F17"/>
    <w:rsid w:val="00D22F77"/>
    <w:rsid w:val="00D23156"/>
    <w:rsid w:val="00D231F9"/>
    <w:rsid w:val="00D2336E"/>
    <w:rsid w:val="00D2342E"/>
    <w:rsid w:val="00D2357B"/>
    <w:rsid w:val="00D2360A"/>
    <w:rsid w:val="00D2377D"/>
    <w:rsid w:val="00D23BF6"/>
    <w:rsid w:val="00D23D6F"/>
    <w:rsid w:val="00D23DD5"/>
    <w:rsid w:val="00D23F15"/>
    <w:rsid w:val="00D23F28"/>
    <w:rsid w:val="00D23FA2"/>
    <w:rsid w:val="00D24056"/>
    <w:rsid w:val="00D24062"/>
    <w:rsid w:val="00D249E0"/>
    <w:rsid w:val="00D24A6F"/>
    <w:rsid w:val="00D24D88"/>
    <w:rsid w:val="00D24DB1"/>
    <w:rsid w:val="00D25271"/>
    <w:rsid w:val="00D252C1"/>
    <w:rsid w:val="00D25329"/>
    <w:rsid w:val="00D254AA"/>
    <w:rsid w:val="00D2586C"/>
    <w:rsid w:val="00D2587F"/>
    <w:rsid w:val="00D258A6"/>
    <w:rsid w:val="00D259CA"/>
    <w:rsid w:val="00D25BCE"/>
    <w:rsid w:val="00D25C0F"/>
    <w:rsid w:val="00D25C9A"/>
    <w:rsid w:val="00D25F8A"/>
    <w:rsid w:val="00D26174"/>
    <w:rsid w:val="00D261F4"/>
    <w:rsid w:val="00D26232"/>
    <w:rsid w:val="00D263B2"/>
    <w:rsid w:val="00D263D5"/>
    <w:rsid w:val="00D26406"/>
    <w:rsid w:val="00D26739"/>
    <w:rsid w:val="00D267EE"/>
    <w:rsid w:val="00D2680C"/>
    <w:rsid w:val="00D26875"/>
    <w:rsid w:val="00D268CE"/>
    <w:rsid w:val="00D268EB"/>
    <w:rsid w:val="00D26DD6"/>
    <w:rsid w:val="00D26DE4"/>
    <w:rsid w:val="00D26EE7"/>
    <w:rsid w:val="00D27422"/>
    <w:rsid w:val="00D27461"/>
    <w:rsid w:val="00D275EB"/>
    <w:rsid w:val="00D27665"/>
    <w:rsid w:val="00D27689"/>
    <w:rsid w:val="00D27A84"/>
    <w:rsid w:val="00D27B98"/>
    <w:rsid w:val="00D27CF0"/>
    <w:rsid w:val="00D27DEA"/>
    <w:rsid w:val="00D301EE"/>
    <w:rsid w:val="00D30643"/>
    <w:rsid w:val="00D30681"/>
    <w:rsid w:val="00D308C7"/>
    <w:rsid w:val="00D30B66"/>
    <w:rsid w:val="00D30E70"/>
    <w:rsid w:val="00D30ED4"/>
    <w:rsid w:val="00D310B9"/>
    <w:rsid w:val="00D3118E"/>
    <w:rsid w:val="00D31255"/>
    <w:rsid w:val="00D31312"/>
    <w:rsid w:val="00D314DE"/>
    <w:rsid w:val="00D31586"/>
    <w:rsid w:val="00D3160F"/>
    <w:rsid w:val="00D31995"/>
    <w:rsid w:val="00D31A38"/>
    <w:rsid w:val="00D31A82"/>
    <w:rsid w:val="00D31AA9"/>
    <w:rsid w:val="00D31AD7"/>
    <w:rsid w:val="00D31CA0"/>
    <w:rsid w:val="00D31D89"/>
    <w:rsid w:val="00D31EED"/>
    <w:rsid w:val="00D31F1A"/>
    <w:rsid w:val="00D323F5"/>
    <w:rsid w:val="00D32432"/>
    <w:rsid w:val="00D32A67"/>
    <w:rsid w:val="00D32CF2"/>
    <w:rsid w:val="00D32E4C"/>
    <w:rsid w:val="00D32FD3"/>
    <w:rsid w:val="00D33395"/>
    <w:rsid w:val="00D33492"/>
    <w:rsid w:val="00D33540"/>
    <w:rsid w:val="00D3355C"/>
    <w:rsid w:val="00D3364D"/>
    <w:rsid w:val="00D33795"/>
    <w:rsid w:val="00D338F1"/>
    <w:rsid w:val="00D33974"/>
    <w:rsid w:val="00D339AE"/>
    <w:rsid w:val="00D33C66"/>
    <w:rsid w:val="00D33E74"/>
    <w:rsid w:val="00D341A2"/>
    <w:rsid w:val="00D341C4"/>
    <w:rsid w:val="00D3426A"/>
    <w:rsid w:val="00D34296"/>
    <w:rsid w:val="00D34BC1"/>
    <w:rsid w:val="00D34BDB"/>
    <w:rsid w:val="00D34C49"/>
    <w:rsid w:val="00D34C7F"/>
    <w:rsid w:val="00D34CB6"/>
    <w:rsid w:val="00D34D0B"/>
    <w:rsid w:val="00D34DC6"/>
    <w:rsid w:val="00D34E56"/>
    <w:rsid w:val="00D34EE5"/>
    <w:rsid w:val="00D35306"/>
    <w:rsid w:val="00D35384"/>
    <w:rsid w:val="00D353C1"/>
    <w:rsid w:val="00D355FF"/>
    <w:rsid w:val="00D357DE"/>
    <w:rsid w:val="00D358CF"/>
    <w:rsid w:val="00D359A0"/>
    <w:rsid w:val="00D35B41"/>
    <w:rsid w:val="00D35EC4"/>
    <w:rsid w:val="00D36085"/>
    <w:rsid w:val="00D360DA"/>
    <w:rsid w:val="00D36137"/>
    <w:rsid w:val="00D3644B"/>
    <w:rsid w:val="00D36487"/>
    <w:rsid w:val="00D36488"/>
    <w:rsid w:val="00D36631"/>
    <w:rsid w:val="00D36C90"/>
    <w:rsid w:val="00D36D46"/>
    <w:rsid w:val="00D36D90"/>
    <w:rsid w:val="00D370D6"/>
    <w:rsid w:val="00D370F3"/>
    <w:rsid w:val="00D3724F"/>
    <w:rsid w:val="00D37278"/>
    <w:rsid w:val="00D372C9"/>
    <w:rsid w:val="00D37337"/>
    <w:rsid w:val="00D37338"/>
    <w:rsid w:val="00D37378"/>
    <w:rsid w:val="00D3755B"/>
    <w:rsid w:val="00D375CC"/>
    <w:rsid w:val="00D376F7"/>
    <w:rsid w:val="00D37937"/>
    <w:rsid w:val="00D379FD"/>
    <w:rsid w:val="00D37A0F"/>
    <w:rsid w:val="00D37A15"/>
    <w:rsid w:val="00D37A9A"/>
    <w:rsid w:val="00D37BBA"/>
    <w:rsid w:val="00D37C71"/>
    <w:rsid w:val="00D37CED"/>
    <w:rsid w:val="00D37D92"/>
    <w:rsid w:val="00D37EC2"/>
    <w:rsid w:val="00D37F3D"/>
    <w:rsid w:val="00D40033"/>
    <w:rsid w:val="00D40047"/>
    <w:rsid w:val="00D40453"/>
    <w:rsid w:val="00D40498"/>
    <w:rsid w:val="00D40683"/>
    <w:rsid w:val="00D406B0"/>
    <w:rsid w:val="00D40985"/>
    <w:rsid w:val="00D40DFC"/>
    <w:rsid w:val="00D41267"/>
    <w:rsid w:val="00D41292"/>
    <w:rsid w:val="00D41477"/>
    <w:rsid w:val="00D41489"/>
    <w:rsid w:val="00D415EF"/>
    <w:rsid w:val="00D416C5"/>
    <w:rsid w:val="00D41B4C"/>
    <w:rsid w:val="00D41BA5"/>
    <w:rsid w:val="00D41DAD"/>
    <w:rsid w:val="00D41F0F"/>
    <w:rsid w:val="00D4222E"/>
    <w:rsid w:val="00D4239B"/>
    <w:rsid w:val="00D423E0"/>
    <w:rsid w:val="00D427A9"/>
    <w:rsid w:val="00D427F5"/>
    <w:rsid w:val="00D4285F"/>
    <w:rsid w:val="00D42B5F"/>
    <w:rsid w:val="00D42F7A"/>
    <w:rsid w:val="00D42FA9"/>
    <w:rsid w:val="00D42FE7"/>
    <w:rsid w:val="00D43133"/>
    <w:rsid w:val="00D4386A"/>
    <w:rsid w:val="00D439DE"/>
    <w:rsid w:val="00D43A44"/>
    <w:rsid w:val="00D43D59"/>
    <w:rsid w:val="00D43D5F"/>
    <w:rsid w:val="00D43EEB"/>
    <w:rsid w:val="00D43F3E"/>
    <w:rsid w:val="00D44062"/>
    <w:rsid w:val="00D44248"/>
    <w:rsid w:val="00D44325"/>
    <w:rsid w:val="00D44488"/>
    <w:rsid w:val="00D4471F"/>
    <w:rsid w:val="00D448D3"/>
    <w:rsid w:val="00D4499C"/>
    <w:rsid w:val="00D449F8"/>
    <w:rsid w:val="00D44A37"/>
    <w:rsid w:val="00D44ADC"/>
    <w:rsid w:val="00D44DDC"/>
    <w:rsid w:val="00D44F0C"/>
    <w:rsid w:val="00D44FE6"/>
    <w:rsid w:val="00D44FEC"/>
    <w:rsid w:val="00D45149"/>
    <w:rsid w:val="00D4554F"/>
    <w:rsid w:val="00D455F2"/>
    <w:rsid w:val="00D45686"/>
    <w:rsid w:val="00D45A1B"/>
    <w:rsid w:val="00D45A4B"/>
    <w:rsid w:val="00D45D69"/>
    <w:rsid w:val="00D45F82"/>
    <w:rsid w:val="00D46040"/>
    <w:rsid w:val="00D46259"/>
    <w:rsid w:val="00D463CF"/>
    <w:rsid w:val="00D464CF"/>
    <w:rsid w:val="00D4661E"/>
    <w:rsid w:val="00D46773"/>
    <w:rsid w:val="00D4680B"/>
    <w:rsid w:val="00D468B4"/>
    <w:rsid w:val="00D46922"/>
    <w:rsid w:val="00D469D4"/>
    <w:rsid w:val="00D46AA4"/>
    <w:rsid w:val="00D46B2D"/>
    <w:rsid w:val="00D46C32"/>
    <w:rsid w:val="00D46D70"/>
    <w:rsid w:val="00D4740B"/>
    <w:rsid w:val="00D47488"/>
    <w:rsid w:val="00D476DA"/>
    <w:rsid w:val="00D47815"/>
    <w:rsid w:val="00D478DB"/>
    <w:rsid w:val="00D47CAE"/>
    <w:rsid w:val="00D47CEB"/>
    <w:rsid w:val="00D47E59"/>
    <w:rsid w:val="00D501AD"/>
    <w:rsid w:val="00D5024B"/>
    <w:rsid w:val="00D5030D"/>
    <w:rsid w:val="00D50683"/>
    <w:rsid w:val="00D50762"/>
    <w:rsid w:val="00D50E11"/>
    <w:rsid w:val="00D50E2F"/>
    <w:rsid w:val="00D50E68"/>
    <w:rsid w:val="00D5115E"/>
    <w:rsid w:val="00D511D4"/>
    <w:rsid w:val="00D514A0"/>
    <w:rsid w:val="00D51572"/>
    <w:rsid w:val="00D5165C"/>
    <w:rsid w:val="00D516AB"/>
    <w:rsid w:val="00D51937"/>
    <w:rsid w:val="00D51A99"/>
    <w:rsid w:val="00D51ADE"/>
    <w:rsid w:val="00D51AEA"/>
    <w:rsid w:val="00D51DB9"/>
    <w:rsid w:val="00D51E6C"/>
    <w:rsid w:val="00D51F18"/>
    <w:rsid w:val="00D520F6"/>
    <w:rsid w:val="00D521FE"/>
    <w:rsid w:val="00D52228"/>
    <w:rsid w:val="00D52394"/>
    <w:rsid w:val="00D5246F"/>
    <w:rsid w:val="00D5281F"/>
    <w:rsid w:val="00D5282C"/>
    <w:rsid w:val="00D52874"/>
    <w:rsid w:val="00D529C4"/>
    <w:rsid w:val="00D52ACF"/>
    <w:rsid w:val="00D52AD7"/>
    <w:rsid w:val="00D52AEE"/>
    <w:rsid w:val="00D52D1B"/>
    <w:rsid w:val="00D52E2E"/>
    <w:rsid w:val="00D52F4D"/>
    <w:rsid w:val="00D53095"/>
    <w:rsid w:val="00D533D6"/>
    <w:rsid w:val="00D534FC"/>
    <w:rsid w:val="00D53890"/>
    <w:rsid w:val="00D5389F"/>
    <w:rsid w:val="00D53949"/>
    <w:rsid w:val="00D5396D"/>
    <w:rsid w:val="00D53E9F"/>
    <w:rsid w:val="00D53EA5"/>
    <w:rsid w:val="00D53F0E"/>
    <w:rsid w:val="00D53F7A"/>
    <w:rsid w:val="00D53FBC"/>
    <w:rsid w:val="00D53FEB"/>
    <w:rsid w:val="00D54043"/>
    <w:rsid w:val="00D5411F"/>
    <w:rsid w:val="00D5412B"/>
    <w:rsid w:val="00D5466A"/>
    <w:rsid w:val="00D547F3"/>
    <w:rsid w:val="00D54850"/>
    <w:rsid w:val="00D54C16"/>
    <w:rsid w:val="00D54D60"/>
    <w:rsid w:val="00D54DFA"/>
    <w:rsid w:val="00D54ED0"/>
    <w:rsid w:val="00D54F53"/>
    <w:rsid w:val="00D55076"/>
    <w:rsid w:val="00D550D4"/>
    <w:rsid w:val="00D550F3"/>
    <w:rsid w:val="00D5510D"/>
    <w:rsid w:val="00D55545"/>
    <w:rsid w:val="00D55770"/>
    <w:rsid w:val="00D55901"/>
    <w:rsid w:val="00D559AF"/>
    <w:rsid w:val="00D559E6"/>
    <w:rsid w:val="00D55EE2"/>
    <w:rsid w:val="00D55F05"/>
    <w:rsid w:val="00D56039"/>
    <w:rsid w:val="00D56153"/>
    <w:rsid w:val="00D562D6"/>
    <w:rsid w:val="00D562E6"/>
    <w:rsid w:val="00D5635E"/>
    <w:rsid w:val="00D5665D"/>
    <w:rsid w:val="00D56676"/>
    <w:rsid w:val="00D567E0"/>
    <w:rsid w:val="00D56D26"/>
    <w:rsid w:val="00D5726A"/>
    <w:rsid w:val="00D572AD"/>
    <w:rsid w:val="00D573D9"/>
    <w:rsid w:val="00D573EE"/>
    <w:rsid w:val="00D5748B"/>
    <w:rsid w:val="00D574B7"/>
    <w:rsid w:val="00D574F2"/>
    <w:rsid w:val="00D577E0"/>
    <w:rsid w:val="00D57805"/>
    <w:rsid w:val="00D579A2"/>
    <w:rsid w:val="00D57BEE"/>
    <w:rsid w:val="00D57C8E"/>
    <w:rsid w:val="00D57CAD"/>
    <w:rsid w:val="00D57E2D"/>
    <w:rsid w:val="00D57FE6"/>
    <w:rsid w:val="00D60258"/>
    <w:rsid w:val="00D60412"/>
    <w:rsid w:val="00D60464"/>
    <w:rsid w:val="00D60590"/>
    <w:rsid w:val="00D60655"/>
    <w:rsid w:val="00D60697"/>
    <w:rsid w:val="00D60886"/>
    <w:rsid w:val="00D60A5C"/>
    <w:rsid w:val="00D60BD0"/>
    <w:rsid w:val="00D60C59"/>
    <w:rsid w:val="00D60DA0"/>
    <w:rsid w:val="00D60EB1"/>
    <w:rsid w:val="00D61448"/>
    <w:rsid w:val="00D61558"/>
    <w:rsid w:val="00D61765"/>
    <w:rsid w:val="00D618B4"/>
    <w:rsid w:val="00D61B21"/>
    <w:rsid w:val="00D61B9E"/>
    <w:rsid w:val="00D61BCF"/>
    <w:rsid w:val="00D6215F"/>
    <w:rsid w:val="00D6220A"/>
    <w:rsid w:val="00D6247E"/>
    <w:rsid w:val="00D6265F"/>
    <w:rsid w:val="00D62755"/>
    <w:rsid w:val="00D628E3"/>
    <w:rsid w:val="00D628F8"/>
    <w:rsid w:val="00D62A89"/>
    <w:rsid w:val="00D62A97"/>
    <w:rsid w:val="00D62E5E"/>
    <w:rsid w:val="00D6305C"/>
    <w:rsid w:val="00D63151"/>
    <w:rsid w:val="00D63180"/>
    <w:rsid w:val="00D631CA"/>
    <w:rsid w:val="00D63256"/>
    <w:rsid w:val="00D632A3"/>
    <w:rsid w:val="00D63494"/>
    <w:rsid w:val="00D6386C"/>
    <w:rsid w:val="00D63914"/>
    <w:rsid w:val="00D63B83"/>
    <w:rsid w:val="00D63DA0"/>
    <w:rsid w:val="00D63DD4"/>
    <w:rsid w:val="00D63E47"/>
    <w:rsid w:val="00D63E6C"/>
    <w:rsid w:val="00D642DC"/>
    <w:rsid w:val="00D64541"/>
    <w:rsid w:val="00D64559"/>
    <w:rsid w:val="00D6462F"/>
    <w:rsid w:val="00D64725"/>
    <w:rsid w:val="00D647A3"/>
    <w:rsid w:val="00D64A01"/>
    <w:rsid w:val="00D64A51"/>
    <w:rsid w:val="00D64B72"/>
    <w:rsid w:val="00D64D37"/>
    <w:rsid w:val="00D64EE7"/>
    <w:rsid w:val="00D6537A"/>
    <w:rsid w:val="00D65563"/>
    <w:rsid w:val="00D6556D"/>
    <w:rsid w:val="00D6559A"/>
    <w:rsid w:val="00D655E5"/>
    <w:rsid w:val="00D657CF"/>
    <w:rsid w:val="00D658E9"/>
    <w:rsid w:val="00D65952"/>
    <w:rsid w:val="00D65960"/>
    <w:rsid w:val="00D65BD7"/>
    <w:rsid w:val="00D65C9A"/>
    <w:rsid w:val="00D65CB4"/>
    <w:rsid w:val="00D65DB1"/>
    <w:rsid w:val="00D66291"/>
    <w:rsid w:val="00D66456"/>
    <w:rsid w:val="00D66A41"/>
    <w:rsid w:val="00D66CA0"/>
    <w:rsid w:val="00D66D1A"/>
    <w:rsid w:val="00D66DDE"/>
    <w:rsid w:val="00D66E78"/>
    <w:rsid w:val="00D66F53"/>
    <w:rsid w:val="00D6700F"/>
    <w:rsid w:val="00D67029"/>
    <w:rsid w:val="00D67135"/>
    <w:rsid w:val="00D67288"/>
    <w:rsid w:val="00D674B1"/>
    <w:rsid w:val="00D676EF"/>
    <w:rsid w:val="00D6774E"/>
    <w:rsid w:val="00D677EF"/>
    <w:rsid w:val="00D67B64"/>
    <w:rsid w:val="00D67BB3"/>
    <w:rsid w:val="00D67D83"/>
    <w:rsid w:val="00D67DA3"/>
    <w:rsid w:val="00D67E47"/>
    <w:rsid w:val="00D70047"/>
    <w:rsid w:val="00D70120"/>
    <w:rsid w:val="00D70676"/>
    <w:rsid w:val="00D706AC"/>
    <w:rsid w:val="00D70893"/>
    <w:rsid w:val="00D70D45"/>
    <w:rsid w:val="00D70DDC"/>
    <w:rsid w:val="00D70F91"/>
    <w:rsid w:val="00D70FE8"/>
    <w:rsid w:val="00D71184"/>
    <w:rsid w:val="00D7123B"/>
    <w:rsid w:val="00D7152A"/>
    <w:rsid w:val="00D717BE"/>
    <w:rsid w:val="00D71822"/>
    <w:rsid w:val="00D718E9"/>
    <w:rsid w:val="00D718ED"/>
    <w:rsid w:val="00D71972"/>
    <w:rsid w:val="00D71B90"/>
    <w:rsid w:val="00D71F15"/>
    <w:rsid w:val="00D71F89"/>
    <w:rsid w:val="00D722B7"/>
    <w:rsid w:val="00D722D3"/>
    <w:rsid w:val="00D7230B"/>
    <w:rsid w:val="00D723A6"/>
    <w:rsid w:val="00D723BD"/>
    <w:rsid w:val="00D724C5"/>
    <w:rsid w:val="00D7290C"/>
    <w:rsid w:val="00D72A4D"/>
    <w:rsid w:val="00D72A74"/>
    <w:rsid w:val="00D72CA3"/>
    <w:rsid w:val="00D732D6"/>
    <w:rsid w:val="00D734EA"/>
    <w:rsid w:val="00D73540"/>
    <w:rsid w:val="00D73876"/>
    <w:rsid w:val="00D73881"/>
    <w:rsid w:val="00D738B6"/>
    <w:rsid w:val="00D738E6"/>
    <w:rsid w:val="00D738F8"/>
    <w:rsid w:val="00D73961"/>
    <w:rsid w:val="00D739A2"/>
    <w:rsid w:val="00D73A36"/>
    <w:rsid w:val="00D73BD3"/>
    <w:rsid w:val="00D73BD5"/>
    <w:rsid w:val="00D73CBF"/>
    <w:rsid w:val="00D73E26"/>
    <w:rsid w:val="00D73F55"/>
    <w:rsid w:val="00D740F8"/>
    <w:rsid w:val="00D741FA"/>
    <w:rsid w:val="00D74206"/>
    <w:rsid w:val="00D74324"/>
    <w:rsid w:val="00D74394"/>
    <w:rsid w:val="00D743C3"/>
    <w:rsid w:val="00D74447"/>
    <w:rsid w:val="00D7447D"/>
    <w:rsid w:val="00D7451A"/>
    <w:rsid w:val="00D74554"/>
    <w:rsid w:val="00D74664"/>
    <w:rsid w:val="00D74799"/>
    <w:rsid w:val="00D74AA4"/>
    <w:rsid w:val="00D74D4B"/>
    <w:rsid w:val="00D74D7E"/>
    <w:rsid w:val="00D74D89"/>
    <w:rsid w:val="00D7560B"/>
    <w:rsid w:val="00D7566E"/>
    <w:rsid w:val="00D75683"/>
    <w:rsid w:val="00D756B1"/>
    <w:rsid w:val="00D756F9"/>
    <w:rsid w:val="00D75985"/>
    <w:rsid w:val="00D7598E"/>
    <w:rsid w:val="00D75A22"/>
    <w:rsid w:val="00D75A56"/>
    <w:rsid w:val="00D75C17"/>
    <w:rsid w:val="00D75CAB"/>
    <w:rsid w:val="00D75D6B"/>
    <w:rsid w:val="00D76032"/>
    <w:rsid w:val="00D76131"/>
    <w:rsid w:val="00D761DF"/>
    <w:rsid w:val="00D761FC"/>
    <w:rsid w:val="00D763C4"/>
    <w:rsid w:val="00D763C6"/>
    <w:rsid w:val="00D764B5"/>
    <w:rsid w:val="00D7690F"/>
    <w:rsid w:val="00D769D3"/>
    <w:rsid w:val="00D76CAE"/>
    <w:rsid w:val="00D76CE1"/>
    <w:rsid w:val="00D76DA8"/>
    <w:rsid w:val="00D76FC9"/>
    <w:rsid w:val="00D7716D"/>
    <w:rsid w:val="00D7726E"/>
    <w:rsid w:val="00D7734E"/>
    <w:rsid w:val="00D776A6"/>
    <w:rsid w:val="00D776F2"/>
    <w:rsid w:val="00D7770F"/>
    <w:rsid w:val="00D77949"/>
    <w:rsid w:val="00D77A02"/>
    <w:rsid w:val="00D77A2F"/>
    <w:rsid w:val="00D77A8B"/>
    <w:rsid w:val="00D77B1D"/>
    <w:rsid w:val="00D77F89"/>
    <w:rsid w:val="00D77FA7"/>
    <w:rsid w:val="00D77FC1"/>
    <w:rsid w:val="00D80041"/>
    <w:rsid w:val="00D803E2"/>
    <w:rsid w:val="00D80557"/>
    <w:rsid w:val="00D80559"/>
    <w:rsid w:val="00D80690"/>
    <w:rsid w:val="00D8073C"/>
    <w:rsid w:val="00D807CD"/>
    <w:rsid w:val="00D80A5E"/>
    <w:rsid w:val="00D80B6B"/>
    <w:rsid w:val="00D80B90"/>
    <w:rsid w:val="00D80C1C"/>
    <w:rsid w:val="00D81192"/>
    <w:rsid w:val="00D81324"/>
    <w:rsid w:val="00D8142B"/>
    <w:rsid w:val="00D8154B"/>
    <w:rsid w:val="00D81713"/>
    <w:rsid w:val="00D81878"/>
    <w:rsid w:val="00D81A5E"/>
    <w:rsid w:val="00D81B40"/>
    <w:rsid w:val="00D81C77"/>
    <w:rsid w:val="00D81E12"/>
    <w:rsid w:val="00D821F0"/>
    <w:rsid w:val="00D823F7"/>
    <w:rsid w:val="00D825FB"/>
    <w:rsid w:val="00D829F2"/>
    <w:rsid w:val="00D83057"/>
    <w:rsid w:val="00D83166"/>
    <w:rsid w:val="00D8317B"/>
    <w:rsid w:val="00D83605"/>
    <w:rsid w:val="00D83618"/>
    <w:rsid w:val="00D83662"/>
    <w:rsid w:val="00D83736"/>
    <w:rsid w:val="00D83A19"/>
    <w:rsid w:val="00D83A48"/>
    <w:rsid w:val="00D83D21"/>
    <w:rsid w:val="00D84041"/>
    <w:rsid w:val="00D840DB"/>
    <w:rsid w:val="00D8452A"/>
    <w:rsid w:val="00D846E1"/>
    <w:rsid w:val="00D8472D"/>
    <w:rsid w:val="00D847A9"/>
    <w:rsid w:val="00D849FE"/>
    <w:rsid w:val="00D84B73"/>
    <w:rsid w:val="00D84BB8"/>
    <w:rsid w:val="00D84EE7"/>
    <w:rsid w:val="00D851BB"/>
    <w:rsid w:val="00D8521E"/>
    <w:rsid w:val="00D8525F"/>
    <w:rsid w:val="00D85275"/>
    <w:rsid w:val="00D852EA"/>
    <w:rsid w:val="00D85326"/>
    <w:rsid w:val="00D853C8"/>
    <w:rsid w:val="00D85459"/>
    <w:rsid w:val="00D85923"/>
    <w:rsid w:val="00D85943"/>
    <w:rsid w:val="00D859B0"/>
    <w:rsid w:val="00D859ED"/>
    <w:rsid w:val="00D85B8F"/>
    <w:rsid w:val="00D85EA8"/>
    <w:rsid w:val="00D85EB4"/>
    <w:rsid w:val="00D85F51"/>
    <w:rsid w:val="00D85F73"/>
    <w:rsid w:val="00D85F9D"/>
    <w:rsid w:val="00D86036"/>
    <w:rsid w:val="00D86128"/>
    <w:rsid w:val="00D86335"/>
    <w:rsid w:val="00D8647E"/>
    <w:rsid w:val="00D8683B"/>
    <w:rsid w:val="00D8686C"/>
    <w:rsid w:val="00D86BA0"/>
    <w:rsid w:val="00D86D13"/>
    <w:rsid w:val="00D86E92"/>
    <w:rsid w:val="00D87285"/>
    <w:rsid w:val="00D8733A"/>
    <w:rsid w:val="00D87455"/>
    <w:rsid w:val="00D874C2"/>
    <w:rsid w:val="00D8759C"/>
    <w:rsid w:val="00D87618"/>
    <w:rsid w:val="00D87648"/>
    <w:rsid w:val="00D87767"/>
    <w:rsid w:val="00D87825"/>
    <w:rsid w:val="00D87844"/>
    <w:rsid w:val="00D87AE2"/>
    <w:rsid w:val="00D87BB7"/>
    <w:rsid w:val="00D87BCC"/>
    <w:rsid w:val="00D87BF5"/>
    <w:rsid w:val="00D87C8B"/>
    <w:rsid w:val="00D87D63"/>
    <w:rsid w:val="00D87D73"/>
    <w:rsid w:val="00D87DD2"/>
    <w:rsid w:val="00D87E14"/>
    <w:rsid w:val="00D87E15"/>
    <w:rsid w:val="00D87E55"/>
    <w:rsid w:val="00D90143"/>
    <w:rsid w:val="00D9055C"/>
    <w:rsid w:val="00D908BF"/>
    <w:rsid w:val="00D90BBA"/>
    <w:rsid w:val="00D90E1A"/>
    <w:rsid w:val="00D90E78"/>
    <w:rsid w:val="00D90E82"/>
    <w:rsid w:val="00D9121A"/>
    <w:rsid w:val="00D912AB"/>
    <w:rsid w:val="00D912E7"/>
    <w:rsid w:val="00D919F4"/>
    <w:rsid w:val="00D91A19"/>
    <w:rsid w:val="00D91A61"/>
    <w:rsid w:val="00D91AAD"/>
    <w:rsid w:val="00D91E51"/>
    <w:rsid w:val="00D91F02"/>
    <w:rsid w:val="00D91FB5"/>
    <w:rsid w:val="00D920AD"/>
    <w:rsid w:val="00D9217B"/>
    <w:rsid w:val="00D92384"/>
    <w:rsid w:val="00D923EA"/>
    <w:rsid w:val="00D9251A"/>
    <w:rsid w:val="00D9264B"/>
    <w:rsid w:val="00D92718"/>
    <w:rsid w:val="00D92720"/>
    <w:rsid w:val="00D927B5"/>
    <w:rsid w:val="00D927D8"/>
    <w:rsid w:val="00D92884"/>
    <w:rsid w:val="00D92932"/>
    <w:rsid w:val="00D92955"/>
    <w:rsid w:val="00D92B3F"/>
    <w:rsid w:val="00D92B49"/>
    <w:rsid w:val="00D92BE6"/>
    <w:rsid w:val="00D92BF8"/>
    <w:rsid w:val="00D92D19"/>
    <w:rsid w:val="00D92ECB"/>
    <w:rsid w:val="00D93025"/>
    <w:rsid w:val="00D930C3"/>
    <w:rsid w:val="00D9345A"/>
    <w:rsid w:val="00D9359A"/>
    <w:rsid w:val="00D93692"/>
    <w:rsid w:val="00D93832"/>
    <w:rsid w:val="00D938F0"/>
    <w:rsid w:val="00D93962"/>
    <w:rsid w:val="00D93AF2"/>
    <w:rsid w:val="00D93E9F"/>
    <w:rsid w:val="00D940A3"/>
    <w:rsid w:val="00D94186"/>
    <w:rsid w:val="00D942F9"/>
    <w:rsid w:val="00D94545"/>
    <w:rsid w:val="00D94553"/>
    <w:rsid w:val="00D947A5"/>
    <w:rsid w:val="00D94993"/>
    <w:rsid w:val="00D949C8"/>
    <w:rsid w:val="00D94B34"/>
    <w:rsid w:val="00D94C36"/>
    <w:rsid w:val="00D94CCA"/>
    <w:rsid w:val="00D94CD8"/>
    <w:rsid w:val="00D94D6D"/>
    <w:rsid w:val="00D94DF3"/>
    <w:rsid w:val="00D94F2C"/>
    <w:rsid w:val="00D94FDF"/>
    <w:rsid w:val="00D9502B"/>
    <w:rsid w:val="00D9512D"/>
    <w:rsid w:val="00D952FB"/>
    <w:rsid w:val="00D95675"/>
    <w:rsid w:val="00D956A2"/>
    <w:rsid w:val="00D95813"/>
    <w:rsid w:val="00D95C0A"/>
    <w:rsid w:val="00D95C29"/>
    <w:rsid w:val="00D95EE8"/>
    <w:rsid w:val="00D96160"/>
    <w:rsid w:val="00D96472"/>
    <w:rsid w:val="00D964B1"/>
    <w:rsid w:val="00D965D3"/>
    <w:rsid w:val="00D966A9"/>
    <w:rsid w:val="00D9681A"/>
    <w:rsid w:val="00D9685D"/>
    <w:rsid w:val="00D968C9"/>
    <w:rsid w:val="00D96964"/>
    <w:rsid w:val="00D969A2"/>
    <w:rsid w:val="00D96B34"/>
    <w:rsid w:val="00D96E3C"/>
    <w:rsid w:val="00D97074"/>
    <w:rsid w:val="00D972F2"/>
    <w:rsid w:val="00D97990"/>
    <w:rsid w:val="00D97A6D"/>
    <w:rsid w:val="00D97C23"/>
    <w:rsid w:val="00D97FBC"/>
    <w:rsid w:val="00D97FD7"/>
    <w:rsid w:val="00DA0089"/>
    <w:rsid w:val="00DA0162"/>
    <w:rsid w:val="00DA0198"/>
    <w:rsid w:val="00DA02A5"/>
    <w:rsid w:val="00DA02FA"/>
    <w:rsid w:val="00DA03C8"/>
    <w:rsid w:val="00DA0424"/>
    <w:rsid w:val="00DA0485"/>
    <w:rsid w:val="00DA04BF"/>
    <w:rsid w:val="00DA05AE"/>
    <w:rsid w:val="00DA0633"/>
    <w:rsid w:val="00DA06A8"/>
    <w:rsid w:val="00DA06B8"/>
    <w:rsid w:val="00DA0710"/>
    <w:rsid w:val="00DA0851"/>
    <w:rsid w:val="00DA08BF"/>
    <w:rsid w:val="00DA0BF0"/>
    <w:rsid w:val="00DA0BF4"/>
    <w:rsid w:val="00DA0F46"/>
    <w:rsid w:val="00DA105D"/>
    <w:rsid w:val="00DA11DD"/>
    <w:rsid w:val="00DA11EA"/>
    <w:rsid w:val="00DA1389"/>
    <w:rsid w:val="00DA13AB"/>
    <w:rsid w:val="00DA13D0"/>
    <w:rsid w:val="00DA144D"/>
    <w:rsid w:val="00DA150E"/>
    <w:rsid w:val="00DA16AB"/>
    <w:rsid w:val="00DA1730"/>
    <w:rsid w:val="00DA1748"/>
    <w:rsid w:val="00DA18FE"/>
    <w:rsid w:val="00DA1A2B"/>
    <w:rsid w:val="00DA1D82"/>
    <w:rsid w:val="00DA1E24"/>
    <w:rsid w:val="00DA2557"/>
    <w:rsid w:val="00DA2589"/>
    <w:rsid w:val="00DA268D"/>
    <w:rsid w:val="00DA2B98"/>
    <w:rsid w:val="00DA2E1F"/>
    <w:rsid w:val="00DA2F21"/>
    <w:rsid w:val="00DA3119"/>
    <w:rsid w:val="00DA31E9"/>
    <w:rsid w:val="00DA331F"/>
    <w:rsid w:val="00DA38FF"/>
    <w:rsid w:val="00DA3A95"/>
    <w:rsid w:val="00DA3D97"/>
    <w:rsid w:val="00DA3DC6"/>
    <w:rsid w:val="00DA3E10"/>
    <w:rsid w:val="00DA3EBF"/>
    <w:rsid w:val="00DA406C"/>
    <w:rsid w:val="00DA4097"/>
    <w:rsid w:val="00DA4103"/>
    <w:rsid w:val="00DA41FA"/>
    <w:rsid w:val="00DA4263"/>
    <w:rsid w:val="00DA439F"/>
    <w:rsid w:val="00DA4563"/>
    <w:rsid w:val="00DA45E1"/>
    <w:rsid w:val="00DA45F3"/>
    <w:rsid w:val="00DA48A6"/>
    <w:rsid w:val="00DA48FF"/>
    <w:rsid w:val="00DA4A7F"/>
    <w:rsid w:val="00DA4AB2"/>
    <w:rsid w:val="00DA4D34"/>
    <w:rsid w:val="00DA4D44"/>
    <w:rsid w:val="00DA4E12"/>
    <w:rsid w:val="00DA4FA4"/>
    <w:rsid w:val="00DA5084"/>
    <w:rsid w:val="00DA515E"/>
    <w:rsid w:val="00DA528B"/>
    <w:rsid w:val="00DA5349"/>
    <w:rsid w:val="00DA576E"/>
    <w:rsid w:val="00DA58C7"/>
    <w:rsid w:val="00DA5A74"/>
    <w:rsid w:val="00DA5A75"/>
    <w:rsid w:val="00DA5C6D"/>
    <w:rsid w:val="00DA5F71"/>
    <w:rsid w:val="00DA6077"/>
    <w:rsid w:val="00DA60D0"/>
    <w:rsid w:val="00DA6441"/>
    <w:rsid w:val="00DA6624"/>
    <w:rsid w:val="00DA665F"/>
    <w:rsid w:val="00DA67D1"/>
    <w:rsid w:val="00DA67F7"/>
    <w:rsid w:val="00DA68B8"/>
    <w:rsid w:val="00DA68D9"/>
    <w:rsid w:val="00DA6A25"/>
    <w:rsid w:val="00DA6A2D"/>
    <w:rsid w:val="00DA6C90"/>
    <w:rsid w:val="00DA6DEC"/>
    <w:rsid w:val="00DA703D"/>
    <w:rsid w:val="00DA70E9"/>
    <w:rsid w:val="00DA71E5"/>
    <w:rsid w:val="00DA7538"/>
    <w:rsid w:val="00DA7753"/>
    <w:rsid w:val="00DA7795"/>
    <w:rsid w:val="00DA7868"/>
    <w:rsid w:val="00DA78B2"/>
    <w:rsid w:val="00DA78FA"/>
    <w:rsid w:val="00DA7982"/>
    <w:rsid w:val="00DA7BCA"/>
    <w:rsid w:val="00DA7CE2"/>
    <w:rsid w:val="00DA7CF6"/>
    <w:rsid w:val="00DA7D55"/>
    <w:rsid w:val="00DA7E9F"/>
    <w:rsid w:val="00DB00A3"/>
    <w:rsid w:val="00DB08C1"/>
    <w:rsid w:val="00DB098C"/>
    <w:rsid w:val="00DB09ED"/>
    <w:rsid w:val="00DB0A0C"/>
    <w:rsid w:val="00DB0C12"/>
    <w:rsid w:val="00DB0EB2"/>
    <w:rsid w:val="00DB1017"/>
    <w:rsid w:val="00DB1312"/>
    <w:rsid w:val="00DB163F"/>
    <w:rsid w:val="00DB1676"/>
    <w:rsid w:val="00DB1B44"/>
    <w:rsid w:val="00DB1DE6"/>
    <w:rsid w:val="00DB2054"/>
    <w:rsid w:val="00DB2181"/>
    <w:rsid w:val="00DB23CC"/>
    <w:rsid w:val="00DB2687"/>
    <w:rsid w:val="00DB26C1"/>
    <w:rsid w:val="00DB2821"/>
    <w:rsid w:val="00DB28BC"/>
    <w:rsid w:val="00DB2939"/>
    <w:rsid w:val="00DB2A18"/>
    <w:rsid w:val="00DB2A88"/>
    <w:rsid w:val="00DB2C17"/>
    <w:rsid w:val="00DB2FB0"/>
    <w:rsid w:val="00DB3143"/>
    <w:rsid w:val="00DB3266"/>
    <w:rsid w:val="00DB32C6"/>
    <w:rsid w:val="00DB38C1"/>
    <w:rsid w:val="00DB3955"/>
    <w:rsid w:val="00DB395E"/>
    <w:rsid w:val="00DB3986"/>
    <w:rsid w:val="00DB3ABB"/>
    <w:rsid w:val="00DB3AC2"/>
    <w:rsid w:val="00DB3B33"/>
    <w:rsid w:val="00DB3DFC"/>
    <w:rsid w:val="00DB3E20"/>
    <w:rsid w:val="00DB3E66"/>
    <w:rsid w:val="00DB40DD"/>
    <w:rsid w:val="00DB41D1"/>
    <w:rsid w:val="00DB42F1"/>
    <w:rsid w:val="00DB43B5"/>
    <w:rsid w:val="00DB455C"/>
    <w:rsid w:val="00DB461F"/>
    <w:rsid w:val="00DB46AC"/>
    <w:rsid w:val="00DB4769"/>
    <w:rsid w:val="00DB48E4"/>
    <w:rsid w:val="00DB4EF8"/>
    <w:rsid w:val="00DB4F92"/>
    <w:rsid w:val="00DB4FD2"/>
    <w:rsid w:val="00DB5027"/>
    <w:rsid w:val="00DB5053"/>
    <w:rsid w:val="00DB5161"/>
    <w:rsid w:val="00DB549E"/>
    <w:rsid w:val="00DB5609"/>
    <w:rsid w:val="00DB5807"/>
    <w:rsid w:val="00DB587F"/>
    <w:rsid w:val="00DB5D8D"/>
    <w:rsid w:val="00DB5DA6"/>
    <w:rsid w:val="00DB5DC1"/>
    <w:rsid w:val="00DB5FD9"/>
    <w:rsid w:val="00DB60DE"/>
    <w:rsid w:val="00DB6446"/>
    <w:rsid w:val="00DB6478"/>
    <w:rsid w:val="00DB6490"/>
    <w:rsid w:val="00DB64E4"/>
    <w:rsid w:val="00DB651A"/>
    <w:rsid w:val="00DB660F"/>
    <w:rsid w:val="00DB67B5"/>
    <w:rsid w:val="00DB67D2"/>
    <w:rsid w:val="00DB683C"/>
    <w:rsid w:val="00DB6969"/>
    <w:rsid w:val="00DB6C2F"/>
    <w:rsid w:val="00DB6CA0"/>
    <w:rsid w:val="00DB6F3A"/>
    <w:rsid w:val="00DB704F"/>
    <w:rsid w:val="00DB7348"/>
    <w:rsid w:val="00DB738E"/>
    <w:rsid w:val="00DB73EC"/>
    <w:rsid w:val="00DB76F4"/>
    <w:rsid w:val="00DB77D4"/>
    <w:rsid w:val="00DB7821"/>
    <w:rsid w:val="00DB78C5"/>
    <w:rsid w:val="00DB7A8E"/>
    <w:rsid w:val="00DB7BDA"/>
    <w:rsid w:val="00DB7C29"/>
    <w:rsid w:val="00DB7D82"/>
    <w:rsid w:val="00DB7DF2"/>
    <w:rsid w:val="00DB7EA6"/>
    <w:rsid w:val="00DB7F1B"/>
    <w:rsid w:val="00DC0058"/>
    <w:rsid w:val="00DC0090"/>
    <w:rsid w:val="00DC0133"/>
    <w:rsid w:val="00DC02B0"/>
    <w:rsid w:val="00DC03A1"/>
    <w:rsid w:val="00DC0549"/>
    <w:rsid w:val="00DC0622"/>
    <w:rsid w:val="00DC072F"/>
    <w:rsid w:val="00DC0968"/>
    <w:rsid w:val="00DC0BAE"/>
    <w:rsid w:val="00DC0DFA"/>
    <w:rsid w:val="00DC1150"/>
    <w:rsid w:val="00DC175C"/>
    <w:rsid w:val="00DC1772"/>
    <w:rsid w:val="00DC1960"/>
    <w:rsid w:val="00DC19FE"/>
    <w:rsid w:val="00DC1B14"/>
    <w:rsid w:val="00DC2055"/>
    <w:rsid w:val="00DC2082"/>
    <w:rsid w:val="00DC23DD"/>
    <w:rsid w:val="00DC255E"/>
    <w:rsid w:val="00DC263B"/>
    <w:rsid w:val="00DC290F"/>
    <w:rsid w:val="00DC2BF2"/>
    <w:rsid w:val="00DC2CD0"/>
    <w:rsid w:val="00DC2D11"/>
    <w:rsid w:val="00DC2E1F"/>
    <w:rsid w:val="00DC3164"/>
    <w:rsid w:val="00DC3260"/>
    <w:rsid w:val="00DC3A42"/>
    <w:rsid w:val="00DC3BC2"/>
    <w:rsid w:val="00DC3C14"/>
    <w:rsid w:val="00DC3DB2"/>
    <w:rsid w:val="00DC3DF8"/>
    <w:rsid w:val="00DC3F30"/>
    <w:rsid w:val="00DC4121"/>
    <w:rsid w:val="00DC41FA"/>
    <w:rsid w:val="00DC4252"/>
    <w:rsid w:val="00DC4504"/>
    <w:rsid w:val="00DC4569"/>
    <w:rsid w:val="00DC4742"/>
    <w:rsid w:val="00DC4958"/>
    <w:rsid w:val="00DC496A"/>
    <w:rsid w:val="00DC4BDB"/>
    <w:rsid w:val="00DC4C35"/>
    <w:rsid w:val="00DC4D51"/>
    <w:rsid w:val="00DC5080"/>
    <w:rsid w:val="00DC5320"/>
    <w:rsid w:val="00DC538C"/>
    <w:rsid w:val="00DC5425"/>
    <w:rsid w:val="00DC5603"/>
    <w:rsid w:val="00DC5B94"/>
    <w:rsid w:val="00DC5BAA"/>
    <w:rsid w:val="00DC5ECC"/>
    <w:rsid w:val="00DC5F31"/>
    <w:rsid w:val="00DC5FEA"/>
    <w:rsid w:val="00DC61A4"/>
    <w:rsid w:val="00DC6463"/>
    <w:rsid w:val="00DC65D7"/>
    <w:rsid w:val="00DC66C4"/>
    <w:rsid w:val="00DC6720"/>
    <w:rsid w:val="00DC672A"/>
    <w:rsid w:val="00DC67D8"/>
    <w:rsid w:val="00DC6827"/>
    <w:rsid w:val="00DC68E7"/>
    <w:rsid w:val="00DC6919"/>
    <w:rsid w:val="00DC6AE8"/>
    <w:rsid w:val="00DC6C06"/>
    <w:rsid w:val="00DC7074"/>
    <w:rsid w:val="00DC71E2"/>
    <w:rsid w:val="00DC724C"/>
    <w:rsid w:val="00DC7345"/>
    <w:rsid w:val="00DC7352"/>
    <w:rsid w:val="00DC7704"/>
    <w:rsid w:val="00DC777F"/>
    <w:rsid w:val="00DC785C"/>
    <w:rsid w:val="00DC7A85"/>
    <w:rsid w:val="00DC7B31"/>
    <w:rsid w:val="00DC7D52"/>
    <w:rsid w:val="00DC7D67"/>
    <w:rsid w:val="00DC7E88"/>
    <w:rsid w:val="00DD001D"/>
    <w:rsid w:val="00DD013E"/>
    <w:rsid w:val="00DD038A"/>
    <w:rsid w:val="00DD038F"/>
    <w:rsid w:val="00DD03BE"/>
    <w:rsid w:val="00DD049E"/>
    <w:rsid w:val="00DD0519"/>
    <w:rsid w:val="00DD06AD"/>
    <w:rsid w:val="00DD0837"/>
    <w:rsid w:val="00DD0853"/>
    <w:rsid w:val="00DD0967"/>
    <w:rsid w:val="00DD0D80"/>
    <w:rsid w:val="00DD1012"/>
    <w:rsid w:val="00DD135B"/>
    <w:rsid w:val="00DD1593"/>
    <w:rsid w:val="00DD15E3"/>
    <w:rsid w:val="00DD178A"/>
    <w:rsid w:val="00DD17B5"/>
    <w:rsid w:val="00DD1C32"/>
    <w:rsid w:val="00DD1C55"/>
    <w:rsid w:val="00DD1CA2"/>
    <w:rsid w:val="00DD1D0F"/>
    <w:rsid w:val="00DD1F3D"/>
    <w:rsid w:val="00DD1FD8"/>
    <w:rsid w:val="00DD20E4"/>
    <w:rsid w:val="00DD226C"/>
    <w:rsid w:val="00DD235A"/>
    <w:rsid w:val="00DD2465"/>
    <w:rsid w:val="00DD269E"/>
    <w:rsid w:val="00DD26D1"/>
    <w:rsid w:val="00DD26F2"/>
    <w:rsid w:val="00DD2842"/>
    <w:rsid w:val="00DD2AB9"/>
    <w:rsid w:val="00DD2B56"/>
    <w:rsid w:val="00DD2C91"/>
    <w:rsid w:val="00DD2E6C"/>
    <w:rsid w:val="00DD2E95"/>
    <w:rsid w:val="00DD2EE7"/>
    <w:rsid w:val="00DD3223"/>
    <w:rsid w:val="00DD32BA"/>
    <w:rsid w:val="00DD32D6"/>
    <w:rsid w:val="00DD339C"/>
    <w:rsid w:val="00DD33B5"/>
    <w:rsid w:val="00DD3419"/>
    <w:rsid w:val="00DD34E9"/>
    <w:rsid w:val="00DD3502"/>
    <w:rsid w:val="00DD35D1"/>
    <w:rsid w:val="00DD367D"/>
    <w:rsid w:val="00DD37E0"/>
    <w:rsid w:val="00DD389A"/>
    <w:rsid w:val="00DD397F"/>
    <w:rsid w:val="00DD39C2"/>
    <w:rsid w:val="00DD39C5"/>
    <w:rsid w:val="00DD3BBE"/>
    <w:rsid w:val="00DD3DA1"/>
    <w:rsid w:val="00DD3E41"/>
    <w:rsid w:val="00DD3E71"/>
    <w:rsid w:val="00DD3F4C"/>
    <w:rsid w:val="00DD4027"/>
    <w:rsid w:val="00DD42C0"/>
    <w:rsid w:val="00DD440D"/>
    <w:rsid w:val="00DD4444"/>
    <w:rsid w:val="00DD4756"/>
    <w:rsid w:val="00DD4A16"/>
    <w:rsid w:val="00DD4D40"/>
    <w:rsid w:val="00DD4E3E"/>
    <w:rsid w:val="00DD4F65"/>
    <w:rsid w:val="00DD52A1"/>
    <w:rsid w:val="00DD5470"/>
    <w:rsid w:val="00DD5491"/>
    <w:rsid w:val="00DD54AB"/>
    <w:rsid w:val="00DD5602"/>
    <w:rsid w:val="00DD5658"/>
    <w:rsid w:val="00DD574E"/>
    <w:rsid w:val="00DD5842"/>
    <w:rsid w:val="00DD5903"/>
    <w:rsid w:val="00DD59A4"/>
    <w:rsid w:val="00DD5C43"/>
    <w:rsid w:val="00DD5E3D"/>
    <w:rsid w:val="00DD5E44"/>
    <w:rsid w:val="00DD5E6C"/>
    <w:rsid w:val="00DD5EB7"/>
    <w:rsid w:val="00DD5F28"/>
    <w:rsid w:val="00DD5F9D"/>
    <w:rsid w:val="00DD6299"/>
    <w:rsid w:val="00DD665D"/>
    <w:rsid w:val="00DD66CB"/>
    <w:rsid w:val="00DD69B9"/>
    <w:rsid w:val="00DD6A0B"/>
    <w:rsid w:val="00DD6CAA"/>
    <w:rsid w:val="00DD70C7"/>
    <w:rsid w:val="00DD7203"/>
    <w:rsid w:val="00DD7354"/>
    <w:rsid w:val="00DD736D"/>
    <w:rsid w:val="00DD7506"/>
    <w:rsid w:val="00DD75FC"/>
    <w:rsid w:val="00DD76C1"/>
    <w:rsid w:val="00DD7784"/>
    <w:rsid w:val="00DD7807"/>
    <w:rsid w:val="00DD7832"/>
    <w:rsid w:val="00DD7935"/>
    <w:rsid w:val="00DD7A2A"/>
    <w:rsid w:val="00DD7BDE"/>
    <w:rsid w:val="00DD7DD3"/>
    <w:rsid w:val="00DD7E5A"/>
    <w:rsid w:val="00DD7F53"/>
    <w:rsid w:val="00DE015C"/>
    <w:rsid w:val="00DE028F"/>
    <w:rsid w:val="00DE04B9"/>
    <w:rsid w:val="00DE079D"/>
    <w:rsid w:val="00DE084D"/>
    <w:rsid w:val="00DE0883"/>
    <w:rsid w:val="00DE0A5D"/>
    <w:rsid w:val="00DE0D7C"/>
    <w:rsid w:val="00DE0E3E"/>
    <w:rsid w:val="00DE0F91"/>
    <w:rsid w:val="00DE1189"/>
    <w:rsid w:val="00DE17CB"/>
    <w:rsid w:val="00DE1B3B"/>
    <w:rsid w:val="00DE1C02"/>
    <w:rsid w:val="00DE1E4A"/>
    <w:rsid w:val="00DE1ED6"/>
    <w:rsid w:val="00DE20A0"/>
    <w:rsid w:val="00DE24A8"/>
    <w:rsid w:val="00DE266C"/>
    <w:rsid w:val="00DE268F"/>
    <w:rsid w:val="00DE29CF"/>
    <w:rsid w:val="00DE2A7A"/>
    <w:rsid w:val="00DE2BF4"/>
    <w:rsid w:val="00DE2C5A"/>
    <w:rsid w:val="00DE2F0A"/>
    <w:rsid w:val="00DE318B"/>
    <w:rsid w:val="00DE31DE"/>
    <w:rsid w:val="00DE3426"/>
    <w:rsid w:val="00DE3498"/>
    <w:rsid w:val="00DE368B"/>
    <w:rsid w:val="00DE3867"/>
    <w:rsid w:val="00DE389C"/>
    <w:rsid w:val="00DE38B0"/>
    <w:rsid w:val="00DE3AF7"/>
    <w:rsid w:val="00DE3C29"/>
    <w:rsid w:val="00DE3C77"/>
    <w:rsid w:val="00DE3DD0"/>
    <w:rsid w:val="00DE3E6A"/>
    <w:rsid w:val="00DE42D0"/>
    <w:rsid w:val="00DE4356"/>
    <w:rsid w:val="00DE4643"/>
    <w:rsid w:val="00DE46E4"/>
    <w:rsid w:val="00DE489B"/>
    <w:rsid w:val="00DE48A3"/>
    <w:rsid w:val="00DE4A38"/>
    <w:rsid w:val="00DE4A59"/>
    <w:rsid w:val="00DE4B91"/>
    <w:rsid w:val="00DE4BAB"/>
    <w:rsid w:val="00DE4DC8"/>
    <w:rsid w:val="00DE4E9B"/>
    <w:rsid w:val="00DE5015"/>
    <w:rsid w:val="00DE507E"/>
    <w:rsid w:val="00DE514F"/>
    <w:rsid w:val="00DE545A"/>
    <w:rsid w:val="00DE54F2"/>
    <w:rsid w:val="00DE55BF"/>
    <w:rsid w:val="00DE589F"/>
    <w:rsid w:val="00DE58DB"/>
    <w:rsid w:val="00DE58EE"/>
    <w:rsid w:val="00DE605A"/>
    <w:rsid w:val="00DE609F"/>
    <w:rsid w:val="00DE60B2"/>
    <w:rsid w:val="00DE6140"/>
    <w:rsid w:val="00DE61EA"/>
    <w:rsid w:val="00DE68E7"/>
    <w:rsid w:val="00DE6C92"/>
    <w:rsid w:val="00DE7076"/>
    <w:rsid w:val="00DE71D0"/>
    <w:rsid w:val="00DE73A9"/>
    <w:rsid w:val="00DE759E"/>
    <w:rsid w:val="00DE78A8"/>
    <w:rsid w:val="00DE7B10"/>
    <w:rsid w:val="00DE7B4D"/>
    <w:rsid w:val="00DE7D71"/>
    <w:rsid w:val="00DE7F45"/>
    <w:rsid w:val="00DF002C"/>
    <w:rsid w:val="00DF0122"/>
    <w:rsid w:val="00DF0132"/>
    <w:rsid w:val="00DF0340"/>
    <w:rsid w:val="00DF03D2"/>
    <w:rsid w:val="00DF0442"/>
    <w:rsid w:val="00DF0558"/>
    <w:rsid w:val="00DF056D"/>
    <w:rsid w:val="00DF068A"/>
    <w:rsid w:val="00DF07B9"/>
    <w:rsid w:val="00DF0960"/>
    <w:rsid w:val="00DF0A23"/>
    <w:rsid w:val="00DF0B2B"/>
    <w:rsid w:val="00DF0C8B"/>
    <w:rsid w:val="00DF0D32"/>
    <w:rsid w:val="00DF0D65"/>
    <w:rsid w:val="00DF118A"/>
    <w:rsid w:val="00DF11DC"/>
    <w:rsid w:val="00DF12D9"/>
    <w:rsid w:val="00DF162E"/>
    <w:rsid w:val="00DF17D1"/>
    <w:rsid w:val="00DF1888"/>
    <w:rsid w:val="00DF18E0"/>
    <w:rsid w:val="00DF19E1"/>
    <w:rsid w:val="00DF1B8B"/>
    <w:rsid w:val="00DF1BAC"/>
    <w:rsid w:val="00DF1CAF"/>
    <w:rsid w:val="00DF1E18"/>
    <w:rsid w:val="00DF1F13"/>
    <w:rsid w:val="00DF1FEE"/>
    <w:rsid w:val="00DF20F7"/>
    <w:rsid w:val="00DF22AD"/>
    <w:rsid w:val="00DF2354"/>
    <w:rsid w:val="00DF264A"/>
    <w:rsid w:val="00DF28AE"/>
    <w:rsid w:val="00DF2BB0"/>
    <w:rsid w:val="00DF2D6E"/>
    <w:rsid w:val="00DF2E5F"/>
    <w:rsid w:val="00DF3115"/>
    <w:rsid w:val="00DF32AE"/>
    <w:rsid w:val="00DF33B1"/>
    <w:rsid w:val="00DF35BA"/>
    <w:rsid w:val="00DF37C5"/>
    <w:rsid w:val="00DF37D9"/>
    <w:rsid w:val="00DF3A06"/>
    <w:rsid w:val="00DF3BCC"/>
    <w:rsid w:val="00DF3C77"/>
    <w:rsid w:val="00DF3C91"/>
    <w:rsid w:val="00DF409F"/>
    <w:rsid w:val="00DF4182"/>
    <w:rsid w:val="00DF436B"/>
    <w:rsid w:val="00DF4374"/>
    <w:rsid w:val="00DF443E"/>
    <w:rsid w:val="00DF4513"/>
    <w:rsid w:val="00DF4597"/>
    <w:rsid w:val="00DF4663"/>
    <w:rsid w:val="00DF49B5"/>
    <w:rsid w:val="00DF4D29"/>
    <w:rsid w:val="00DF4FC7"/>
    <w:rsid w:val="00DF51F9"/>
    <w:rsid w:val="00DF5304"/>
    <w:rsid w:val="00DF543B"/>
    <w:rsid w:val="00DF5597"/>
    <w:rsid w:val="00DF5654"/>
    <w:rsid w:val="00DF566A"/>
    <w:rsid w:val="00DF5AB1"/>
    <w:rsid w:val="00DF5BE1"/>
    <w:rsid w:val="00DF5C09"/>
    <w:rsid w:val="00DF60FB"/>
    <w:rsid w:val="00DF6595"/>
    <w:rsid w:val="00DF65A2"/>
    <w:rsid w:val="00DF67B0"/>
    <w:rsid w:val="00DF6992"/>
    <w:rsid w:val="00DF69AB"/>
    <w:rsid w:val="00DF6ADE"/>
    <w:rsid w:val="00DF6BF5"/>
    <w:rsid w:val="00DF6D79"/>
    <w:rsid w:val="00DF703B"/>
    <w:rsid w:val="00DF71A4"/>
    <w:rsid w:val="00DF7209"/>
    <w:rsid w:val="00DF7225"/>
    <w:rsid w:val="00DF7233"/>
    <w:rsid w:val="00DF72DC"/>
    <w:rsid w:val="00DF72E9"/>
    <w:rsid w:val="00DF74E2"/>
    <w:rsid w:val="00DF75FE"/>
    <w:rsid w:val="00DF7760"/>
    <w:rsid w:val="00DF787F"/>
    <w:rsid w:val="00DF794F"/>
    <w:rsid w:val="00DF7CE6"/>
    <w:rsid w:val="00E0031E"/>
    <w:rsid w:val="00E004A5"/>
    <w:rsid w:val="00E005C7"/>
    <w:rsid w:val="00E00614"/>
    <w:rsid w:val="00E00617"/>
    <w:rsid w:val="00E00629"/>
    <w:rsid w:val="00E007EF"/>
    <w:rsid w:val="00E00A76"/>
    <w:rsid w:val="00E00A8B"/>
    <w:rsid w:val="00E00B1D"/>
    <w:rsid w:val="00E00BC5"/>
    <w:rsid w:val="00E00CC4"/>
    <w:rsid w:val="00E00E0E"/>
    <w:rsid w:val="00E00F2C"/>
    <w:rsid w:val="00E00F93"/>
    <w:rsid w:val="00E0102F"/>
    <w:rsid w:val="00E011DE"/>
    <w:rsid w:val="00E01445"/>
    <w:rsid w:val="00E01456"/>
    <w:rsid w:val="00E015F0"/>
    <w:rsid w:val="00E01646"/>
    <w:rsid w:val="00E01804"/>
    <w:rsid w:val="00E018D9"/>
    <w:rsid w:val="00E018EE"/>
    <w:rsid w:val="00E01A2A"/>
    <w:rsid w:val="00E01AA1"/>
    <w:rsid w:val="00E01AD1"/>
    <w:rsid w:val="00E01BEC"/>
    <w:rsid w:val="00E01DA7"/>
    <w:rsid w:val="00E02279"/>
    <w:rsid w:val="00E022E1"/>
    <w:rsid w:val="00E02562"/>
    <w:rsid w:val="00E02A9C"/>
    <w:rsid w:val="00E02F15"/>
    <w:rsid w:val="00E033C5"/>
    <w:rsid w:val="00E0374F"/>
    <w:rsid w:val="00E03984"/>
    <w:rsid w:val="00E039FC"/>
    <w:rsid w:val="00E03B32"/>
    <w:rsid w:val="00E03BD8"/>
    <w:rsid w:val="00E03D5E"/>
    <w:rsid w:val="00E03E9B"/>
    <w:rsid w:val="00E03ED0"/>
    <w:rsid w:val="00E04154"/>
    <w:rsid w:val="00E04183"/>
    <w:rsid w:val="00E043EC"/>
    <w:rsid w:val="00E04610"/>
    <w:rsid w:val="00E04A01"/>
    <w:rsid w:val="00E04EB8"/>
    <w:rsid w:val="00E04F13"/>
    <w:rsid w:val="00E04F90"/>
    <w:rsid w:val="00E05131"/>
    <w:rsid w:val="00E05186"/>
    <w:rsid w:val="00E05255"/>
    <w:rsid w:val="00E05316"/>
    <w:rsid w:val="00E05391"/>
    <w:rsid w:val="00E05623"/>
    <w:rsid w:val="00E05877"/>
    <w:rsid w:val="00E058E9"/>
    <w:rsid w:val="00E05C94"/>
    <w:rsid w:val="00E05DDA"/>
    <w:rsid w:val="00E06101"/>
    <w:rsid w:val="00E0610C"/>
    <w:rsid w:val="00E06143"/>
    <w:rsid w:val="00E061BE"/>
    <w:rsid w:val="00E06256"/>
    <w:rsid w:val="00E0643D"/>
    <w:rsid w:val="00E0675B"/>
    <w:rsid w:val="00E06D0C"/>
    <w:rsid w:val="00E06D84"/>
    <w:rsid w:val="00E07113"/>
    <w:rsid w:val="00E0787F"/>
    <w:rsid w:val="00E0793F"/>
    <w:rsid w:val="00E07A0D"/>
    <w:rsid w:val="00E07B4D"/>
    <w:rsid w:val="00E07C63"/>
    <w:rsid w:val="00E07CB9"/>
    <w:rsid w:val="00E07D45"/>
    <w:rsid w:val="00E07EA1"/>
    <w:rsid w:val="00E100AC"/>
    <w:rsid w:val="00E105D5"/>
    <w:rsid w:val="00E10A1A"/>
    <w:rsid w:val="00E10AEF"/>
    <w:rsid w:val="00E10B08"/>
    <w:rsid w:val="00E10B6C"/>
    <w:rsid w:val="00E10BE0"/>
    <w:rsid w:val="00E10C85"/>
    <w:rsid w:val="00E10D45"/>
    <w:rsid w:val="00E10F28"/>
    <w:rsid w:val="00E1115E"/>
    <w:rsid w:val="00E113F6"/>
    <w:rsid w:val="00E1145F"/>
    <w:rsid w:val="00E118D8"/>
    <w:rsid w:val="00E122D7"/>
    <w:rsid w:val="00E12378"/>
    <w:rsid w:val="00E1278D"/>
    <w:rsid w:val="00E1292F"/>
    <w:rsid w:val="00E12DCB"/>
    <w:rsid w:val="00E12DE6"/>
    <w:rsid w:val="00E12EB2"/>
    <w:rsid w:val="00E1302B"/>
    <w:rsid w:val="00E132F5"/>
    <w:rsid w:val="00E1343B"/>
    <w:rsid w:val="00E13499"/>
    <w:rsid w:val="00E13561"/>
    <w:rsid w:val="00E138CD"/>
    <w:rsid w:val="00E139A6"/>
    <w:rsid w:val="00E13F45"/>
    <w:rsid w:val="00E144FE"/>
    <w:rsid w:val="00E14511"/>
    <w:rsid w:val="00E147FE"/>
    <w:rsid w:val="00E14922"/>
    <w:rsid w:val="00E149B8"/>
    <w:rsid w:val="00E149EF"/>
    <w:rsid w:val="00E14A5E"/>
    <w:rsid w:val="00E14CA9"/>
    <w:rsid w:val="00E14D15"/>
    <w:rsid w:val="00E14EB8"/>
    <w:rsid w:val="00E152B5"/>
    <w:rsid w:val="00E158C9"/>
    <w:rsid w:val="00E15C6F"/>
    <w:rsid w:val="00E15D2C"/>
    <w:rsid w:val="00E15D5F"/>
    <w:rsid w:val="00E15E9B"/>
    <w:rsid w:val="00E15F1D"/>
    <w:rsid w:val="00E15F9A"/>
    <w:rsid w:val="00E161BA"/>
    <w:rsid w:val="00E161C5"/>
    <w:rsid w:val="00E1625D"/>
    <w:rsid w:val="00E1639B"/>
    <w:rsid w:val="00E16504"/>
    <w:rsid w:val="00E16673"/>
    <w:rsid w:val="00E16698"/>
    <w:rsid w:val="00E1684A"/>
    <w:rsid w:val="00E169B9"/>
    <w:rsid w:val="00E16C09"/>
    <w:rsid w:val="00E16D7C"/>
    <w:rsid w:val="00E17051"/>
    <w:rsid w:val="00E170CD"/>
    <w:rsid w:val="00E17398"/>
    <w:rsid w:val="00E17540"/>
    <w:rsid w:val="00E17558"/>
    <w:rsid w:val="00E17715"/>
    <w:rsid w:val="00E178BC"/>
    <w:rsid w:val="00E178C3"/>
    <w:rsid w:val="00E17A45"/>
    <w:rsid w:val="00E17A73"/>
    <w:rsid w:val="00E17B69"/>
    <w:rsid w:val="00E17BB7"/>
    <w:rsid w:val="00E17E84"/>
    <w:rsid w:val="00E17FEA"/>
    <w:rsid w:val="00E2011D"/>
    <w:rsid w:val="00E201CA"/>
    <w:rsid w:val="00E203B5"/>
    <w:rsid w:val="00E204CC"/>
    <w:rsid w:val="00E20588"/>
    <w:rsid w:val="00E205F1"/>
    <w:rsid w:val="00E2099E"/>
    <w:rsid w:val="00E20AF4"/>
    <w:rsid w:val="00E212E7"/>
    <w:rsid w:val="00E21304"/>
    <w:rsid w:val="00E21409"/>
    <w:rsid w:val="00E21487"/>
    <w:rsid w:val="00E21488"/>
    <w:rsid w:val="00E215A6"/>
    <w:rsid w:val="00E21620"/>
    <w:rsid w:val="00E218F6"/>
    <w:rsid w:val="00E219E5"/>
    <w:rsid w:val="00E21A8F"/>
    <w:rsid w:val="00E21B96"/>
    <w:rsid w:val="00E21BFB"/>
    <w:rsid w:val="00E21DBF"/>
    <w:rsid w:val="00E21E1A"/>
    <w:rsid w:val="00E21E94"/>
    <w:rsid w:val="00E2211A"/>
    <w:rsid w:val="00E224BA"/>
    <w:rsid w:val="00E22B06"/>
    <w:rsid w:val="00E22D46"/>
    <w:rsid w:val="00E22DCD"/>
    <w:rsid w:val="00E22F02"/>
    <w:rsid w:val="00E230EE"/>
    <w:rsid w:val="00E233C2"/>
    <w:rsid w:val="00E23615"/>
    <w:rsid w:val="00E2368E"/>
    <w:rsid w:val="00E2376A"/>
    <w:rsid w:val="00E2397D"/>
    <w:rsid w:val="00E23AB3"/>
    <w:rsid w:val="00E23B3F"/>
    <w:rsid w:val="00E23B78"/>
    <w:rsid w:val="00E23D80"/>
    <w:rsid w:val="00E23DDB"/>
    <w:rsid w:val="00E240EC"/>
    <w:rsid w:val="00E24404"/>
    <w:rsid w:val="00E25499"/>
    <w:rsid w:val="00E25613"/>
    <w:rsid w:val="00E25670"/>
    <w:rsid w:val="00E256BB"/>
    <w:rsid w:val="00E257F6"/>
    <w:rsid w:val="00E259C6"/>
    <w:rsid w:val="00E25A09"/>
    <w:rsid w:val="00E25A2F"/>
    <w:rsid w:val="00E25AB3"/>
    <w:rsid w:val="00E25B38"/>
    <w:rsid w:val="00E25F77"/>
    <w:rsid w:val="00E263DD"/>
    <w:rsid w:val="00E266D7"/>
    <w:rsid w:val="00E266EA"/>
    <w:rsid w:val="00E268C7"/>
    <w:rsid w:val="00E2690D"/>
    <w:rsid w:val="00E26A54"/>
    <w:rsid w:val="00E26B16"/>
    <w:rsid w:val="00E26BE6"/>
    <w:rsid w:val="00E26DBE"/>
    <w:rsid w:val="00E26E56"/>
    <w:rsid w:val="00E26EA8"/>
    <w:rsid w:val="00E270B6"/>
    <w:rsid w:val="00E270E6"/>
    <w:rsid w:val="00E2740F"/>
    <w:rsid w:val="00E2756B"/>
    <w:rsid w:val="00E2767B"/>
    <w:rsid w:val="00E2779E"/>
    <w:rsid w:val="00E27A48"/>
    <w:rsid w:val="00E27A66"/>
    <w:rsid w:val="00E27AAC"/>
    <w:rsid w:val="00E27BA3"/>
    <w:rsid w:val="00E27D69"/>
    <w:rsid w:val="00E27F40"/>
    <w:rsid w:val="00E300C7"/>
    <w:rsid w:val="00E3011F"/>
    <w:rsid w:val="00E301F3"/>
    <w:rsid w:val="00E30228"/>
    <w:rsid w:val="00E302C9"/>
    <w:rsid w:val="00E30449"/>
    <w:rsid w:val="00E3046D"/>
    <w:rsid w:val="00E3054F"/>
    <w:rsid w:val="00E30588"/>
    <w:rsid w:val="00E308C3"/>
    <w:rsid w:val="00E30933"/>
    <w:rsid w:val="00E309C0"/>
    <w:rsid w:val="00E30ACE"/>
    <w:rsid w:val="00E30B2B"/>
    <w:rsid w:val="00E30B6F"/>
    <w:rsid w:val="00E30C89"/>
    <w:rsid w:val="00E30EE9"/>
    <w:rsid w:val="00E30F08"/>
    <w:rsid w:val="00E313BE"/>
    <w:rsid w:val="00E31473"/>
    <w:rsid w:val="00E3167E"/>
    <w:rsid w:val="00E3181D"/>
    <w:rsid w:val="00E31A79"/>
    <w:rsid w:val="00E31BDF"/>
    <w:rsid w:val="00E31E7B"/>
    <w:rsid w:val="00E31E97"/>
    <w:rsid w:val="00E3240C"/>
    <w:rsid w:val="00E32528"/>
    <w:rsid w:val="00E325E4"/>
    <w:rsid w:val="00E326FD"/>
    <w:rsid w:val="00E32CFE"/>
    <w:rsid w:val="00E32DF1"/>
    <w:rsid w:val="00E3302E"/>
    <w:rsid w:val="00E3304F"/>
    <w:rsid w:val="00E33091"/>
    <w:rsid w:val="00E33142"/>
    <w:rsid w:val="00E332A4"/>
    <w:rsid w:val="00E33393"/>
    <w:rsid w:val="00E335D1"/>
    <w:rsid w:val="00E3364C"/>
    <w:rsid w:val="00E336DF"/>
    <w:rsid w:val="00E33789"/>
    <w:rsid w:val="00E33A0B"/>
    <w:rsid w:val="00E33B29"/>
    <w:rsid w:val="00E33BDC"/>
    <w:rsid w:val="00E33E03"/>
    <w:rsid w:val="00E33F0E"/>
    <w:rsid w:val="00E33F35"/>
    <w:rsid w:val="00E34084"/>
    <w:rsid w:val="00E34167"/>
    <w:rsid w:val="00E343D6"/>
    <w:rsid w:val="00E3440E"/>
    <w:rsid w:val="00E346B8"/>
    <w:rsid w:val="00E346CD"/>
    <w:rsid w:val="00E346EF"/>
    <w:rsid w:val="00E347DF"/>
    <w:rsid w:val="00E34919"/>
    <w:rsid w:val="00E34C77"/>
    <w:rsid w:val="00E34C85"/>
    <w:rsid w:val="00E34CC8"/>
    <w:rsid w:val="00E34D0A"/>
    <w:rsid w:val="00E34DA8"/>
    <w:rsid w:val="00E34E3A"/>
    <w:rsid w:val="00E34EE4"/>
    <w:rsid w:val="00E34F6E"/>
    <w:rsid w:val="00E35121"/>
    <w:rsid w:val="00E35180"/>
    <w:rsid w:val="00E35192"/>
    <w:rsid w:val="00E351FB"/>
    <w:rsid w:val="00E35494"/>
    <w:rsid w:val="00E35636"/>
    <w:rsid w:val="00E3572F"/>
    <w:rsid w:val="00E358A7"/>
    <w:rsid w:val="00E35B13"/>
    <w:rsid w:val="00E35C1E"/>
    <w:rsid w:val="00E35E7D"/>
    <w:rsid w:val="00E36052"/>
    <w:rsid w:val="00E3647A"/>
    <w:rsid w:val="00E36692"/>
    <w:rsid w:val="00E36743"/>
    <w:rsid w:val="00E368B0"/>
    <w:rsid w:val="00E369CC"/>
    <w:rsid w:val="00E36A9B"/>
    <w:rsid w:val="00E36BC8"/>
    <w:rsid w:val="00E36C14"/>
    <w:rsid w:val="00E36C1F"/>
    <w:rsid w:val="00E36CAF"/>
    <w:rsid w:val="00E36DB7"/>
    <w:rsid w:val="00E36DBE"/>
    <w:rsid w:val="00E36E98"/>
    <w:rsid w:val="00E370D0"/>
    <w:rsid w:val="00E37397"/>
    <w:rsid w:val="00E3746A"/>
    <w:rsid w:val="00E3753C"/>
    <w:rsid w:val="00E37567"/>
    <w:rsid w:val="00E37776"/>
    <w:rsid w:val="00E377A5"/>
    <w:rsid w:val="00E377B4"/>
    <w:rsid w:val="00E37855"/>
    <w:rsid w:val="00E37962"/>
    <w:rsid w:val="00E37AB1"/>
    <w:rsid w:val="00E37AE3"/>
    <w:rsid w:val="00E37C81"/>
    <w:rsid w:val="00E37CAC"/>
    <w:rsid w:val="00E37CB8"/>
    <w:rsid w:val="00E37DE0"/>
    <w:rsid w:val="00E37F10"/>
    <w:rsid w:val="00E4017F"/>
    <w:rsid w:val="00E401C1"/>
    <w:rsid w:val="00E4082B"/>
    <w:rsid w:val="00E40843"/>
    <w:rsid w:val="00E40B90"/>
    <w:rsid w:val="00E40BB1"/>
    <w:rsid w:val="00E40CEC"/>
    <w:rsid w:val="00E40E96"/>
    <w:rsid w:val="00E40F28"/>
    <w:rsid w:val="00E41195"/>
    <w:rsid w:val="00E411AF"/>
    <w:rsid w:val="00E41303"/>
    <w:rsid w:val="00E41464"/>
    <w:rsid w:val="00E4148F"/>
    <w:rsid w:val="00E414B6"/>
    <w:rsid w:val="00E415BF"/>
    <w:rsid w:val="00E415D1"/>
    <w:rsid w:val="00E41944"/>
    <w:rsid w:val="00E41A8A"/>
    <w:rsid w:val="00E41B4A"/>
    <w:rsid w:val="00E41DB5"/>
    <w:rsid w:val="00E41FF7"/>
    <w:rsid w:val="00E42000"/>
    <w:rsid w:val="00E421F1"/>
    <w:rsid w:val="00E4230A"/>
    <w:rsid w:val="00E425D3"/>
    <w:rsid w:val="00E429DC"/>
    <w:rsid w:val="00E42C6A"/>
    <w:rsid w:val="00E42CFA"/>
    <w:rsid w:val="00E42D93"/>
    <w:rsid w:val="00E42EA9"/>
    <w:rsid w:val="00E42F89"/>
    <w:rsid w:val="00E43025"/>
    <w:rsid w:val="00E43076"/>
    <w:rsid w:val="00E43569"/>
    <w:rsid w:val="00E435A4"/>
    <w:rsid w:val="00E4392E"/>
    <w:rsid w:val="00E43A70"/>
    <w:rsid w:val="00E43B77"/>
    <w:rsid w:val="00E440C6"/>
    <w:rsid w:val="00E443CD"/>
    <w:rsid w:val="00E446F3"/>
    <w:rsid w:val="00E44784"/>
    <w:rsid w:val="00E44A8B"/>
    <w:rsid w:val="00E45187"/>
    <w:rsid w:val="00E451F8"/>
    <w:rsid w:val="00E4527E"/>
    <w:rsid w:val="00E45333"/>
    <w:rsid w:val="00E4552D"/>
    <w:rsid w:val="00E45561"/>
    <w:rsid w:val="00E4565C"/>
    <w:rsid w:val="00E456BF"/>
    <w:rsid w:val="00E45882"/>
    <w:rsid w:val="00E45A3C"/>
    <w:rsid w:val="00E45E77"/>
    <w:rsid w:val="00E45E95"/>
    <w:rsid w:val="00E45F1C"/>
    <w:rsid w:val="00E46069"/>
    <w:rsid w:val="00E4607F"/>
    <w:rsid w:val="00E461C7"/>
    <w:rsid w:val="00E46254"/>
    <w:rsid w:val="00E462C2"/>
    <w:rsid w:val="00E46349"/>
    <w:rsid w:val="00E465AF"/>
    <w:rsid w:val="00E466BB"/>
    <w:rsid w:val="00E46B8A"/>
    <w:rsid w:val="00E46C5D"/>
    <w:rsid w:val="00E46EEE"/>
    <w:rsid w:val="00E47223"/>
    <w:rsid w:val="00E47421"/>
    <w:rsid w:val="00E4750C"/>
    <w:rsid w:val="00E4775B"/>
    <w:rsid w:val="00E479C4"/>
    <w:rsid w:val="00E47BAD"/>
    <w:rsid w:val="00E47BEF"/>
    <w:rsid w:val="00E47EF2"/>
    <w:rsid w:val="00E50113"/>
    <w:rsid w:val="00E503AC"/>
    <w:rsid w:val="00E503B0"/>
    <w:rsid w:val="00E503D6"/>
    <w:rsid w:val="00E5068B"/>
    <w:rsid w:val="00E506B0"/>
    <w:rsid w:val="00E506D4"/>
    <w:rsid w:val="00E50915"/>
    <w:rsid w:val="00E50AEE"/>
    <w:rsid w:val="00E50C64"/>
    <w:rsid w:val="00E50D90"/>
    <w:rsid w:val="00E50E9D"/>
    <w:rsid w:val="00E50FDC"/>
    <w:rsid w:val="00E510EA"/>
    <w:rsid w:val="00E51122"/>
    <w:rsid w:val="00E51393"/>
    <w:rsid w:val="00E513BA"/>
    <w:rsid w:val="00E5147A"/>
    <w:rsid w:val="00E51725"/>
    <w:rsid w:val="00E518D8"/>
    <w:rsid w:val="00E51919"/>
    <w:rsid w:val="00E51A03"/>
    <w:rsid w:val="00E51A21"/>
    <w:rsid w:val="00E51A86"/>
    <w:rsid w:val="00E51D1F"/>
    <w:rsid w:val="00E51D7B"/>
    <w:rsid w:val="00E52103"/>
    <w:rsid w:val="00E52113"/>
    <w:rsid w:val="00E52545"/>
    <w:rsid w:val="00E52624"/>
    <w:rsid w:val="00E52780"/>
    <w:rsid w:val="00E52845"/>
    <w:rsid w:val="00E528CE"/>
    <w:rsid w:val="00E529D9"/>
    <w:rsid w:val="00E52C18"/>
    <w:rsid w:val="00E52CFD"/>
    <w:rsid w:val="00E52D6E"/>
    <w:rsid w:val="00E52D98"/>
    <w:rsid w:val="00E53175"/>
    <w:rsid w:val="00E535D1"/>
    <w:rsid w:val="00E53700"/>
    <w:rsid w:val="00E53806"/>
    <w:rsid w:val="00E53FB0"/>
    <w:rsid w:val="00E54113"/>
    <w:rsid w:val="00E54220"/>
    <w:rsid w:val="00E548C4"/>
    <w:rsid w:val="00E54941"/>
    <w:rsid w:val="00E54AB4"/>
    <w:rsid w:val="00E54D57"/>
    <w:rsid w:val="00E54DCF"/>
    <w:rsid w:val="00E54E24"/>
    <w:rsid w:val="00E54E79"/>
    <w:rsid w:val="00E54ECC"/>
    <w:rsid w:val="00E54EF6"/>
    <w:rsid w:val="00E54F1C"/>
    <w:rsid w:val="00E55148"/>
    <w:rsid w:val="00E55291"/>
    <w:rsid w:val="00E552BB"/>
    <w:rsid w:val="00E552CE"/>
    <w:rsid w:val="00E5534B"/>
    <w:rsid w:val="00E55592"/>
    <w:rsid w:val="00E556BE"/>
    <w:rsid w:val="00E558F1"/>
    <w:rsid w:val="00E55B4C"/>
    <w:rsid w:val="00E55BB6"/>
    <w:rsid w:val="00E55DBA"/>
    <w:rsid w:val="00E55DDC"/>
    <w:rsid w:val="00E55E38"/>
    <w:rsid w:val="00E55EF5"/>
    <w:rsid w:val="00E55F00"/>
    <w:rsid w:val="00E56151"/>
    <w:rsid w:val="00E564E7"/>
    <w:rsid w:val="00E565FD"/>
    <w:rsid w:val="00E568C2"/>
    <w:rsid w:val="00E56938"/>
    <w:rsid w:val="00E569BC"/>
    <w:rsid w:val="00E56A3F"/>
    <w:rsid w:val="00E56AF7"/>
    <w:rsid w:val="00E57006"/>
    <w:rsid w:val="00E57010"/>
    <w:rsid w:val="00E571BF"/>
    <w:rsid w:val="00E573D5"/>
    <w:rsid w:val="00E575BB"/>
    <w:rsid w:val="00E57691"/>
    <w:rsid w:val="00E57874"/>
    <w:rsid w:val="00E57AD6"/>
    <w:rsid w:val="00E57B62"/>
    <w:rsid w:val="00E57C72"/>
    <w:rsid w:val="00E57D41"/>
    <w:rsid w:val="00E57D5A"/>
    <w:rsid w:val="00E601C7"/>
    <w:rsid w:val="00E6063E"/>
    <w:rsid w:val="00E609F6"/>
    <w:rsid w:val="00E60A2C"/>
    <w:rsid w:val="00E60C70"/>
    <w:rsid w:val="00E60D73"/>
    <w:rsid w:val="00E61011"/>
    <w:rsid w:val="00E610B6"/>
    <w:rsid w:val="00E61434"/>
    <w:rsid w:val="00E61A06"/>
    <w:rsid w:val="00E61A44"/>
    <w:rsid w:val="00E61DCC"/>
    <w:rsid w:val="00E61DF7"/>
    <w:rsid w:val="00E61E6D"/>
    <w:rsid w:val="00E6229D"/>
    <w:rsid w:val="00E62462"/>
    <w:rsid w:val="00E62495"/>
    <w:rsid w:val="00E624F5"/>
    <w:rsid w:val="00E62764"/>
    <w:rsid w:val="00E629B8"/>
    <w:rsid w:val="00E62C24"/>
    <w:rsid w:val="00E62C63"/>
    <w:rsid w:val="00E62CED"/>
    <w:rsid w:val="00E632F4"/>
    <w:rsid w:val="00E634C0"/>
    <w:rsid w:val="00E635C1"/>
    <w:rsid w:val="00E635F3"/>
    <w:rsid w:val="00E63672"/>
    <w:rsid w:val="00E63691"/>
    <w:rsid w:val="00E637C1"/>
    <w:rsid w:val="00E637E1"/>
    <w:rsid w:val="00E6391D"/>
    <w:rsid w:val="00E6392A"/>
    <w:rsid w:val="00E63A74"/>
    <w:rsid w:val="00E63D0F"/>
    <w:rsid w:val="00E63F0D"/>
    <w:rsid w:val="00E6431F"/>
    <w:rsid w:val="00E6434C"/>
    <w:rsid w:val="00E6445B"/>
    <w:rsid w:val="00E644CA"/>
    <w:rsid w:val="00E644E4"/>
    <w:rsid w:val="00E645CC"/>
    <w:rsid w:val="00E646A7"/>
    <w:rsid w:val="00E64774"/>
    <w:rsid w:val="00E64893"/>
    <w:rsid w:val="00E64962"/>
    <w:rsid w:val="00E64A36"/>
    <w:rsid w:val="00E64ACA"/>
    <w:rsid w:val="00E64D20"/>
    <w:rsid w:val="00E64F36"/>
    <w:rsid w:val="00E65198"/>
    <w:rsid w:val="00E65349"/>
    <w:rsid w:val="00E656F5"/>
    <w:rsid w:val="00E6579F"/>
    <w:rsid w:val="00E657E9"/>
    <w:rsid w:val="00E65855"/>
    <w:rsid w:val="00E65870"/>
    <w:rsid w:val="00E658CB"/>
    <w:rsid w:val="00E65940"/>
    <w:rsid w:val="00E659AE"/>
    <w:rsid w:val="00E65CD5"/>
    <w:rsid w:val="00E65D71"/>
    <w:rsid w:val="00E65E2F"/>
    <w:rsid w:val="00E65ED0"/>
    <w:rsid w:val="00E66043"/>
    <w:rsid w:val="00E661EE"/>
    <w:rsid w:val="00E66412"/>
    <w:rsid w:val="00E664DD"/>
    <w:rsid w:val="00E66641"/>
    <w:rsid w:val="00E66741"/>
    <w:rsid w:val="00E66A37"/>
    <w:rsid w:val="00E66A63"/>
    <w:rsid w:val="00E66CA0"/>
    <w:rsid w:val="00E670C4"/>
    <w:rsid w:val="00E672C3"/>
    <w:rsid w:val="00E672D7"/>
    <w:rsid w:val="00E673E5"/>
    <w:rsid w:val="00E6740A"/>
    <w:rsid w:val="00E6745D"/>
    <w:rsid w:val="00E675EF"/>
    <w:rsid w:val="00E678E4"/>
    <w:rsid w:val="00E67929"/>
    <w:rsid w:val="00E67961"/>
    <w:rsid w:val="00E67970"/>
    <w:rsid w:val="00E67AA8"/>
    <w:rsid w:val="00E67BBC"/>
    <w:rsid w:val="00E67C29"/>
    <w:rsid w:val="00E67E49"/>
    <w:rsid w:val="00E67EFF"/>
    <w:rsid w:val="00E7000B"/>
    <w:rsid w:val="00E7004F"/>
    <w:rsid w:val="00E700BC"/>
    <w:rsid w:val="00E702C1"/>
    <w:rsid w:val="00E70368"/>
    <w:rsid w:val="00E704CA"/>
    <w:rsid w:val="00E704CC"/>
    <w:rsid w:val="00E70527"/>
    <w:rsid w:val="00E7057C"/>
    <w:rsid w:val="00E7062E"/>
    <w:rsid w:val="00E706F8"/>
    <w:rsid w:val="00E7076B"/>
    <w:rsid w:val="00E70FB9"/>
    <w:rsid w:val="00E71150"/>
    <w:rsid w:val="00E71154"/>
    <w:rsid w:val="00E711E5"/>
    <w:rsid w:val="00E714A5"/>
    <w:rsid w:val="00E71960"/>
    <w:rsid w:val="00E719AC"/>
    <w:rsid w:val="00E719CD"/>
    <w:rsid w:val="00E71C65"/>
    <w:rsid w:val="00E72021"/>
    <w:rsid w:val="00E72080"/>
    <w:rsid w:val="00E720D8"/>
    <w:rsid w:val="00E72148"/>
    <w:rsid w:val="00E7233C"/>
    <w:rsid w:val="00E724F0"/>
    <w:rsid w:val="00E727F5"/>
    <w:rsid w:val="00E728FC"/>
    <w:rsid w:val="00E72A47"/>
    <w:rsid w:val="00E72CF6"/>
    <w:rsid w:val="00E72D80"/>
    <w:rsid w:val="00E72FA3"/>
    <w:rsid w:val="00E72FED"/>
    <w:rsid w:val="00E73064"/>
    <w:rsid w:val="00E731A7"/>
    <w:rsid w:val="00E73214"/>
    <w:rsid w:val="00E7324E"/>
    <w:rsid w:val="00E73377"/>
    <w:rsid w:val="00E73453"/>
    <w:rsid w:val="00E73626"/>
    <w:rsid w:val="00E739DD"/>
    <w:rsid w:val="00E73A92"/>
    <w:rsid w:val="00E73AB9"/>
    <w:rsid w:val="00E73B4F"/>
    <w:rsid w:val="00E73E55"/>
    <w:rsid w:val="00E73F5F"/>
    <w:rsid w:val="00E74174"/>
    <w:rsid w:val="00E74430"/>
    <w:rsid w:val="00E7445D"/>
    <w:rsid w:val="00E74569"/>
    <w:rsid w:val="00E74780"/>
    <w:rsid w:val="00E74CD2"/>
    <w:rsid w:val="00E74D42"/>
    <w:rsid w:val="00E74D9E"/>
    <w:rsid w:val="00E7501C"/>
    <w:rsid w:val="00E75061"/>
    <w:rsid w:val="00E75093"/>
    <w:rsid w:val="00E75404"/>
    <w:rsid w:val="00E75A77"/>
    <w:rsid w:val="00E75D05"/>
    <w:rsid w:val="00E75D67"/>
    <w:rsid w:val="00E7649A"/>
    <w:rsid w:val="00E7665B"/>
    <w:rsid w:val="00E7665D"/>
    <w:rsid w:val="00E7689B"/>
    <w:rsid w:val="00E76935"/>
    <w:rsid w:val="00E76A30"/>
    <w:rsid w:val="00E76A33"/>
    <w:rsid w:val="00E76A4A"/>
    <w:rsid w:val="00E76B84"/>
    <w:rsid w:val="00E76C1C"/>
    <w:rsid w:val="00E76D64"/>
    <w:rsid w:val="00E77153"/>
    <w:rsid w:val="00E7716F"/>
    <w:rsid w:val="00E7739C"/>
    <w:rsid w:val="00E7745A"/>
    <w:rsid w:val="00E7746F"/>
    <w:rsid w:val="00E77625"/>
    <w:rsid w:val="00E77689"/>
    <w:rsid w:val="00E77782"/>
    <w:rsid w:val="00E77913"/>
    <w:rsid w:val="00E80018"/>
    <w:rsid w:val="00E80268"/>
    <w:rsid w:val="00E80404"/>
    <w:rsid w:val="00E80438"/>
    <w:rsid w:val="00E804B8"/>
    <w:rsid w:val="00E804BD"/>
    <w:rsid w:val="00E8085A"/>
    <w:rsid w:val="00E80967"/>
    <w:rsid w:val="00E8097D"/>
    <w:rsid w:val="00E80A70"/>
    <w:rsid w:val="00E80FEC"/>
    <w:rsid w:val="00E8112E"/>
    <w:rsid w:val="00E81253"/>
    <w:rsid w:val="00E8133B"/>
    <w:rsid w:val="00E8165F"/>
    <w:rsid w:val="00E8178D"/>
    <w:rsid w:val="00E81A60"/>
    <w:rsid w:val="00E81D37"/>
    <w:rsid w:val="00E81E2A"/>
    <w:rsid w:val="00E81E5D"/>
    <w:rsid w:val="00E81E6E"/>
    <w:rsid w:val="00E81FCA"/>
    <w:rsid w:val="00E8203A"/>
    <w:rsid w:val="00E8214A"/>
    <w:rsid w:val="00E8219E"/>
    <w:rsid w:val="00E822B8"/>
    <w:rsid w:val="00E82475"/>
    <w:rsid w:val="00E82499"/>
    <w:rsid w:val="00E82896"/>
    <w:rsid w:val="00E82A0A"/>
    <w:rsid w:val="00E82B3E"/>
    <w:rsid w:val="00E82C0A"/>
    <w:rsid w:val="00E82C2F"/>
    <w:rsid w:val="00E82E17"/>
    <w:rsid w:val="00E82E5C"/>
    <w:rsid w:val="00E82EA9"/>
    <w:rsid w:val="00E82F1C"/>
    <w:rsid w:val="00E82F56"/>
    <w:rsid w:val="00E832F9"/>
    <w:rsid w:val="00E833BE"/>
    <w:rsid w:val="00E834C9"/>
    <w:rsid w:val="00E835E5"/>
    <w:rsid w:val="00E836D3"/>
    <w:rsid w:val="00E83757"/>
    <w:rsid w:val="00E83997"/>
    <w:rsid w:val="00E83AFB"/>
    <w:rsid w:val="00E83B25"/>
    <w:rsid w:val="00E83BD5"/>
    <w:rsid w:val="00E83BF0"/>
    <w:rsid w:val="00E83BF8"/>
    <w:rsid w:val="00E83FC0"/>
    <w:rsid w:val="00E8400C"/>
    <w:rsid w:val="00E840C8"/>
    <w:rsid w:val="00E8410C"/>
    <w:rsid w:val="00E84463"/>
    <w:rsid w:val="00E8466D"/>
    <w:rsid w:val="00E847EA"/>
    <w:rsid w:val="00E848B0"/>
    <w:rsid w:val="00E848C1"/>
    <w:rsid w:val="00E8494C"/>
    <w:rsid w:val="00E849B7"/>
    <w:rsid w:val="00E84B0B"/>
    <w:rsid w:val="00E84B8A"/>
    <w:rsid w:val="00E84CA1"/>
    <w:rsid w:val="00E84DCB"/>
    <w:rsid w:val="00E84EDE"/>
    <w:rsid w:val="00E851C7"/>
    <w:rsid w:val="00E852DB"/>
    <w:rsid w:val="00E852E4"/>
    <w:rsid w:val="00E85424"/>
    <w:rsid w:val="00E85465"/>
    <w:rsid w:val="00E855EF"/>
    <w:rsid w:val="00E85D13"/>
    <w:rsid w:val="00E85D4E"/>
    <w:rsid w:val="00E85DDB"/>
    <w:rsid w:val="00E86328"/>
    <w:rsid w:val="00E86595"/>
    <w:rsid w:val="00E865AD"/>
    <w:rsid w:val="00E86611"/>
    <w:rsid w:val="00E866B5"/>
    <w:rsid w:val="00E86845"/>
    <w:rsid w:val="00E86932"/>
    <w:rsid w:val="00E86A4D"/>
    <w:rsid w:val="00E86C44"/>
    <w:rsid w:val="00E86C47"/>
    <w:rsid w:val="00E87270"/>
    <w:rsid w:val="00E872BA"/>
    <w:rsid w:val="00E87392"/>
    <w:rsid w:val="00E87402"/>
    <w:rsid w:val="00E87458"/>
    <w:rsid w:val="00E87730"/>
    <w:rsid w:val="00E87A5D"/>
    <w:rsid w:val="00E87B15"/>
    <w:rsid w:val="00E87BE6"/>
    <w:rsid w:val="00E87D49"/>
    <w:rsid w:val="00E87E6E"/>
    <w:rsid w:val="00E87F2E"/>
    <w:rsid w:val="00E87FC3"/>
    <w:rsid w:val="00E90173"/>
    <w:rsid w:val="00E901AB"/>
    <w:rsid w:val="00E9033A"/>
    <w:rsid w:val="00E90676"/>
    <w:rsid w:val="00E90764"/>
    <w:rsid w:val="00E9085B"/>
    <w:rsid w:val="00E90A0E"/>
    <w:rsid w:val="00E90A14"/>
    <w:rsid w:val="00E90B1E"/>
    <w:rsid w:val="00E90B5B"/>
    <w:rsid w:val="00E90E3B"/>
    <w:rsid w:val="00E90FF7"/>
    <w:rsid w:val="00E9107E"/>
    <w:rsid w:val="00E91113"/>
    <w:rsid w:val="00E9116C"/>
    <w:rsid w:val="00E915A5"/>
    <w:rsid w:val="00E91807"/>
    <w:rsid w:val="00E91BC4"/>
    <w:rsid w:val="00E91D48"/>
    <w:rsid w:val="00E91E47"/>
    <w:rsid w:val="00E91EBC"/>
    <w:rsid w:val="00E9201B"/>
    <w:rsid w:val="00E920A1"/>
    <w:rsid w:val="00E920EF"/>
    <w:rsid w:val="00E921DF"/>
    <w:rsid w:val="00E9253A"/>
    <w:rsid w:val="00E926B8"/>
    <w:rsid w:val="00E92761"/>
    <w:rsid w:val="00E927CA"/>
    <w:rsid w:val="00E92818"/>
    <w:rsid w:val="00E92969"/>
    <w:rsid w:val="00E92A54"/>
    <w:rsid w:val="00E92AAC"/>
    <w:rsid w:val="00E92C18"/>
    <w:rsid w:val="00E92C79"/>
    <w:rsid w:val="00E92CD3"/>
    <w:rsid w:val="00E92EA2"/>
    <w:rsid w:val="00E93084"/>
    <w:rsid w:val="00E93171"/>
    <w:rsid w:val="00E931BF"/>
    <w:rsid w:val="00E9326E"/>
    <w:rsid w:val="00E935EE"/>
    <w:rsid w:val="00E937B5"/>
    <w:rsid w:val="00E93872"/>
    <w:rsid w:val="00E938D5"/>
    <w:rsid w:val="00E939D8"/>
    <w:rsid w:val="00E93A62"/>
    <w:rsid w:val="00E93D73"/>
    <w:rsid w:val="00E941CD"/>
    <w:rsid w:val="00E9437C"/>
    <w:rsid w:val="00E944A9"/>
    <w:rsid w:val="00E945CA"/>
    <w:rsid w:val="00E94699"/>
    <w:rsid w:val="00E946EA"/>
    <w:rsid w:val="00E947BE"/>
    <w:rsid w:val="00E94896"/>
    <w:rsid w:val="00E94C80"/>
    <w:rsid w:val="00E94CE7"/>
    <w:rsid w:val="00E94D38"/>
    <w:rsid w:val="00E94DA7"/>
    <w:rsid w:val="00E94DC0"/>
    <w:rsid w:val="00E95419"/>
    <w:rsid w:val="00E9547E"/>
    <w:rsid w:val="00E95ADB"/>
    <w:rsid w:val="00E95D50"/>
    <w:rsid w:val="00E95F99"/>
    <w:rsid w:val="00E96023"/>
    <w:rsid w:val="00E9603A"/>
    <w:rsid w:val="00E96135"/>
    <w:rsid w:val="00E966B8"/>
    <w:rsid w:val="00E966F5"/>
    <w:rsid w:val="00E967CB"/>
    <w:rsid w:val="00E96BF1"/>
    <w:rsid w:val="00E96C1D"/>
    <w:rsid w:val="00E96D7A"/>
    <w:rsid w:val="00E96EE7"/>
    <w:rsid w:val="00E970A1"/>
    <w:rsid w:val="00E970DA"/>
    <w:rsid w:val="00E97106"/>
    <w:rsid w:val="00E97205"/>
    <w:rsid w:val="00E97323"/>
    <w:rsid w:val="00E973E5"/>
    <w:rsid w:val="00E973F8"/>
    <w:rsid w:val="00E974AD"/>
    <w:rsid w:val="00E97996"/>
    <w:rsid w:val="00E97AD4"/>
    <w:rsid w:val="00E97AF4"/>
    <w:rsid w:val="00E97B4F"/>
    <w:rsid w:val="00E97BD4"/>
    <w:rsid w:val="00E97BE4"/>
    <w:rsid w:val="00E97C41"/>
    <w:rsid w:val="00E97E7A"/>
    <w:rsid w:val="00EA007F"/>
    <w:rsid w:val="00EA00A5"/>
    <w:rsid w:val="00EA0252"/>
    <w:rsid w:val="00EA05BE"/>
    <w:rsid w:val="00EA069F"/>
    <w:rsid w:val="00EA07D4"/>
    <w:rsid w:val="00EA0A01"/>
    <w:rsid w:val="00EA0E34"/>
    <w:rsid w:val="00EA1005"/>
    <w:rsid w:val="00EA1029"/>
    <w:rsid w:val="00EA1175"/>
    <w:rsid w:val="00EA12C2"/>
    <w:rsid w:val="00EA1378"/>
    <w:rsid w:val="00EA164A"/>
    <w:rsid w:val="00EA16E0"/>
    <w:rsid w:val="00EA1799"/>
    <w:rsid w:val="00EA1A1E"/>
    <w:rsid w:val="00EA1B0B"/>
    <w:rsid w:val="00EA1BD6"/>
    <w:rsid w:val="00EA1EC5"/>
    <w:rsid w:val="00EA1F0B"/>
    <w:rsid w:val="00EA1F8A"/>
    <w:rsid w:val="00EA2172"/>
    <w:rsid w:val="00EA21BF"/>
    <w:rsid w:val="00EA2206"/>
    <w:rsid w:val="00EA224B"/>
    <w:rsid w:val="00EA2273"/>
    <w:rsid w:val="00EA23B8"/>
    <w:rsid w:val="00EA247D"/>
    <w:rsid w:val="00EA2634"/>
    <w:rsid w:val="00EA26AC"/>
    <w:rsid w:val="00EA26D6"/>
    <w:rsid w:val="00EA272A"/>
    <w:rsid w:val="00EA2790"/>
    <w:rsid w:val="00EA2FD9"/>
    <w:rsid w:val="00EA34D8"/>
    <w:rsid w:val="00EA3678"/>
    <w:rsid w:val="00EA388E"/>
    <w:rsid w:val="00EA38FA"/>
    <w:rsid w:val="00EA3A0D"/>
    <w:rsid w:val="00EA3A29"/>
    <w:rsid w:val="00EA3A3F"/>
    <w:rsid w:val="00EA3A54"/>
    <w:rsid w:val="00EA3D09"/>
    <w:rsid w:val="00EA3D88"/>
    <w:rsid w:val="00EA3E0B"/>
    <w:rsid w:val="00EA3E80"/>
    <w:rsid w:val="00EA436B"/>
    <w:rsid w:val="00EA4370"/>
    <w:rsid w:val="00EA46A3"/>
    <w:rsid w:val="00EA46CD"/>
    <w:rsid w:val="00EA4736"/>
    <w:rsid w:val="00EA484C"/>
    <w:rsid w:val="00EA4A24"/>
    <w:rsid w:val="00EA4D69"/>
    <w:rsid w:val="00EA4FCB"/>
    <w:rsid w:val="00EA51C1"/>
    <w:rsid w:val="00EA5318"/>
    <w:rsid w:val="00EA53A1"/>
    <w:rsid w:val="00EA57F1"/>
    <w:rsid w:val="00EA5A0C"/>
    <w:rsid w:val="00EA5AAE"/>
    <w:rsid w:val="00EA5B62"/>
    <w:rsid w:val="00EA5C3C"/>
    <w:rsid w:val="00EA5D41"/>
    <w:rsid w:val="00EA5E13"/>
    <w:rsid w:val="00EA5F63"/>
    <w:rsid w:val="00EA6009"/>
    <w:rsid w:val="00EA6232"/>
    <w:rsid w:val="00EA6325"/>
    <w:rsid w:val="00EA64C6"/>
    <w:rsid w:val="00EA661E"/>
    <w:rsid w:val="00EA6982"/>
    <w:rsid w:val="00EA69BE"/>
    <w:rsid w:val="00EA7103"/>
    <w:rsid w:val="00EA7155"/>
    <w:rsid w:val="00EA724E"/>
    <w:rsid w:val="00EA72CA"/>
    <w:rsid w:val="00EA72FC"/>
    <w:rsid w:val="00EA744E"/>
    <w:rsid w:val="00EA765C"/>
    <w:rsid w:val="00EA78AE"/>
    <w:rsid w:val="00EA7B9E"/>
    <w:rsid w:val="00EA7C91"/>
    <w:rsid w:val="00EA7E5B"/>
    <w:rsid w:val="00EA7EE3"/>
    <w:rsid w:val="00EA7F1C"/>
    <w:rsid w:val="00EA7F88"/>
    <w:rsid w:val="00EB000A"/>
    <w:rsid w:val="00EB00AD"/>
    <w:rsid w:val="00EB021D"/>
    <w:rsid w:val="00EB0261"/>
    <w:rsid w:val="00EB02AE"/>
    <w:rsid w:val="00EB0320"/>
    <w:rsid w:val="00EB03CC"/>
    <w:rsid w:val="00EB0420"/>
    <w:rsid w:val="00EB0442"/>
    <w:rsid w:val="00EB0447"/>
    <w:rsid w:val="00EB04F3"/>
    <w:rsid w:val="00EB087A"/>
    <w:rsid w:val="00EB0C17"/>
    <w:rsid w:val="00EB0F4F"/>
    <w:rsid w:val="00EB0FFD"/>
    <w:rsid w:val="00EB1035"/>
    <w:rsid w:val="00EB11E3"/>
    <w:rsid w:val="00EB1231"/>
    <w:rsid w:val="00EB1254"/>
    <w:rsid w:val="00EB12D8"/>
    <w:rsid w:val="00EB183A"/>
    <w:rsid w:val="00EB1C04"/>
    <w:rsid w:val="00EB1C8D"/>
    <w:rsid w:val="00EB2333"/>
    <w:rsid w:val="00EB242B"/>
    <w:rsid w:val="00EB2499"/>
    <w:rsid w:val="00EB26BA"/>
    <w:rsid w:val="00EB28BC"/>
    <w:rsid w:val="00EB2ABC"/>
    <w:rsid w:val="00EB2E60"/>
    <w:rsid w:val="00EB2ED3"/>
    <w:rsid w:val="00EB3096"/>
    <w:rsid w:val="00EB318E"/>
    <w:rsid w:val="00EB31C4"/>
    <w:rsid w:val="00EB379B"/>
    <w:rsid w:val="00EB37A0"/>
    <w:rsid w:val="00EB37ED"/>
    <w:rsid w:val="00EB3C9E"/>
    <w:rsid w:val="00EB3E35"/>
    <w:rsid w:val="00EB40A2"/>
    <w:rsid w:val="00EB4818"/>
    <w:rsid w:val="00EB4B32"/>
    <w:rsid w:val="00EB4BC4"/>
    <w:rsid w:val="00EB4C69"/>
    <w:rsid w:val="00EB4CA2"/>
    <w:rsid w:val="00EB4D27"/>
    <w:rsid w:val="00EB4D40"/>
    <w:rsid w:val="00EB5170"/>
    <w:rsid w:val="00EB520C"/>
    <w:rsid w:val="00EB53C6"/>
    <w:rsid w:val="00EB5577"/>
    <w:rsid w:val="00EB573B"/>
    <w:rsid w:val="00EB577B"/>
    <w:rsid w:val="00EB5805"/>
    <w:rsid w:val="00EB59B5"/>
    <w:rsid w:val="00EB5B04"/>
    <w:rsid w:val="00EB5BB3"/>
    <w:rsid w:val="00EB5C20"/>
    <w:rsid w:val="00EB5D00"/>
    <w:rsid w:val="00EB5E90"/>
    <w:rsid w:val="00EB5F56"/>
    <w:rsid w:val="00EB6040"/>
    <w:rsid w:val="00EB60CD"/>
    <w:rsid w:val="00EB6109"/>
    <w:rsid w:val="00EB6157"/>
    <w:rsid w:val="00EB620F"/>
    <w:rsid w:val="00EB657B"/>
    <w:rsid w:val="00EB6965"/>
    <w:rsid w:val="00EB6B0F"/>
    <w:rsid w:val="00EB6D72"/>
    <w:rsid w:val="00EB6E35"/>
    <w:rsid w:val="00EB70DD"/>
    <w:rsid w:val="00EB731C"/>
    <w:rsid w:val="00EB74EF"/>
    <w:rsid w:val="00EB7606"/>
    <w:rsid w:val="00EB7612"/>
    <w:rsid w:val="00EB7C56"/>
    <w:rsid w:val="00EB7D4D"/>
    <w:rsid w:val="00EB7E21"/>
    <w:rsid w:val="00EB7EA8"/>
    <w:rsid w:val="00EB7EF3"/>
    <w:rsid w:val="00EC0738"/>
    <w:rsid w:val="00EC074B"/>
    <w:rsid w:val="00EC092A"/>
    <w:rsid w:val="00EC09BC"/>
    <w:rsid w:val="00EC0A4D"/>
    <w:rsid w:val="00EC0CDC"/>
    <w:rsid w:val="00EC0DCF"/>
    <w:rsid w:val="00EC0E97"/>
    <w:rsid w:val="00EC0F1F"/>
    <w:rsid w:val="00EC0F8C"/>
    <w:rsid w:val="00EC0FF9"/>
    <w:rsid w:val="00EC1363"/>
    <w:rsid w:val="00EC13DD"/>
    <w:rsid w:val="00EC14F7"/>
    <w:rsid w:val="00EC174F"/>
    <w:rsid w:val="00EC1906"/>
    <w:rsid w:val="00EC19F8"/>
    <w:rsid w:val="00EC1A08"/>
    <w:rsid w:val="00EC1AFE"/>
    <w:rsid w:val="00EC1BEA"/>
    <w:rsid w:val="00EC1E2B"/>
    <w:rsid w:val="00EC1F36"/>
    <w:rsid w:val="00EC20D5"/>
    <w:rsid w:val="00EC2164"/>
    <w:rsid w:val="00EC2165"/>
    <w:rsid w:val="00EC2253"/>
    <w:rsid w:val="00EC2382"/>
    <w:rsid w:val="00EC245A"/>
    <w:rsid w:val="00EC249A"/>
    <w:rsid w:val="00EC2592"/>
    <w:rsid w:val="00EC2687"/>
    <w:rsid w:val="00EC286A"/>
    <w:rsid w:val="00EC2879"/>
    <w:rsid w:val="00EC297A"/>
    <w:rsid w:val="00EC2AB1"/>
    <w:rsid w:val="00EC2AD2"/>
    <w:rsid w:val="00EC2CCC"/>
    <w:rsid w:val="00EC2DC9"/>
    <w:rsid w:val="00EC2F3A"/>
    <w:rsid w:val="00EC2F5E"/>
    <w:rsid w:val="00EC310D"/>
    <w:rsid w:val="00EC3187"/>
    <w:rsid w:val="00EC362A"/>
    <w:rsid w:val="00EC373E"/>
    <w:rsid w:val="00EC3995"/>
    <w:rsid w:val="00EC39A8"/>
    <w:rsid w:val="00EC3A34"/>
    <w:rsid w:val="00EC3A3D"/>
    <w:rsid w:val="00EC3BBD"/>
    <w:rsid w:val="00EC3C2F"/>
    <w:rsid w:val="00EC3E65"/>
    <w:rsid w:val="00EC3EFB"/>
    <w:rsid w:val="00EC4171"/>
    <w:rsid w:val="00EC4375"/>
    <w:rsid w:val="00EC4528"/>
    <w:rsid w:val="00EC46BC"/>
    <w:rsid w:val="00EC4734"/>
    <w:rsid w:val="00EC4817"/>
    <w:rsid w:val="00EC4876"/>
    <w:rsid w:val="00EC4D3C"/>
    <w:rsid w:val="00EC4D73"/>
    <w:rsid w:val="00EC4F40"/>
    <w:rsid w:val="00EC4FA6"/>
    <w:rsid w:val="00EC5114"/>
    <w:rsid w:val="00EC51C8"/>
    <w:rsid w:val="00EC5215"/>
    <w:rsid w:val="00EC5397"/>
    <w:rsid w:val="00EC571A"/>
    <w:rsid w:val="00EC577A"/>
    <w:rsid w:val="00EC5877"/>
    <w:rsid w:val="00EC5897"/>
    <w:rsid w:val="00EC5C20"/>
    <w:rsid w:val="00EC5D30"/>
    <w:rsid w:val="00EC5F75"/>
    <w:rsid w:val="00EC613D"/>
    <w:rsid w:val="00EC621F"/>
    <w:rsid w:val="00EC6563"/>
    <w:rsid w:val="00EC67AB"/>
    <w:rsid w:val="00EC68CA"/>
    <w:rsid w:val="00EC6A99"/>
    <w:rsid w:val="00EC6D7A"/>
    <w:rsid w:val="00EC700B"/>
    <w:rsid w:val="00EC70FE"/>
    <w:rsid w:val="00EC71F0"/>
    <w:rsid w:val="00EC7261"/>
    <w:rsid w:val="00EC73FF"/>
    <w:rsid w:val="00EC7660"/>
    <w:rsid w:val="00EC7807"/>
    <w:rsid w:val="00EC7960"/>
    <w:rsid w:val="00EC7AFC"/>
    <w:rsid w:val="00EC7D9D"/>
    <w:rsid w:val="00EC7DEC"/>
    <w:rsid w:val="00EC7E7C"/>
    <w:rsid w:val="00EC7F50"/>
    <w:rsid w:val="00ED02C7"/>
    <w:rsid w:val="00ED0318"/>
    <w:rsid w:val="00ED087C"/>
    <w:rsid w:val="00ED09E8"/>
    <w:rsid w:val="00ED09F0"/>
    <w:rsid w:val="00ED0B20"/>
    <w:rsid w:val="00ED0D95"/>
    <w:rsid w:val="00ED0E09"/>
    <w:rsid w:val="00ED0F70"/>
    <w:rsid w:val="00ED113E"/>
    <w:rsid w:val="00ED11F5"/>
    <w:rsid w:val="00ED12A0"/>
    <w:rsid w:val="00ED13AA"/>
    <w:rsid w:val="00ED14E4"/>
    <w:rsid w:val="00ED1521"/>
    <w:rsid w:val="00ED1524"/>
    <w:rsid w:val="00ED16EB"/>
    <w:rsid w:val="00ED1B5A"/>
    <w:rsid w:val="00ED1CBB"/>
    <w:rsid w:val="00ED1D31"/>
    <w:rsid w:val="00ED1E2F"/>
    <w:rsid w:val="00ED1FE9"/>
    <w:rsid w:val="00ED20CA"/>
    <w:rsid w:val="00ED215A"/>
    <w:rsid w:val="00ED2229"/>
    <w:rsid w:val="00ED2686"/>
    <w:rsid w:val="00ED26F1"/>
    <w:rsid w:val="00ED2731"/>
    <w:rsid w:val="00ED2AED"/>
    <w:rsid w:val="00ED2C1A"/>
    <w:rsid w:val="00ED2D0E"/>
    <w:rsid w:val="00ED2D2D"/>
    <w:rsid w:val="00ED2F8E"/>
    <w:rsid w:val="00ED2FED"/>
    <w:rsid w:val="00ED2FF7"/>
    <w:rsid w:val="00ED3001"/>
    <w:rsid w:val="00ED30CC"/>
    <w:rsid w:val="00ED31E4"/>
    <w:rsid w:val="00ED3208"/>
    <w:rsid w:val="00ED333B"/>
    <w:rsid w:val="00ED360A"/>
    <w:rsid w:val="00ED37E1"/>
    <w:rsid w:val="00ED3875"/>
    <w:rsid w:val="00ED3988"/>
    <w:rsid w:val="00ED39D1"/>
    <w:rsid w:val="00ED39E3"/>
    <w:rsid w:val="00ED3AFA"/>
    <w:rsid w:val="00ED3BAE"/>
    <w:rsid w:val="00ED3E47"/>
    <w:rsid w:val="00ED3F3D"/>
    <w:rsid w:val="00ED4101"/>
    <w:rsid w:val="00ED4396"/>
    <w:rsid w:val="00ED4398"/>
    <w:rsid w:val="00ED485C"/>
    <w:rsid w:val="00ED4881"/>
    <w:rsid w:val="00ED4951"/>
    <w:rsid w:val="00ED4B38"/>
    <w:rsid w:val="00ED4C2A"/>
    <w:rsid w:val="00ED4D64"/>
    <w:rsid w:val="00ED4EB1"/>
    <w:rsid w:val="00ED5347"/>
    <w:rsid w:val="00ED54EA"/>
    <w:rsid w:val="00ED5562"/>
    <w:rsid w:val="00ED56C2"/>
    <w:rsid w:val="00ED57E2"/>
    <w:rsid w:val="00ED5986"/>
    <w:rsid w:val="00ED5D5E"/>
    <w:rsid w:val="00ED5E7B"/>
    <w:rsid w:val="00ED5E80"/>
    <w:rsid w:val="00ED5F00"/>
    <w:rsid w:val="00ED5FC4"/>
    <w:rsid w:val="00ED60D0"/>
    <w:rsid w:val="00ED611C"/>
    <w:rsid w:val="00ED623D"/>
    <w:rsid w:val="00ED649D"/>
    <w:rsid w:val="00ED67A9"/>
    <w:rsid w:val="00ED67CC"/>
    <w:rsid w:val="00ED68A4"/>
    <w:rsid w:val="00ED6AA0"/>
    <w:rsid w:val="00ED6D7A"/>
    <w:rsid w:val="00ED6E64"/>
    <w:rsid w:val="00ED6EA8"/>
    <w:rsid w:val="00ED7061"/>
    <w:rsid w:val="00ED71CA"/>
    <w:rsid w:val="00ED7200"/>
    <w:rsid w:val="00ED73EA"/>
    <w:rsid w:val="00ED7410"/>
    <w:rsid w:val="00ED74A4"/>
    <w:rsid w:val="00ED7592"/>
    <w:rsid w:val="00ED760D"/>
    <w:rsid w:val="00ED770D"/>
    <w:rsid w:val="00ED7769"/>
    <w:rsid w:val="00ED7934"/>
    <w:rsid w:val="00ED79E6"/>
    <w:rsid w:val="00ED7CBE"/>
    <w:rsid w:val="00ED7CE3"/>
    <w:rsid w:val="00ED7E3F"/>
    <w:rsid w:val="00ED7EE9"/>
    <w:rsid w:val="00EE029E"/>
    <w:rsid w:val="00EE036C"/>
    <w:rsid w:val="00EE055E"/>
    <w:rsid w:val="00EE063D"/>
    <w:rsid w:val="00EE065C"/>
    <w:rsid w:val="00EE0812"/>
    <w:rsid w:val="00EE1008"/>
    <w:rsid w:val="00EE1155"/>
    <w:rsid w:val="00EE11D6"/>
    <w:rsid w:val="00EE15A5"/>
    <w:rsid w:val="00EE16BA"/>
    <w:rsid w:val="00EE1797"/>
    <w:rsid w:val="00EE17E9"/>
    <w:rsid w:val="00EE19FB"/>
    <w:rsid w:val="00EE1B2B"/>
    <w:rsid w:val="00EE1B2C"/>
    <w:rsid w:val="00EE1ECF"/>
    <w:rsid w:val="00EE1F7B"/>
    <w:rsid w:val="00EE21C4"/>
    <w:rsid w:val="00EE21F2"/>
    <w:rsid w:val="00EE2319"/>
    <w:rsid w:val="00EE2323"/>
    <w:rsid w:val="00EE2418"/>
    <w:rsid w:val="00EE2420"/>
    <w:rsid w:val="00EE2539"/>
    <w:rsid w:val="00EE25C4"/>
    <w:rsid w:val="00EE26D1"/>
    <w:rsid w:val="00EE28F1"/>
    <w:rsid w:val="00EE29BE"/>
    <w:rsid w:val="00EE2B85"/>
    <w:rsid w:val="00EE2BFE"/>
    <w:rsid w:val="00EE2C72"/>
    <w:rsid w:val="00EE2DC5"/>
    <w:rsid w:val="00EE2E9A"/>
    <w:rsid w:val="00EE3117"/>
    <w:rsid w:val="00EE3142"/>
    <w:rsid w:val="00EE34E8"/>
    <w:rsid w:val="00EE3533"/>
    <w:rsid w:val="00EE3781"/>
    <w:rsid w:val="00EE379D"/>
    <w:rsid w:val="00EE3AB2"/>
    <w:rsid w:val="00EE3AE5"/>
    <w:rsid w:val="00EE3BB2"/>
    <w:rsid w:val="00EE3C9C"/>
    <w:rsid w:val="00EE3D67"/>
    <w:rsid w:val="00EE3F1B"/>
    <w:rsid w:val="00EE3F31"/>
    <w:rsid w:val="00EE3F38"/>
    <w:rsid w:val="00EE404A"/>
    <w:rsid w:val="00EE4078"/>
    <w:rsid w:val="00EE4459"/>
    <w:rsid w:val="00EE45A2"/>
    <w:rsid w:val="00EE4625"/>
    <w:rsid w:val="00EE4B13"/>
    <w:rsid w:val="00EE4C98"/>
    <w:rsid w:val="00EE5112"/>
    <w:rsid w:val="00EE5143"/>
    <w:rsid w:val="00EE5386"/>
    <w:rsid w:val="00EE5388"/>
    <w:rsid w:val="00EE554A"/>
    <w:rsid w:val="00EE5713"/>
    <w:rsid w:val="00EE5780"/>
    <w:rsid w:val="00EE57B5"/>
    <w:rsid w:val="00EE57C2"/>
    <w:rsid w:val="00EE5B73"/>
    <w:rsid w:val="00EE5C81"/>
    <w:rsid w:val="00EE5C9E"/>
    <w:rsid w:val="00EE5CA1"/>
    <w:rsid w:val="00EE5D65"/>
    <w:rsid w:val="00EE62E1"/>
    <w:rsid w:val="00EE63BB"/>
    <w:rsid w:val="00EE6591"/>
    <w:rsid w:val="00EE67A1"/>
    <w:rsid w:val="00EE6830"/>
    <w:rsid w:val="00EE6B0C"/>
    <w:rsid w:val="00EE6D4F"/>
    <w:rsid w:val="00EE6D5B"/>
    <w:rsid w:val="00EE71CD"/>
    <w:rsid w:val="00EE7340"/>
    <w:rsid w:val="00EE7349"/>
    <w:rsid w:val="00EE73A6"/>
    <w:rsid w:val="00EE75D0"/>
    <w:rsid w:val="00EE7643"/>
    <w:rsid w:val="00EE76BC"/>
    <w:rsid w:val="00EE7736"/>
    <w:rsid w:val="00EE773E"/>
    <w:rsid w:val="00EE7826"/>
    <w:rsid w:val="00EE7958"/>
    <w:rsid w:val="00EE7B42"/>
    <w:rsid w:val="00EE7D6A"/>
    <w:rsid w:val="00EE7D74"/>
    <w:rsid w:val="00EE7E9C"/>
    <w:rsid w:val="00EE7F1B"/>
    <w:rsid w:val="00EF055E"/>
    <w:rsid w:val="00EF07E1"/>
    <w:rsid w:val="00EF0884"/>
    <w:rsid w:val="00EF08E9"/>
    <w:rsid w:val="00EF0ABB"/>
    <w:rsid w:val="00EF0C41"/>
    <w:rsid w:val="00EF0D26"/>
    <w:rsid w:val="00EF0D5F"/>
    <w:rsid w:val="00EF0F0D"/>
    <w:rsid w:val="00EF0F29"/>
    <w:rsid w:val="00EF0FC0"/>
    <w:rsid w:val="00EF1374"/>
    <w:rsid w:val="00EF1470"/>
    <w:rsid w:val="00EF14A9"/>
    <w:rsid w:val="00EF1A9F"/>
    <w:rsid w:val="00EF1B15"/>
    <w:rsid w:val="00EF1B85"/>
    <w:rsid w:val="00EF1F14"/>
    <w:rsid w:val="00EF1F3B"/>
    <w:rsid w:val="00EF1F4B"/>
    <w:rsid w:val="00EF1F65"/>
    <w:rsid w:val="00EF1F6B"/>
    <w:rsid w:val="00EF2090"/>
    <w:rsid w:val="00EF2154"/>
    <w:rsid w:val="00EF232B"/>
    <w:rsid w:val="00EF2338"/>
    <w:rsid w:val="00EF2494"/>
    <w:rsid w:val="00EF25FC"/>
    <w:rsid w:val="00EF26CC"/>
    <w:rsid w:val="00EF28C1"/>
    <w:rsid w:val="00EF28C3"/>
    <w:rsid w:val="00EF29A6"/>
    <w:rsid w:val="00EF2B7D"/>
    <w:rsid w:val="00EF2EA3"/>
    <w:rsid w:val="00EF2ECD"/>
    <w:rsid w:val="00EF2FFC"/>
    <w:rsid w:val="00EF3074"/>
    <w:rsid w:val="00EF3161"/>
    <w:rsid w:val="00EF34A4"/>
    <w:rsid w:val="00EF35CA"/>
    <w:rsid w:val="00EF36ED"/>
    <w:rsid w:val="00EF3784"/>
    <w:rsid w:val="00EF37ED"/>
    <w:rsid w:val="00EF3879"/>
    <w:rsid w:val="00EF3A0B"/>
    <w:rsid w:val="00EF3A7A"/>
    <w:rsid w:val="00EF3CDD"/>
    <w:rsid w:val="00EF3D5F"/>
    <w:rsid w:val="00EF4009"/>
    <w:rsid w:val="00EF401D"/>
    <w:rsid w:val="00EF40D1"/>
    <w:rsid w:val="00EF43D6"/>
    <w:rsid w:val="00EF4476"/>
    <w:rsid w:val="00EF44E1"/>
    <w:rsid w:val="00EF453A"/>
    <w:rsid w:val="00EF460D"/>
    <w:rsid w:val="00EF4682"/>
    <w:rsid w:val="00EF46C1"/>
    <w:rsid w:val="00EF473F"/>
    <w:rsid w:val="00EF4758"/>
    <w:rsid w:val="00EF4823"/>
    <w:rsid w:val="00EF4844"/>
    <w:rsid w:val="00EF4A2E"/>
    <w:rsid w:val="00EF4B71"/>
    <w:rsid w:val="00EF4DDC"/>
    <w:rsid w:val="00EF4EA7"/>
    <w:rsid w:val="00EF4F03"/>
    <w:rsid w:val="00EF5284"/>
    <w:rsid w:val="00EF5285"/>
    <w:rsid w:val="00EF54F7"/>
    <w:rsid w:val="00EF55E6"/>
    <w:rsid w:val="00EF56F4"/>
    <w:rsid w:val="00EF59E9"/>
    <w:rsid w:val="00EF5BFE"/>
    <w:rsid w:val="00EF5C95"/>
    <w:rsid w:val="00EF5C9A"/>
    <w:rsid w:val="00EF5EF9"/>
    <w:rsid w:val="00EF5F04"/>
    <w:rsid w:val="00EF601F"/>
    <w:rsid w:val="00EF6113"/>
    <w:rsid w:val="00EF626B"/>
    <w:rsid w:val="00EF63D7"/>
    <w:rsid w:val="00EF64ED"/>
    <w:rsid w:val="00EF67FC"/>
    <w:rsid w:val="00EF6961"/>
    <w:rsid w:val="00EF6B61"/>
    <w:rsid w:val="00EF6C4D"/>
    <w:rsid w:val="00EF6C63"/>
    <w:rsid w:val="00EF6C9E"/>
    <w:rsid w:val="00EF6E11"/>
    <w:rsid w:val="00EF6E89"/>
    <w:rsid w:val="00EF6F93"/>
    <w:rsid w:val="00EF7200"/>
    <w:rsid w:val="00EF732C"/>
    <w:rsid w:val="00EF73F5"/>
    <w:rsid w:val="00EF7424"/>
    <w:rsid w:val="00EF74A6"/>
    <w:rsid w:val="00EF7568"/>
    <w:rsid w:val="00EF7583"/>
    <w:rsid w:val="00EF76F7"/>
    <w:rsid w:val="00EF7825"/>
    <w:rsid w:val="00EF7961"/>
    <w:rsid w:val="00EF7AEB"/>
    <w:rsid w:val="00EF7D88"/>
    <w:rsid w:val="00EF7DF0"/>
    <w:rsid w:val="00EF7E30"/>
    <w:rsid w:val="00EF7E6D"/>
    <w:rsid w:val="00EF7F96"/>
    <w:rsid w:val="00F00004"/>
    <w:rsid w:val="00F0023F"/>
    <w:rsid w:val="00F00334"/>
    <w:rsid w:val="00F005BB"/>
    <w:rsid w:val="00F00675"/>
    <w:rsid w:val="00F0076E"/>
    <w:rsid w:val="00F009B9"/>
    <w:rsid w:val="00F009BE"/>
    <w:rsid w:val="00F00C3A"/>
    <w:rsid w:val="00F00DD7"/>
    <w:rsid w:val="00F01015"/>
    <w:rsid w:val="00F01083"/>
    <w:rsid w:val="00F010C1"/>
    <w:rsid w:val="00F01225"/>
    <w:rsid w:val="00F01872"/>
    <w:rsid w:val="00F0187F"/>
    <w:rsid w:val="00F01C78"/>
    <w:rsid w:val="00F01CF3"/>
    <w:rsid w:val="00F01DEE"/>
    <w:rsid w:val="00F02122"/>
    <w:rsid w:val="00F023D6"/>
    <w:rsid w:val="00F02550"/>
    <w:rsid w:val="00F02C8A"/>
    <w:rsid w:val="00F02D01"/>
    <w:rsid w:val="00F02D69"/>
    <w:rsid w:val="00F02DD1"/>
    <w:rsid w:val="00F03044"/>
    <w:rsid w:val="00F0331D"/>
    <w:rsid w:val="00F03336"/>
    <w:rsid w:val="00F0338E"/>
    <w:rsid w:val="00F0339E"/>
    <w:rsid w:val="00F03595"/>
    <w:rsid w:val="00F038EE"/>
    <w:rsid w:val="00F03A1E"/>
    <w:rsid w:val="00F04008"/>
    <w:rsid w:val="00F0433F"/>
    <w:rsid w:val="00F0437E"/>
    <w:rsid w:val="00F045E4"/>
    <w:rsid w:val="00F046E5"/>
    <w:rsid w:val="00F047BA"/>
    <w:rsid w:val="00F04873"/>
    <w:rsid w:val="00F04D20"/>
    <w:rsid w:val="00F04D9D"/>
    <w:rsid w:val="00F04ED0"/>
    <w:rsid w:val="00F04FAB"/>
    <w:rsid w:val="00F051DF"/>
    <w:rsid w:val="00F052EA"/>
    <w:rsid w:val="00F056C1"/>
    <w:rsid w:val="00F058E6"/>
    <w:rsid w:val="00F05BB4"/>
    <w:rsid w:val="00F05BE1"/>
    <w:rsid w:val="00F05D14"/>
    <w:rsid w:val="00F05DBB"/>
    <w:rsid w:val="00F05E69"/>
    <w:rsid w:val="00F05FCA"/>
    <w:rsid w:val="00F06585"/>
    <w:rsid w:val="00F06644"/>
    <w:rsid w:val="00F06A3C"/>
    <w:rsid w:val="00F06A8C"/>
    <w:rsid w:val="00F06AA1"/>
    <w:rsid w:val="00F06AB3"/>
    <w:rsid w:val="00F06C80"/>
    <w:rsid w:val="00F06E4F"/>
    <w:rsid w:val="00F06F76"/>
    <w:rsid w:val="00F070C4"/>
    <w:rsid w:val="00F07262"/>
    <w:rsid w:val="00F07381"/>
    <w:rsid w:val="00F073F9"/>
    <w:rsid w:val="00F0774B"/>
    <w:rsid w:val="00F07768"/>
    <w:rsid w:val="00F07838"/>
    <w:rsid w:val="00F07B99"/>
    <w:rsid w:val="00F07C3B"/>
    <w:rsid w:val="00F07CA4"/>
    <w:rsid w:val="00F07CB4"/>
    <w:rsid w:val="00F100BE"/>
    <w:rsid w:val="00F100BF"/>
    <w:rsid w:val="00F101A8"/>
    <w:rsid w:val="00F103ED"/>
    <w:rsid w:val="00F106AA"/>
    <w:rsid w:val="00F106CF"/>
    <w:rsid w:val="00F10894"/>
    <w:rsid w:val="00F108BB"/>
    <w:rsid w:val="00F10906"/>
    <w:rsid w:val="00F109AE"/>
    <w:rsid w:val="00F10BE3"/>
    <w:rsid w:val="00F10CFF"/>
    <w:rsid w:val="00F10D99"/>
    <w:rsid w:val="00F10DFF"/>
    <w:rsid w:val="00F10F9C"/>
    <w:rsid w:val="00F11044"/>
    <w:rsid w:val="00F11227"/>
    <w:rsid w:val="00F11237"/>
    <w:rsid w:val="00F113F6"/>
    <w:rsid w:val="00F113FB"/>
    <w:rsid w:val="00F1145D"/>
    <w:rsid w:val="00F11463"/>
    <w:rsid w:val="00F118C3"/>
    <w:rsid w:val="00F11D78"/>
    <w:rsid w:val="00F11EE3"/>
    <w:rsid w:val="00F12072"/>
    <w:rsid w:val="00F1243B"/>
    <w:rsid w:val="00F124BA"/>
    <w:rsid w:val="00F126EF"/>
    <w:rsid w:val="00F128A2"/>
    <w:rsid w:val="00F128AB"/>
    <w:rsid w:val="00F1291F"/>
    <w:rsid w:val="00F12B39"/>
    <w:rsid w:val="00F12D8F"/>
    <w:rsid w:val="00F12E61"/>
    <w:rsid w:val="00F13173"/>
    <w:rsid w:val="00F13302"/>
    <w:rsid w:val="00F134C8"/>
    <w:rsid w:val="00F135E4"/>
    <w:rsid w:val="00F1362B"/>
    <w:rsid w:val="00F137A8"/>
    <w:rsid w:val="00F137D3"/>
    <w:rsid w:val="00F1380E"/>
    <w:rsid w:val="00F138EB"/>
    <w:rsid w:val="00F1390B"/>
    <w:rsid w:val="00F13C92"/>
    <w:rsid w:val="00F13CF3"/>
    <w:rsid w:val="00F13F98"/>
    <w:rsid w:val="00F140AC"/>
    <w:rsid w:val="00F142C2"/>
    <w:rsid w:val="00F14456"/>
    <w:rsid w:val="00F1453A"/>
    <w:rsid w:val="00F145F1"/>
    <w:rsid w:val="00F14A6B"/>
    <w:rsid w:val="00F14AC0"/>
    <w:rsid w:val="00F14DBA"/>
    <w:rsid w:val="00F14DF6"/>
    <w:rsid w:val="00F14E75"/>
    <w:rsid w:val="00F14F08"/>
    <w:rsid w:val="00F153EA"/>
    <w:rsid w:val="00F15455"/>
    <w:rsid w:val="00F15610"/>
    <w:rsid w:val="00F156B2"/>
    <w:rsid w:val="00F156EA"/>
    <w:rsid w:val="00F157EF"/>
    <w:rsid w:val="00F159BC"/>
    <w:rsid w:val="00F15AC7"/>
    <w:rsid w:val="00F15BB4"/>
    <w:rsid w:val="00F15C06"/>
    <w:rsid w:val="00F15C12"/>
    <w:rsid w:val="00F15C4E"/>
    <w:rsid w:val="00F15D84"/>
    <w:rsid w:val="00F1606F"/>
    <w:rsid w:val="00F160C9"/>
    <w:rsid w:val="00F16165"/>
    <w:rsid w:val="00F1622A"/>
    <w:rsid w:val="00F1628C"/>
    <w:rsid w:val="00F163BB"/>
    <w:rsid w:val="00F163E1"/>
    <w:rsid w:val="00F1651A"/>
    <w:rsid w:val="00F16952"/>
    <w:rsid w:val="00F1695C"/>
    <w:rsid w:val="00F16CFC"/>
    <w:rsid w:val="00F16D3E"/>
    <w:rsid w:val="00F16D54"/>
    <w:rsid w:val="00F16F63"/>
    <w:rsid w:val="00F170AF"/>
    <w:rsid w:val="00F171DF"/>
    <w:rsid w:val="00F172E8"/>
    <w:rsid w:val="00F17580"/>
    <w:rsid w:val="00F175F3"/>
    <w:rsid w:val="00F17D85"/>
    <w:rsid w:val="00F17E26"/>
    <w:rsid w:val="00F17E58"/>
    <w:rsid w:val="00F17ECB"/>
    <w:rsid w:val="00F2023D"/>
    <w:rsid w:val="00F202F7"/>
    <w:rsid w:val="00F204B3"/>
    <w:rsid w:val="00F20632"/>
    <w:rsid w:val="00F207B8"/>
    <w:rsid w:val="00F20A86"/>
    <w:rsid w:val="00F20C77"/>
    <w:rsid w:val="00F20D77"/>
    <w:rsid w:val="00F20D9D"/>
    <w:rsid w:val="00F20E54"/>
    <w:rsid w:val="00F21002"/>
    <w:rsid w:val="00F21046"/>
    <w:rsid w:val="00F211B3"/>
    <w:rsid w:val="00F213E9"/>
    <w:rsid w:val="00F214B6"/>
    <w:rsid w:val="00F2156B"/>
    <w:rsid w:val="00F215B5"/>
    <w:rsid w:val="00F216CE"/>
    <w:rsid w:val="00F217B2"/>
    <w:rsid w:val="00F21882"/>
    <w:rsid w:val="00F21894"/>
    <w:rsid w:val="00F2190B"/>
    <w:rsid w:val="00F21913"/>
    <w:rsid w:val="00F21943"/>
    <w:rsid w:val="00F21D09"/>
    <w:rsid w:val="00F21D4F"/>
    <w:rsid w:val="00F21F63"/>
    <w:rsid w:val="00F21FBA"/>
    <w:rsid w:val="00F224E0"/>
    <w:rsid w:val="00F22994"/>
    <w:rsid w:val="00F22BCE"/>
    <w:rsid w:val="00F22C01"/>
    <w:rsid w:val="00F22C6E"/>
    <w:rsid w:val="00F22CE6"/>
    <w:rsid w:val="00F23046"/>
    <w:rsid w:val="00F231BC"/>
    <w:rsid w:val="00F232C7"/>
    <w:rsid w:val="00F235DE"/>
    <w:rsid w:val="00F23677"/>
    <w:rsid w:val="00F236A8"/>
    <w:rsid w:val="00F238D2"/>
    <w:rsid w:val="00F238E9"/>
    <w:rsid w:val="00F23E5A"/>
    <w:rsid w:val="00F23F3D"/>
    <w:rsid w:val="00F24034"/>
    <w:rsid w:val="00F24367"/>
    <w:rsid w:val="00F243CD"/>
    <w:rsid w:val="00F24633"/>
    <w:rsid w:val="00F246B8"/>
    <w:rsid w:val="00F24C7E"/>
    <w:rsid w:val="00F24CD1"/>
    <w:rsid w:val="00F24E99"/>
    <w:rsid w:val="00F253D6"/>
    <w:rsid w:val="00F256C2"/>
    <w:rsid w:val="00F25929"/>
    <w:rsid w:val="00F25A79"/>
    <w:rsid w:val="00F25C07"/>
    <w:rsid w:val="00F25E53"/>
    <w:rsid w:val="00F25FB8"/>
    <w:rsid w:val="00F25FDE"/>
    <w:rsid w:val="00F262EA"/>
    <w:rsid w:val="00F263FE"/>
    <w:rsid w:val="00F264AD"/>
    <w:rsid w:val="00F264BB"/>
    <w:rsid w:val="00F2659F"/>
    <w:rsid w:val="00F26E1E"/>
    <w:rsid w:val="00F273BB"/>
    <w:rsid w:val="00F275A9"/>
    <w:rsid w:val="00F27C4F"/>
    <w:rsid w:val="00F27C99"/>
    <w:rsid w:val="00F27E3C"/>
    <w:rsid w:val="00F27F65"/>
    <w:rsid w:val="00F27FBE"/>
    <w:rsid w:val="00F300E1"/>
    <w:rsid w:val="00F301C8"/>
    <w:rsid w:val="00F301E1"/>
    <w:rsid w:val="00F30265"/>
    <w:rsid w:val="00F3067E"/>
    <w:rsid w:val="00F30985"/>
    <w:rsid w:val="00F30CC1"/>
    <w:rsid w:val="00F30CE0"/>
    <w:rsid w:val="00F30D86"/>
    <w:rsid w:val="00F30DE1"/>
    <w:rsid w:val="00F30DF4"/>
    <w:rsid w:val="00F31178"/>
    <w:rsid w:val="00F31232"/>
    <w:rsid w:val="00F314A8"/>
    <w:rsid w:val="00F314FB"/>
    <w:rsid w:val="00F31521"/>
    <w:rsid w:val="00F315F3"/>
    <w:rsid w:val="00F316EB"/>
    <w:rsid w:val="00F31707"/>
    <w:rsid w:val="00F3186E"/>
    <w:rsid w:val="00F31931"/>
    <w:rsid w:val="00F31A7D"/>
    <w:rsid w:val="00F31D4B"/>
    <w:rsid w:val="00F3219A"/>
    <w:rsid w:val="00F322C3"/>
    <w:rsid w:val="00F323DB"/>
    <w:rsid w:val="00F323E5"/>
    <w:rsid w:val="00F3250E"/>
    <w:rsid w:val="00F3253E"/>
    <w:rsid w:val="00F32981"/>
    <w:rsid w:val="00F32A30"/>
    <w:rsid w:val="00F330F6"/>
    <w:rsid w:val="00F33187"/>
    <w:rsid w:val="00F33191"/>
    <w:rsid w:val="00F331C3"/>
    <w:rsid w:val="00F33630"/>
    <w:rsid w:val="00F336AF"/>
    <w:rsid w:val="00F3387C"/>
    <w:rsid w:val="00F338A9"/>
    <w:rsid w:val="00F3393A"/>
    <w:rsid w:val="00F33A37"/>
    <w:rsid w:val="00F33AAC"/>
    <w:rsid w:val="00F33E0F"/>
    <w:rsid w:val="00F33FD3"/>
    <w:rsid w:val="00F34037"/>
    <w:rsid w:val="00F341B8"/>
    <w:rsid w:val="00F341D9"/>
    <w:rsid w:val="00F3444B"/>
    <w:rsid w:val="00F344CF"/>
    <w:rsid w:val="00F34647"/>
    <w:rsid w:val="00F3485B"/>
    <w:rsid w:val="00F348F4"/>
    <w:rsid w:val="00F34904"/>
    <w:rsid w:val="00F34979"/>
    <w:rsid w:val="00F34A10"/>
    <w:rsid w:val="00F34BD2"/>
    <w:rsid w:val="00F34D0A"/>
    <w:rsid w:val="00F34D6D"/>
    <w:rsid w:val="00F351DA"/>
    <w:rsid w:val="00F3576F"/>
    <w:rsid w:val="00F3581B"/>
    <w:rsid w:val="00F35821"/>
    <w:rsid w:val="00F35856"/>
    <w:rsid w:val="00F35A72"/>
    <w:rsid w:val="00F35CB8"/>
    <w:rsid w:val="00F35DE6"/>
    <w:rsid w:val="00F35EC7"/>
    <w:rsid w:val="00F35F85"/>
    <w:rsid w:val="00F35FB2"/>
    <w:rsid w:val="00F36094"/>
    <w:rsid w:val="00F36304"/>
    <w:rsid w:val="00F3640D"/>
    <w:rsid w:val="00F36446"/>
    <w:rsid w:val="00F3659B"/>
    <w:rsid w:val="00F369AE"/>
    <w:rsid w:val="00F36E85"/>
    <w:rsid w:val="00F36F55"/>
    <w:rsid w:val="00F37272"/>
    <w:rsid w:val="00F3737B"/>
    <w:rsid w:val="00F37435"/>
    <w:rsid w:val="00F374CB"/>
    <w:rsid w:val="00F375ED"/>
    <w:rsid w:val="00F3765E"/>
    <w:rsid w:val="00F376B1"/>
    <w:rsid w:val="00F3775A"/>
    <w:rsid w:val="00F37947"/>
    <w:rsid w:val="00F379C6"/>
    <w:rsid w:val="00F37B9F"/>
    <w:rsid w:val="00F37C09"/>
    <w:rsid w:val="00F37D9B"/>
    <w:rsid w:val="00F37F4E"/>
    <w:rsid w:val="00F4004F"/>
    <w:rsid w:val="00F40076"/>
    <w:rsid w:val="00F4026D"/>
    <w:rsid w:val="00F40347"/>
    <w:rsid w:val="00F40394"/>
    <w:rsid w:val="00F4044D"/>
    <w:rsid w:val="00F404B0"/>
    <w:rsid w:val="00F40581"/>
    <w:rsid w:val="00F405BB"/>
    <w:rsid w:val="00F405E3"/>
    <w:rsid w:val="00F40850"/>
    <w:rsid w:val="00F40A0C"/>
    <w:rsid w:val="00F40AA8"/>
    <w:rsid w:val="00F40B03"/>
    <w:rsid w:val="00F40B82"/>
    <w:rsid w:val="00F41592"/>
    <w:rsid w:val="00F415A3"/>
    <w:rsid w:val="00F41687"/>
    <w:rsid w:val="00F41A3B"/>
    <w:rsid w:val="00F41B9E"/>
    <w:rsid w:val="00F41BB2"/>
    <w:rsid w:val="00F41F1B"/>
    <w:rsid w:val="00F41FA5"/>
    <w:rsid w:val="00F4218D"/>
    <w:rsid w:val="00F42368"/>
    <w:rsid w:val="00F42371"/>
    <w:rsid w:val="00F42480"/>
    <w:rsid w:val="00F4261C"/>
    <w:rsid w:val="00F42624"/>
    <w:rsid w:val="00F42C84"/>
    <w:rsid w:val="00F42D9B"/>
    <w:rsid w:val="00F42DA1"/>
    <w:rsid w:val="00F42ED2"/>
    <w:rsid w:val="00F42ED6"/>
    <w:rsid w:val="00F42EE4"/>
    <w:rsid w:val="00F42F55"/>
    <w:rsid w:val="00F43011"/>
    <w:rsid w:val="00F432AE"/>
    <w:rsid w:val="00F43434"/>
    <w:rsid w:val="00F4365C"/>
    <w:rsid w:val="00F43702"/>
    <w:rsid w:val="00F43819"/>
    <w:rsid w:val="00F43A08"/>
    <w:rsid w:val="00F43C5B"/>
    <w:rsid w:val="00F43C69"/>
    <w:rsid w:val="00F43DCD"/>
    <w:rsid w:val="00F43EA0"/>
    <w:rsid w:val="00F43FE0"/>
    <w:rsid w:val="00F4421A"/>
    <w:rsid w:val="00F44317"/>
    <w:rsid w:val="00F44328"/>
    <w:rsid w:val="00F446F0"/>
    <w:rsid w:val="00F4478C"/>
    <w:rsid w:val="00F44825"/>
    <w:rsid w:val="00F44A76"/>
    <w:rsid w:val="00F44AB9"/>
    <w:rsid w:val="00F44AC6"/>
    <w:rsid w:val="00F44C6A"/>
    <w:rsid w:val="00F44D23"/>
    <w:rsid w:val="00F44D71"/>
    <w:rsid w:val="00F44D81"/>
    <w:rsid w:val="00F44DC9"/>
    <w:rsid w:val="00F44E6C"/>
    <w:rsid w:val="00F44FE7"/>
    <w:rsid w:val="00F45176"/>
    <w:rsid w:val="00F451DC"/>
    <w:rsid w:val="00F4525F"/>
    <w:rsid w:val="00F4544F"/>
    <w:rsid w:val="00F4556D"/>
    <w:rsid w:val="00F45D4E"/>
    <w:rsid w:val="00F45FF3"/>
    <w:rsid w:val="00F46377"/>
    <w:rsid w:val="00F46393"/>
    <w:rsid w:val="00F46511"/>
    <w:rsid w:val="00F468CE"/>
    <w:rsid w:val="00F468EE"/>
    <w:rsid w:val="00F46A6E"/>
    <w:rsid w:val="00F46C88"/>
    <w:rsid w:val="00F46CCC"/>
    <w:rsid w:val="00F46D18"/>
    <w:rsid w:val="00F46FA5"/>
    <w:rsid w:val="00F47228"/>
    <w:rsid w:val="00F472FF"/>
    <w:rsid w:val="00F474CF"/>
    <w:rsid w:val="00F476E7"/>
    <w:rsid w:val="00F47880"/>
    <w:rsid w:val="00F479DB"/>
    <w:rsid w:val="00F47A96"/>
    <w:rsid w:val="00F47AE5"/>
    <w:rsid w:val="00F47C0D"/>
    <w:rsid w:val="00F47CAE"/>
    <w:rsid w:val="00F47CD5"/>
    <w:rsid w:val="00F50014"/>
    <w:rsid w:val="00F502DA"/>
    <w:rsid w:val="00F507D0"/>
    <w:rsid w:val="00F50905"/>
    <w:rsid w:val="00F5098D"/>
    <w:rsid w:val="00F509F6"/>
    <w:rsid w:val="00F50C4C"/>
    <w:rsid w:val="00F50C91"/>
    <w:rsid w:val="00F50D8F"/>
    <w:rsid w:val="00F50E23"/>
    <w:rsid w:val="00F50FA9"/>
    <w:rsid w:val="00F5109C"/>
    <w:rsid w:val="00F51103"/>
    <w:rsid w:val="00F51351"/>
    <w:rsid w:val="00F513E3"/>
    <w:rsid w:val="00F516A8"/>
    <w:rsid w:val="00F51885"/>
    <w:rsid w:val="00F5196D"/>
    <w:rsid w:val="00F51990"/>
    <w:rsid w:val="00F51B15"/>
    <w:rsid w:val="00F51B6B"/>
    <w:rsid w:val="00F51FA1"/>
    <w:rsid w:val="00F52091"/>
    <w:rsid w:val="00F52264"/>
    <w:rsid w:val="00F52401"/>
    <w:rsid w:val="00F52424"/>
    <w:rsid w:val="00F5256B"/>
    <w:rsid w:val="00F525D3"/>
    <w:rsid w:val="00F52775"/>
    <w:rsid w:val="00F52A66"/>
    <w:rsid w:val="00F52AD0"/>
    <w:rsid w:val="00F52BD0"/>
    <w:rsid w:val="00F52C4E"/>
    <w:rsid w:val="00F52C5E"/>
    <w:rsid w:val="00F52ED8"/>
    <w:rsid w:val="00F52F2B"/>
    <w:rsid w:val="00F530B7"/>
    <w:rsid w:val="00F530C5"/>
    <w:rsid w:val="00F53303"/>
    <w:rsid w:val="00F533AC"/>
    <w:rsid w:val="00F534CD"/>
    <w:rsid w:val="00F53661"/>
    <w:rsid w:val="00F537CF"/>
    <w:rsid w:val="00F53B2F"/>
    <w:rsid w:val="00F54051"/>
    <w:rsid w:val="00F54175"/>
    <w:rsid w:val="00F541E7"/>
    <w:rsid w:val="00F54398"/>
    <w:rsid w:val="00F544BF"/>
    <w:rsid w:val="00F54626"/>
    <w:rsid w:val="00F547AB"/>
    <w:rsid w:val="00F54870"/>
    <w:rsid w:val="00F54897"/>
    <w:rsid w:val="00F54973"/>
    <w:rsid w:val="00F54B51"/>
    <w:rsid w:val="00F54BD6"/>
    <w:rsid w:val="00F54D99"/>
    <w:rsid w:val="00F54DA2"/>
    <w:rsid w:val="00F54E5B"/>
    <w:rsid w:val="00F55108"/>
    <w:rsid w:val="00F55374"/>
    <w:rsid w:val="00F55582"/>
    <w:rsid w:val="00F5565C"/>
    <w:rsid w:val="00F5567E"/>
    <w:rsid w:val="00F5578A"/>
    <w:rsid w:val="00F557CE"/>
    <w:rsid w:val="00F5595C"/>
    <w:rsid w:val="00F55B2D"/>
    <w:rsid w:val="00F55B9A"/>
    <w:rsid w:val="00F55BA0"/>
    <w:rsid w:val="00F55CA4"/>
    <w:rsid w:val="00F55D11"/>
    <w:rsid w:val="00F56037"/>
    <w:rsid w:val="00F560A3"/>
    <w:rsid w:val="00F560F3"/>
    <w:rsid w:val="00F56313"/>
    <w:rsid w:val="00F564E3"/>
    <w:rsid w:val="00F5657C"/>
    <w:rsid w:val="00F5680B"/>
    <w:rsid w:val="00F5681D"/>
    <w:rsid w:val="00F568BA"/>
    <w:rsid w:val="00F5690D"/>
    <w:rsid w:val="00F56B47"/>
    <w:rsid w:val="00F56C8F"/>
    <w:rsid w:val="00F56CA6"/>
    <w:rsid w:val="00F56CB5"/>
    <w:rsid w:val="00F56CC2"/>
    <w:rsid w:val="00F56F65"/>
    <w:rsid w:val="00F56F88"/>
    <w:rsid w:val="00F57151"/>
    <w:rsid w:val="00F5716D"/>
    <w:rsid w:val="00F57692"/>
    <w:rsid w:val="00F57696"/>
    <w:rsid w:val="00F576A9"/>
    <w:rsid w:val="00F577D5"/>
    <w:rsid w:val="00F57AB5"/>
    <w:rsid w:val="00F57CC7"/>
    <w:rsid w:val="00F57DB0"/>
    <w:rsid w:val="00F600CF"/>
    <w:rsid w:val="00F601C3"/>
    <w:rsid w:val="00F60449"/>
    <w:rsid w:val="00F6073C"/>
    <w:rsid w:val="00F60789"/>
    <w:rsid w:val="00F60831"/>
    <w:rsid w:val="00F60B25"/>
    <w:rsid w:val="00F60B68"/>
    <w:rsid w:val="00F60C44"/>
    <w:rsid w:val="00F60D7D"/>
    <w:rsid w:val="00F61115"/>
    <w:rsid w:val="00F6121D"/>
    <w:rsid w:val="00F61274"/>
    <w:rsid w:val="00F613D0"/>
    <w:rsid w:val="00F614FA"/>
    <w:rsid w:val="00F615B3"/>
    <w:rsid w:val="00F61688"/>
    <w:rsid w:val="00F616D8"/>
    <w:rsid w:val="00F61BDE"/>
    <w:rsid w:val="00F61C94"/>
    <w:rsid w:val="00F61E2F"/>
    <w:rsid w:val="00F6234E"/>
    <w:rsid w:val="00F623C2"/>
    <w:rsid w:val="00F62419"/>
    <w:rsid w:val="00F62478"/>
    <w:rsid w:val="00F6281D"/>
    <w:rsid w:val="00F628BB"/>
    <w:rsid w:val="00F62920"/>
    <w:rsid w:val="00F6295C"/>
    <w:rsid w:val="00F6298B"/>
    <w:rsid w:val="00F629E0"/>
    <w:rsid w:val="00F63616"/>
    <w:rsid w:val="00F636C9"/>
    <w:rsid w:val="00F63862"/>
    <w:rsid w:val="00F63AD3"/>
    <w:rsid w:val="00F63AE6"/>
    <w:rsid w:val="00F63DD2"/>
    <w:rsid w:val="00F63FA7"/>
    <w:rsid w:val="00F64168"/>
    <w:rsid w:val="00F6417A"/>
    <w:rsid w:val="00F643AD"/>
    <w:rsid w:val="00F6447B"/>
    <w:rsid w:val="00F645AA"/>
    <w:rsid w:val="00F646F6"/>
    <w:rsid w:val="00F64717"/>
    <w:rsid w:val="00F649B7"/>
    <w:rsid w:val="00F64B5E"/>
    <w:rsid w:val="00F64D9A"/>
    <w:rsid w:val="00F6501B"/>
    <w:rsid w:val="00F650DD"/>
    <w:rsid w:val="00F65124"/>
    <w:rsid w:val="00F65191"/>
    <w:rsid w:val="00F65265"/>
    <w:rsid w:val="00F65391"/>
    <w:rsid w:val="00F6546F"/>
    <w:rsid w:val="00F655D2"/>
    <w:rsid w:val="00F65642"/>
    <w:rsid w:val="00F65719"/>
    <w:rsid w:val="00F6583E"/>
    <w:rsid w:val="00F658B3"/>
    <w:rsid w:val="00F659C1"/>
    <w:rsid w:val="00F659CD"/>
    <w:rsid w:val="00F65A0A"/>
    <w:rsid w:val="00F65B2E"/>
    <w:rsid w:val="00F65C22"/>
    <w:rsid w:val="00F65C2A"/>
    <w:rsid w:val="00F65D5F"/>
    <w:rsid w:val="00F65E44"/>
    <w:rsid w:val="00F6608A"/>
    <w:rsid w:val="00F662D2"/>
    <w:rsid w:val="00F66348"/>
    <w:rsid w:val="00F6658E"/>
    <w:rsid w:val="00F66648"/>
    <w:rsid w:val="00F668AF"/>
    <w:rsid w:val="00F66A6D"/>
    <w:rsid w:val="00F66AD7"/>
    <w:rsid w:val="00F66B13"/>
    <w:rsid w:val="00F66B5D"/>
    <w:rsid w:val="00F66CEB"/>
    <w:rsid w:val="00F66E36"/>
    <w:rsid w:val="00F66EE5"/>
    <w:rsid w:val="00F66F73"/>
    <w:rsid w:val="00F67067"/>
    <w:rsid w:val="00F670FE"/>
    <w:rsid w:val="00F6720D"/>
    <w:rsid w:val="00F67211"/>
    <w:rsid w:val="00F67363"/>
    <w:rsid w:val="00F67413"/>
    <w:rsid w:val="00F6772B"/>
    <w:rsid w:val="00F678DD"/>
    <w:rsid w:val="00F678ED"/>
    <w:rsid w:val="00F67969"/>
    <w:rsid w:val="00F67AD2"/>
    <w:rsid w:val="00F67B41"/>
    <w:rsid w:val="00F67B5D"/>
    <w:rsid w:val="00F67CD5"/>
    <w:rsid w:val="00F700DB"/>
    <w:rsid w:val="00F7024C"/>
    <w:rsid w:val="00F70785"/>
    <w:rsid w:val="00F70CCA"/>
    <w:rsid w:val="00F70DAF"/>
    <w:rsid w:val="00F710AC"/>
    <w:rsid w:val="00F710F8"/>
    <w:rsid w:val="00F71266"/>
    <w:rsid w:val="00F713E2"/>
    <w:rsid w:val="00F71787"/>
    <w:rsid w:val="00F7182E"/>
    <w:rsid w:val="00F7186E"/>
    <w:rsid w:val="00F71A88"/>
    <w:rsid w:val="00F71A9C"/>
    <w:rsid w:val="00F71D7E"/>
    <w:rsid w:val="00F71DBD"/>
    <w:rsid w:val="00F71E52"/>
    <w:rsid w:val="00F71F18"/>
    <w:rsid w:val="00F71FB8"/>
    <w:rsid w:val="00F721B3"/>
    <w:rsid w:val="00F7227F"/>
    <w:rsid w:val="00F722BD"/>
    <w:rsid w:val="00F7231A"/>
    <w:rsid w:val="00F724C5"/>
    <w:rsid w:val="00F72516"/>
    <w:rsid w:val="00F727DE"/>
    <w:rsid w:val="00F728BF"/>
    <w:rsid w:val="00F72B40"/>
    <w:rsid w:val="00F72C1B"/>
    <w:rsid w:val="00F72F58"/>
    <w:rsid w:val="00F731E1"/>
    <w:rsid w:val="00F7322D"/>
    <w:rsid w:val="00F73633"/>
    <w:rsid w:val="00F7381D"/>
    <w:rsid w:val="00F7393B"/>
    <w:rsid w:val="00F739E6"/>
    <w:rsid w:val="00F73B1E"/>
    <w:rsid w:val="00F73B32"/>
    <w:rsid w:val="00F7410A"/>
    <w:rsid w:val="00F7417F"/>
    <w:rsid w:val="00F741CC"/>
    <w:rsid w:val="00F743EF"/>
    <w:rsid w:val="00F744D3"/>
    <w:rsid w:val="00F74681"/>
    <w:rsid w:val="00F747D3"/>
    <w:rsid w:val="00F74B8C"/>
    <w:rsid w:val="00F74E04"/>
    <w:rsid w:val="00F75252"/>
    <w:rsid w:val="00F752B2"/>
    <w:rsid w:val="00F7541C"/>
    <w:rsid w:val="00F755ED"/>
    <w:rsid w:val="00F75938"/>
    <w:rsid w:val="00F75A3D"/>
    <w:rsid w:val="00F75A43"/>
    <w:rsid w:val="00F75AA3"/>
    <w:rsid w:val="00F75B24"/>
    <w:rsid w:val="00F75BB0"/>
    <w:rsid w:val="00F75D6F"/>
    <w:rsid w:val="00F76475"/>
    <w:rsid w:val="00F76533"/>
    <w:rsid w:val="00F765E7"/>
    <w:rsid w:val="00F76667"/>
    <w:rsid w:val="00F7687E"/>
    <w:rsid w:val="00F76A05"/>
    <w:rsid w:val="00F76A25"/>
    <w:rsid w:val="00F76CCB"/>
    <w:rsid w:val="00F76EB6"/>
    <w:rsid w:val="00F76EEF"/>
    <w:rsid w:val="00F77094"/>
    <w:rsid w:val="00F770EC"/>
    <w:rsid w:val="00F770FB"/>
    <w:rsid w:val="00F7715A"/>
    <w:rsid w:val="00F7716B"/>
    <w:rsid w:val="00F77371"/>
    <w:rsid w:val="00F775A1"/>
    <w:rsid w:val="00F777D5"/>
    <w:rsid w:val="00F77C21"/>
    <w:rsid w:val="00F77CEB"/>
    <w:rsid w:val="00F77D91"/>
    <w:rsid w:val="00F77DF2"/>
    <w:rsid w:val="00F77EA8"/>
    <w:rsid w:val="00F77ECA"/>
    <w:rsid w:val="00F77EFC"/>
    <w:rsid w:val="00F80221"/>
    <w:rsid w:val="00F803A0"/>
    <w:rsid w:val="00F80449"/>
    <w:rsid w:val="00F805CB"/>
    <w:rsid w:val="00F805D3"/>
    <w:rsid w:val="00F806A1"/>
    <w:rsid w:val="00F8079F"/>
    <w:rsid w:val="00F80880"/>
    <w:rsid w:val="00F808BF"/>
    <w:rsid w:val="00F80A72"/>
    <w:rsid w:val="00F80BE9"/>
    <w:rsid w:val="00F80CD5"/>
    <w:rsid w:val="00F80F19"/>
    <w:rsid w:val="00F80F8E"/>
    <w:rsid w:val="00F810B0"/>
    <w:rsid w:val="00F811B1"/>
    <w:rsid w:val="00F81248"/>
    <w:rsid w:val="00F81250"/>
    <w:rsid w:val="00F8126A"/>
    <w:rsid w:val="00F812E6"/>
    <w:rsid w:val="00F818AD"/>
    <w:rsid w:val="00F8199C"/>
    <w:rsid w:val="00F819E9"/>
    <w:rsid w:val="00F819FA"/>
    <w:rsid w:val="00F81B5D"/>
    <w:rsid w:val="00F81C0E"/>
    <w:rsid w:val="00F81F2D"/>
    <w:rsid w:val="00F81F53"/>
    <w:rsid w:val="00F82266"/>
    <w:rsid w:val="00F822BB"/>
    <w:rsid w:val="00F82337"/>
    <w:rsid w:val="00F82445"/>
    <w:rsid w:val="00F8254D"/>
    <w:rsid w:val="00F8254F"/>
    <w:rsid w:val="00F825B5"/>
    <w:rsid w:val="00F826F6"/>
    <w:rsid w:val="00F82774"/>
    <w:rsid w:val="00F82810"/>
    <w:rsid w:val="00F828ED"/>
    <w:rsid w:val="00F82A42"/>
    <w:rsid w:val="00F82B72"/>
    <w:rsid w:val="00F82BA9"/>
    <w:rsid w:val="00F82BE0"/>
    <w:rsid w:val="00F82C4C"/>
    <w:rsid w:val="00F82EC3"/>
    <w:rsid w:val="00F8306E"/>
    <w:rsid w:val="00F830A0"/>
    <w:rsid w:val="00F8336B"/>
    <w:rsid w:val="00F83483"/>
    <w:rsid w:val="00F83575"/>
    <w:rsid w:val="00F8383D"/>
    <w:rsid w:val="00F83A2C"/>
    <w:rsid w:val="00F83A68"/>
    <w:rsid w:val="00F83F56"/>
    <w:rsid w:val="00F8449E"/>
    <w:rsid w:val="00F844AE"/>
    <w:rsid w:val="00F844D2"/>
    <w:rsid w:val="00F847CB"/>
    <w:rsid w:val="00F84BB4"/>
    <w:rsid w:val="00F84CA0"/>
    <w:rsid w:val="00F850B7"/>
    <w:rsid w:val="00F85244"/>
    <w:rsid w:val="00F85285"/>
    <w:rsid w:val="00F854EF"/>
    <w:rsid w:val="00F85568"/>
    <w:rsid w:val="00F855F6"/>
    <w:rsid w:val="00F8564C"/>
    <w:rsid w:val="00F8587D"/>
    <w:rsid w:val="00F85912"/>
    <w:rsid w:val="00F85997"/>
    <w:rsid w:val="00F85AC6"/>
    <w:rsid w:val="00F85D73"/>
    <w:rsid w:val="00F85DAA"/>
    <w:rsid w:val="00F8670D"/>
    <w:rsid w:val="00F86910"/>
    <w:rsid w:val="00F86956"/>
    <w:rsid w:val="00F86A91"/>
    <w:rsid w:val="00F86B8A"/>
    <w:rsid w:val="00F86C31"/>
    <w:rsid w:val="00F86F1A"/>
    <w:rsid w:val="00F870EF"/>
    <w:rsid w:val="00F8711E"/>
    <w:rsid w:val="00F87228"/>
    <w:rsid w:val="00F87427"/>
    <w:rsid w:val="00F876FD"/>
    <w:rsid w:val="00F87A4C"/>
    <w:rsid w:val="00F87ABF"/>
    <w:rsid w:val="00F87B82"/>
    <w:rsid w:val="00F87BE3"/>
    <w:rsid w:val="00F87E37"/>
    <w:rsid w:val="00F87F70"/>
    <w:rsid w:val="00F87FE6"/>
    <w:rsid w:val="00F90219"/>
    <w:rsid w:val="00F90360"/>
    <w:rsid w:val="00F90452"/>
    <w:rsid w:val="00F9060E"/>
    <w:rsid w:val="00F9076D"/>
    <w:rsid w:val="00F908FB"/>
    <w:rsid w:val="00F90A52"/>
    <w:rsid w:val="00F90A96"/>
    <w:rsid w:val="00F90B98"/>
    <w:rsid w:val="00F90DB4"/>
    <w:rsid w:val="00F9107C"/>
    <w:rsid w:val="00F911F0"/>
    <w:rsid w:val="00F91228"/>
    <w:rsid w:val="00F9142C"/>
    <w:rsid w:val="00F9153A"/>
    <w:rsid w:val="00F916A9"/>
    <w:rsid w:val="00F916CB"/>
    <w:rsid w:val="00F9174E"/>
    <w:rsid w:val="00F917D5"/>
    <w:rsid w:val="00F917F0"/>
    <w:rsid w:val="00F91ACD"/>
    <w:rsid w:val="00F91AE3"/>
    <w:rsid w:val="00F91E8A"/>
    <w:rsid w:val="00F91EFB"/>
    <w:rsid w:val="00F91F01"/>
    <w:rsid w:val="00F92044"/>
    <w:rsid w:val="00F921D6"/>
    <w:rsid w:val="00F9233F"/>
    <w:rsid w:val="00F92376"/>
    <w:rsid w:val="00F925D2"/>
    <w:rsid w:val="00F92B11"/>
    <w:rsid w:val="00F92B7F"/>
    <w:rsid w:val="00F92D55"/>
    <w:rsid w:val="00F92D75"/>
    <w:rsid w:val="00F92ED3"/>
    <w:rsid w:val="00F93055"/>
    <w:rsid w:val="00F9323F"/>
    <w:rsid w:val="00F933E3"/>
    <w:rsid w:val="00F9374C"/>
    <w:rsid w:val="00F937B2"/>
    <w:rsid w:val="00F93840"/>
    <w:rsid w:val="00F93852"/>
    <w:rsid w:val="00F938DC"/>
    <w:rsid w:val="00F939EC"/>
    <w:rsid w:val="00F93A3B"/>
    <w:rsid w:val="00F93D0C"/>
    <w:rsid w:val="00F93D19"/>
    <w:rsid w:val="00F93E30"/>
    <w:rsid w:val="00F93E72"/>
    <w:rsid w:val="00F93EB1"/>
    <w:rsid w:val="00F93EFB"/>
    <w:rsid w:val="00F94674"/>
    <w:rsid w:val="00F94FC6"/>
    <w:rsid w:val="00F94FDE"/>
    <w:rsid w:val="00F9508C"/>
    <w:rsid w:val="00F95143"/>
    <w:rsid w:val="00F9525E"/>
    <w:rsid w:val="00F954FE"/>
    <w:rsid w:val="00F95501"/>
    <w:rsid w:val="00F958B9"/>
    <w:rsid w:val="00F95BF0"/>
    <w:rsid w:val="00F96014"/>
    <w:rsid w:val="00F96093"/>
    <w:rsid w:val="00F960CA"/>
    <w:rsid w:val="00F9628B"/>
    <w:rsid w:val="00F9629C"/>
    <w:rsid w:val="00F962EC"/>
    <w:rsid w:val="00F96660"/>
    <w:rsid w:val="00F96813"/>
    <w:rsid w:val="00F96C98"/>
    <w:rsid w:val="00F96F17"/>
    <w:rsid w:val="00F97391"/>
    <w:rsid w:val="00F973C0"/>
    <w:rsid w:val="00F973D8"/>
    <w:rsid w:val="00F97642"/>
    <w:rsid w:val="00F97881"/>
    <w:rsid w:val="00F97928"/>
    <w:rsid w:val="00F97ED0"/>
    <w:rsid w:val="00FA00C1"/>
    <w:rsid w:val="00FA02AD"/>
    <w:rsid w:val="00FA050E"/>
    <w:rsid w:val="00FA054F"/>
    <w:rsid w:val="00FA07E1"/>
    <w:rsid w:val="00FA09F5"/>
    <w:rsid w:val="00FA0B00"/>
    <w:rsid w:val="00FA0DD0"/>
    <w:rsid w:val="00FA0F2F"/>
    <w:rsid w:val="00FA0F39"/>
    <w:rsid w:val="00FA0FAD"/>
    <w:rsid w:val="00FA0FE0"/>
    <w:rsid w:val="00FA11F4"/>
    <w:rsid w:val="00FA1391"/>
    <w:rsid w:val="00FA1773"/>
    <w:rsid w:val="00FA17FB"/>
    <w:rsid w:val="00FA1A46"/>
    <w:rsid w:val="00FA1BE3"/>
    <w:rsid w:val="00FA1BED"/>
    <w:rsid w:val="00FA1C16"/>
    <w:rsid w:val="00FA1DF9"/>
    <w:rsid w:val="00FA1FFF"/>
    <w:rsid w:val="00FA20E2"/>
    <w:rsid w:val="00FA20E9"/>
    <w:rsid w:val="00FA21AC"/>
    <w:rsid w:val="00FA225B"/>
    <w:rsid w:val="00FA23F6"/>
    <w:rsid w:val="00FA26FC"/>
    <w:rsid w:val="00FA290E"/>
    <w:rsid w:val="00FA2994"/>
    <w:rsid w:val="00FA2B5D"/>
    <w:rsid w:val="00FA2D3C"/>
    <w:rsid w:val="00FA2D60"/>
    <w:rsid w:val="00FA2DFC"/>
    <w:rsid w:val="00FA31AD"/>
    <w:rsid w:val="00FA3202"/>
    <w:rsid w:val="00FA332E"/>
    <w:rsid w:val="00FA3548"/>
    <w:rsid w:val="00FA35E2"/>
    <w:rsid w:val="00FA36F4"/>
    <w:rsid w:val="00FA37B5"/>
    <w:rsid w:val="00FA3909"/>
    <w:rsid w:val="00FA3C5D"/>
    <w:rsid w:val="00FA3CBB"/>
    <w:rsid w:val="00FA3CD0"/>
    <w:rsid w:val="00FA3CE0"/>
    <w:rsid w:val="00FA3ED1"/>
    <w:rsid w:val="00FA4173"/>
    <w:rsid w:val="00FA42E7"/>
    <w:rsid w:val="00FA4306"/>
    <w:rsid w:val="00FA43B7"/>
    <w:rsid w:val="00FA4445"/>
    <w:rsid w:val="00FA4481"/>
    <w:rsid w:val="00FA4522"/>
    <w:rsid w:val="00FA47BD"/>
    <w:rsid w:val="00FA49E3"/>
    <w:rsid w:val="00FA4C93"/>
    <w:rsid w:val="00FA4CF5"/>
    <w:rsid w:val="00FA4D10"/>
    <w:rsid w:val="00FA4FB1"/>
    <w:rsid w:val="00FA51D3"/>
    <w:rsid w:val="00FA55B0"/>
    <w:rsid w:val="00FA5689"/>
    <w:rsid w:val="00FA5CCC"/>
    <w:rsid w:val="00FA608F"/>
    <w:rsid w:val="00FA633C"/>
    <w:rsid w:val="00FA64DD"/>
    <w:rsid w:val="00FA6513"/>
    <w:rsid w:val="00FA6566"/>
    <w:rsid w:val="00FA65FE"/>
    <w:rsid w:val="00FA66D9"/>
    <w:rsid w:val="00FA6725"/>
    <w:rsid w:val="00FA67A1"/>
    <w:rsid w:val="00FA68F2"/>
    <w:rsid w:val="00FA697C"/>
    <w:rsid w:val="00FA6BC9"/>
    <w:rsid w:val="00FA6ED0"/>
    <w:rsid w:val="00FA70E9"/>
    <w:rsid w:val="00FA72F5"/>
    <w:rsid w:val="00FA7390"/>
    <w:rsid w:val="00FA73AE"/>
    <w:rsid w:val="00FA7ABE"/>
    <w:rsid w:val="00FB0047"/>
    <w:rsid w:val="00FB0247"/>
    <w:rsid w:val="00FB0360"/>
    <w:rsid w:val="00FB0538"/>
    <w:rsid w:val="00FB0562"/>
    <w:rsid w:val="00FB065A"/>
    <w:rsid w:val="00FB0763"/>
    <w:rsid w:val="00FB090A"/>
    <w:rsid w:val="00FB0B65"/>
    <w:rsid w:val="00FB0D4B"/>
    <w:rsid w:val="00FB0ED4"/>
    <w:rsid w:val="00FB0EFA"/>
    <w:rsid w:val="00FB1894"/>
    <w:rsid w:val="00FB18A9"/>
    <w:rsid w:val="00FB1954"/>
    <w:rsid w:val="00FB1A2F"/>
    <w:rsid w:val="00FB1AE5"/>
    <w:rsid w:val="00FB1B96"/>
    <w:rsid w:val="00FB1D43"/>
    <w:rsid w:val="00FB1E3A"/>
    <w:rsid w:val="00FB1EAB"/>
    <w:rsid w:val="00FB2210"/>
    <w:rsid w:val="00FB2338"/>
    <w:rsid w:val="00FB2497"/>
    <w:rsid w:val="00FB266C"/>
    <w:rsid w:val="00FB2885"/>
    <w:rsid w:val="00FB296F"/>
    <w:rsid w:val="00FB29EB"/>
    <w:rsid w:val="00FB2C22"/>
    <w:rsid w:val="00FB2CC0"/>
    <w:rsid w:val="00FB2D78"/>
    <w:rsid w:val="00FB3115"/>
    <w:rsid w:val="00FB311D"/>
    <w:rsid w:val="00FB326B"/>
    <w:rsid w:val="00FB32C9"/>
    <w:rsid w:val="00FB345C"/>
    <w:rsid w:val="00FB34C4"/>
    <w:rsid w:val="00FB3622"/>
    <w:rsid w:val="00FB3639"/>
    <w:rsid w:val="00FB36FA"/>
    <w:rsid w:val="00FB3781"/>
    <w:rsid w:val="00FB386F"/>
    <w:rsid w:val="00FB3922"/>
    <w:rsid w:val="00FB3AD6"/>
    <w:rsid w:val="00FB3E91"/>
    <w:rsid w:val="00FB3FA3"/>
    <w:rsid w:val="00FB402B"/>
    <w:rsid w:val="00FB403A"/>
    <w:rsid w:val="00FB4120"/>
    <w:rsid w:val="00FB419D"/>
    <w:rsid w:val="00FB42C5"/>
    <w:rsid w:val="00FB43A1"/>
    <w:rsid w:val="00FB4449"/>
    <w:rsid w:val="00FB45AC"/>
    <w:rsid w:val="00FB4BEC"/>
    <w:rsid w:val="00FB4F02"/>
    <w:rsid w:val="00FB5220"/>
    <w:rsid w:val="00FB55B1"/>
    <w:rsid w:val="00FB56E4"/>
    <w:rsid w:val="00FB5825"/>
    <w:rsid w:val="00FB5AE0"/>
    <w:rsid w:val="00FB5CD6"/>
    <w:rsid w:val="00FB631B"/>
    <w:rsid w:val="00FB632E"/>
    <w:rsid w:val="00FB6933"/>
    <w:rsid w:val="00FB6D58"/>
    <w:rsid w:val="00FB6D98"/>
    <w:rsid w:val="00FB6EFE"/>
    <w:rsid w:val="00FB704E"/>
    <w:rsid w:val="00FB7055"/>
    <w:rsid w:val="00FB7249"/>
    <w:rsid w:val="00FB7589"/>
    <w:rsid w:val="00FB77E7"/>
    <w:rsid w:val="00FB7B30"/>
    <w:rsid w:val="00FB7B62"/>
    <w:rsid w:val="00FB7BAA"/>
    <w:rsid w:val="00FB7BF9"/>
    <w:rsid w:val="00FB7C35"/>
    <w:rsid w:val="00FB7F27"/>
    <w:rsid w:val="00FC016F"/>
    <w:rsid w:val="00FC024D"/>
    <w:rsid w:val="00FC02CF"/>
    <w:rsid w:val="00FC0379"/>
    <w:rsid w:val="00FC0AC3"/>
    <w:rsid w:val="00FC0AE4"/>
    <w:rsid w:val="00FC0CDB"/>
    <w:rsid w:val="00FC0D73"/>
    <w:rsid w:val="00FC0D88"/>
    <w:rsid w:val="00FC0DDF"/>
    <w:rsid w:val="00FC10C7"/>
    <w:rsid w:val="00FC1103"/>
    <w:rsid w:val="00FC1188"/>
    <w:rsid w:val="00FC123F"/>
    <w:rsid w:val="00FC1309"/>
    <w:rsid w:val="00FC13EF"/>
    <w:rsid w:val="00FC149D"/>
    <w:rsid w:val="00FC14D1"/>
    <w:rsid w:val="00FC1530"/>
    <w:rsid w:val="00FC15E1"/>
    <w:rsid w:val="00FC16D1"/>
    <w:rsid w:val="00FC1C95"/>
    <w:rsid w:val="00FC1DBA"/>
    <w:rsid w:val="00FC1F0E"/>
    <w:rsid w:val="00FC2117"/>
    <w:rsid w:val="00FC2184"/>
    <w:rsid w:val="00FC232A"/>
    <w:rsid w:val="00FC2394"/>
    <w:rsid w:val="00FC25A9"/>
    <w:rsid w:val="00FC2689"/>
    <w:rsid w:val="00FC28B1"/>
    <w:rsid w:val="00FC2A37"/>
    <w:rsid w:val="00FC2B16"/>
    <w:rsid w:val="00FC2D41"/>
    <w:rsid w:val="00FC2EF2"/>
    <w:rsid w:val="00FC2FC0"/>
    <w:rsid w:val="00FC30C1"/>
    <w:rsid w:val="00FC336A"/>
    <w:rsid w:val="00FC3416"/>
    <w:rsid w:val="00FC343C"/>
    <w:rsid w:val="00FC358B"/>
    <w:rsid w:val="00FC3856"/>
    <w:rsid w:val="00FC386E"/>
    <w:rsid w:val="00FC389F"/>
    <w:rsid w:val="00FC3917"/>
    <w:rsid w:val="00FC3C06"/>
    <w:rsid w:val="00FC3E05"/>
    <w:rsid w:val="00FC41EA"/>
    <w:rsid w:val="00FC4315"/>
    <w:rsid w:val="00FC444B"/>
    <w:rsid w:val="00FC4454"/>
    <w:rsid w:val="00FC4465"/>
    <w:rsid w:val="00FC46D9"/>
    <w:rsid w:val="00FC4A61"/>
    <w:rsid w:val="00FC4B91"/>
    <w:rsid w:val="00FC4E64"/>
    <w:rsid w:val="00FC4ECD"/>
    <w:rsid w:val="00FC4F14"/>
    <w:rsid w:val="00FC4F28"/>
    <w:rsid w:val="00FC4F7E"/>
    <w:rsid w:val="00FC4FFD"/>
    <w:rsid w:val="00FC5051"/>
    <w:rsid w:val="00FC51C7"/>
    <w:rsid w:val="00FC5271"/>
    <w:rsid w:val="00FC5445"/>
    <w:rsid w:val="00FC54C3"/>
    <w:rsid w:val="00FC55F2"/>
    <w:rsid w:val="00FC572C"/>
    <w:rsid w:val="00FC5758"/>
    <w:rsid w:val="00FC586D"/>
    <w:rsid w:val="00FC5BAF"/>
    <w:rsid w:val="00FC5DA9"/>
    <w:rsid w:val="00FC5EA2"/>
    <w:rsid w:val="00FC5F0C"/>
    <w:rsid w:val="00FC5F8B"/>
    <w:rsid w:val="00FC61C5"/>
    <w:rsid w:val="00FC620C"/>
    <w:rsid w:val="00FC6243"/>
    <w:rsid w:val="00FC65A7"/>
    <w:rsid w:val="00FC65A9"/>
    <w:rsid w:val="00FC6654"/>
    <w:rsid w:val="00FC66A6"/>
    <w:rsid w:val="00FC6753"/>
    <w:rsid w:val="00FC6834"/>
    <w:rsid w:val="00FC6878"/>
    <w:rsid w:val="00FC6A01"/>
    <w:rsid w:val="00FC6ACC"/>
    <w:rsid w:val="00FC6B1B"/>
    <w:rsid w:val="00FC6BE1"/>
    <w:rsid w:val="00FC6C21"/>
    <w:rsid w:val="00FC6CE0"/>
    <w:rsid w:val="00FC6D52"/>
    <w:rsid w:val="00FC7063"/>
    <w:rsid w:val="00FC70E4"/>
    <w:rsid w:val="00FC730E"/>
    <w:rsid w:val="00FC7457"/>
    <w:rsid w:val="00FC7544"/>
    <w:rsid w:val="00FC75C1"/>
    <w:rsid w:val="00FC7A05"/>
    <w:rsid w:val="00FC7B0B"/>
    <w:rsid w:val="00FC7B7A"/>
    <w:rsid w:val="00FC7CE9"/>
    <w:rsid w:val="00FD004A"/>
    <w:rsid w:val="00FD017B"/>
    <w:rsid w:val="00FD021D"/>
    <w:rsid w:val="00FD0377"/>
    <w:rsid w:val="00FD057C"/>
    <w:rsid w:val="00FD058B"/>
    <w:rsid w:val="00FD06FA"/>
    <w:rsid w:val="00FD083B"/>
    <w:rsid w:val="00FD09C2"/>
    <w:rsid w:val="00FD0A9E"/>
    <w:rsid w:val="00FD0DAF"/>
    <w:rsid w:val="00FD105C"/>
    <w:rsid w:val="00FD10B4"/>
    <w:rsid w:val="00FD1105"/>
    <w:rsid w:val="00FD1158"/>
    <w:rsid w:val="00FD13AC"/>
    <w:rsid w:val="00FD13C7"/>
    <w:rsid w:val="00FD141A"/>
    <w:rsid w:val="00FD15F5"/>
    <w:rsid w:val="00FD1778"/>
    <w:rsid w:val="00FD1933"/>
    <w:rsid w:val="00FD1A92"/>
    <w:rsid w:val="00FD1AD5"/>
    <w:rsid w:val="00FD1BDF"/>
    <w:rsid w:val="00FD1D7B"/>
    <w:rsid w:val="00FD1E31"/>
    <w:rsid w:val="00FD1F79"/>
    <w:rsid w:val="00FD1FC5"/>
    <w:rsid w:val="00FD213E"/>
    <w:rsid w:val="00FD2359"/>
    <w:rsid w:val="00FD23BA"/>
    <w:rsid w:val="00FD25CB"/>
    <w:rsid w:val="00FD26E5"/>
    <w:rsid w:val="00FD27D7"/>
    <w:rsid w:val="00FD2A72"/>
    <w:rsid w:val="00FD2C6C"/>
    <w:rsid w:val="00FD2D97"/>
    <w:rsid w:val="00FD2DD9"/>
    <w:rsid w:val="00FD2EE6"/>
    <w:rsid w:val="00FD300E"/>
    <w:rsid w:val="00FD310E"/>
    <w:rsid w:val="00FD3329"/>
    <w:rsid w:val="00FD3364"/>
    <w:rsid w:val="00FD364B"/>
    <w:rsid w:val="00FD370D"/>
    <w:rsid w:val="00FD3795"/>
    <w:rsid w:val="00FD3872"/>
    <w:rsid w:val="00FD3991"/>
    <w:rsid w:val="00FD3B5A"/>
    <w:rsid w:val="00FD3B60"/>
    <w:rsid w:val="00FD3CDC"/>
    <w:rsid w:val="00FD3D61"/>
    <w:rsid w:val="00FD4075"/>
    <w:rsid w:val="00FD417E"/>
    <w:rsid w:val="00FD42F1"/>
    <w:rsid w:val="00FD4427"/>
    <w:rsid w:val="00FD4677"/>
    <w:rsid w:val="00FD4AE7"/>
    <w:rsid w:val="00FD4BA4"/>
    <w:rsid w:val="00FD4C4A"/>
    <w:rsid w:val="00FD4D52"/>
    <w:rsid w:val="00FD5134"/>
    <w:rsid w:val="00FD51D3"/>
    <w:rsid w:val="00FD5219"/>
    <w:rsid w:val="00FD5382"/>
    <w:rsid w:val="00FD5684"/>
    <w:rsid w:val="00FD5775"/>
    <w:rsid w:val="00FD577B"/>
    <w:rsid w:val="00FD5946"/>
    <w:rsid w:val="00FD5962"/>
    <w:rsid w:val="00FD5C70"/>
    <w:rsid w:val="00FD5D43"/>
    <w:rsid w:val="00FD5E2D"/>
    <w:rsid w:val="00FD61A3"/>
    <w:rsid w:val="00FD6317"/>
    <w:rsid w:val="00FD643E"/>
    <w:rsid w:val="00FD67AE"/>
    <w:rsid w:val="00FD6A39"/>
    <w:rsid w:val="00FD6A5B"/>
    <w:rsid w:val="00FD6A9D"/>
    <w:rsid w:val="00FD6AF7"/>
    <w:rsid w:val="00FD6D13"/>
    <w:rsid w:val="00FD6D26"/>
    <w:rsid w:val="00FD6EAB"/>
    <w:rsid w:val="00FD6F01"/>
    <w:rsid w:val="00FD6F9B"/>
    <w:rsid w:val="00FD709E"/>
    <w:rsid w:val="00FD715C"/>
    <w:rsid w:val="00FD7B5C"/>
    <w:rsid w:val="00FD7BEE"/>
    <w:rsid w:val="00FD7C42"/>
    <w:rsid w:val="00FE0244"/>
    <w:rsid w:val="00FE04D0"/>
    <w:rsid w:val="00FE0546"/>
    <w:rsid w:val="00FE069C"/>
    <w:rsid w:val="00FE078C"/>
    <w:rsid w:val="00FE0AA5"/>
    <w:rsid w:val="00FE0C54"/>
    <w:rsid w:val="00FE1197"/>
    <w:rsid w:val="00FE11D1"/>
    <w:rsid w:val="00FE148F"/>
    <w:rsid w:val="00FE15C1"/>
    <w:rsid w:val="00FE1701"/>
    <w:rsid w:val="00FE175F"/>
    <w:rsid w:val="00FE214E"/>
    <w:rsid w:val="00FE2374"/>
    <w:rsid w:val="00FE23ED"/>
    <w:rsid w:val="00FE26AC"/>
    <w:rsid w:val="00FE27AB"/>
    <w:rsid w:val="00FE28CB"/>
    <w:rsid w:val="00FE2C31"/>
    <w:rsid w:val="00FE2D5B"/>
    <w:rsid w:val="00FE2D6E"/>
    <w:rsid w:val="00FE2EC0"/>
    <w:rsid w:val="00FE2ED8"/>
    <w:rsid w:val="00FE304A"/>
    <w:rsid w:val="00FE3365"/>
    <w:rsid w:val="00FE3369"/>
    <w:rsid w:val="00FE33D7"/>
    <w:rsid w:val="00FE3844"/>
    <w:rsid w:val="00FE3868"/>
    <w:rsid w:val="00FE3AAE"/>
    <w:rsid w:val="00FE3B6C"/>
    <w:rsid w:val="00FE3BF8"/>
    <w:rsid w:val="00FE3C00"/>
    <w:rsid w:val="00FE3D7B"/>
    <w:rsid w:val="00FE3DB0"/>
    <w:rsid w:val="00FE3E7D"/>
    <w:rsid w:val="00FE3F6E"/>
    <w:rsid w:val="00FE405C"/>
    <w:rsid w:val="00FE40DC"/>
    <w:rsid w:val="00FE4168"/>
    <w:rsid w:val="00FE41A2"/>
    <w:rsid w:val="00FE4201"/>
    <w:rsid w:val="00FE4333"/>
    <w:rsid w:val="00FE447E"/>
    <w:rsid w:val="00FE4550"/>
    <w:rsid w:val="00FE466A"/>
    <w:rsid w:val="00FE4738"/>
    <w:rsid w:val="00FE473C"/>
    <w:rsid w:val="00FE48E4"/>
    <w:rsid w:val="00FE49A7"/>
    <w:rsid w:val="00FE4AC4"/>
    <w:rsid w:val="00FE4AC8"/>
    <w:rsid w:val="00FE4E77"/>
    <w:rsid w:val="00FE515E"/>
    <w:rsid w:val="00FE52E4"/>
    <w:rsid w:val="00FE5400"/>
    <w:rsid w:val="00FE5646"/>
    <w:rsid w:val="00FE5669"/>
    <w:rsid w:val="00FE58FE"/>
    <w:rsid w:val="00FE59A0"/>
    <w:rsid w:val="00FE5A87"/>
    <w:rsid w:val="00FE5B9E"/>
    <w:rsid w:val="00FE5BE9"/>
    <w:rsid w:val="00FE5D1D"/>
    <w:rsid w:val="00FE5F1D"/>
    <w:rsid w:val="00FE5F1F"/>
    <w:rsid w:val="00FE622D"/>
    <w:rsid w:val="00FE64C6"/>
    <w:rsid w:val="00FE6590"/>
    <w:rsid w:val="00FE67AD"/>
    <w:rsid w:val="00FE6886"/>
    <w:rsid w:val="00FE6963"/>
    <w:rsid w:val="00FE6BF3"/>
    <w:rsid w:val="00FE6E2C"/>
    <w:rsid w:val="00FE705F"/>
    <w:rsid w:val="00FE7091"/>
    <w:rsid w:val="00FE715D"/>
    <w:rsid w:val="00FE7456"/>
    <w:rsid w:val="00FE746E"/>
    <w:rsid w:val="00FE759E"/>
    <w:rsid w:val="00FE7695"/>
    <w:rsid w:val="00FE78F0"/>
    <w:rsid w:val="00FE79AF"/>
    <w:rsid w:val="00FE7A91"/>
    <w:rsid w:val="00FE7F72"/>
    <w:rsid w:val="00FF0164"/>
    <w:rsid w:val="00FF04E4"/>
    <w:rsid w:val="00FF07D7"/>
    <w:rsid w:val="00FF0822"/>
    <w:rsid w:val="00FF0899"/>
    <w:rsid w:val="00FF08A6"/>
    <w:rsid w:val="00FF0B93"/>
    <w:rsid w:val="00FF0E12"/>
    <w:rsid w:val="00FF0F7F"/>
    <w:rsid w:val="00FF0F84"/>
    <w:rsid w:val="00FF107E"/>
    <w:rsid w:val="00FF10AE"/>
    <w:rsid w:val="00FF1246"/>
    <w:rsid w:val="00FF1505"/>
    <w:rsid w:val="00FF1723"/>
    <w:rsid w:val="00FF194A"/>
    <w:rsid w:val="00FF1B59"/>
    <w:rsid w:val="00FF1BA3"/>
    <w:rsid w:val="00FF1BB5"/>
    <w:rsid w:val="00FF1BB7"/>
    <w:rsid w:val="00FF1BEA"/>
    <w:rsid w:val="00FF21B8"/>
    <w:rsid w:val="00FF2275"/>
    <w:rsid w:val="00FF281A"/>
    <w:rsid w:val="00FF2912"/>
    <w:rsid w:val="00FF2A16"/>
    <w:rsid w:val="00FF2B1B"/>
    <w:rsid w:val="00FF2B3B"/>
    <w:rsid w:val="00FF2BCC"/>
    <w:rsid w:val="00FF2C40"/>
    <w:rsid w:val="00FF2D2B"/>
    <w:rsid w:val="00FF2DB9"/>
    <w:rsid w:val="00FF30E5"/>
    <w:rsid w:val="00FF3171"/>
    <w:rsid w:val="00FF31BC"/>
    <w:rsid w:val="00FF3211"/>
    <w:rsid w:val="00FF3408"/>
    <w:rsid w:val="00FF3449"/>
    <w:rsid w:val="00FF35FC"/>
    <w:rsid w:val="00FF38A3"/>
    <w:rsid w:val="00FF38D5"/>
    <w:rsid w:val="00FF39C5"/>
    <w:rsid w:val="00FF3E06"/>
    <w:rsid w:val="00FF3E40"/>
    <w:rsid w:val="00FF3E8F"/>
    <w:rsid w:val="00FF3F5C"/>
    <w:rsid w:val="00FF40D2"/>
    <w:rsid w:val="00FF421F"/>
    <w:rsid w:val="00FF4413"/>
    <w:rsid w:val="00FF461A"/>
    <w:rsid w:val="00FF47D7"/>
    <w:rsid w:val="00FF47F8"/>
    <w:rsid w:val="00FF494C"/>
    <w:rsid w:val="00FF4A98"/>
    <w:rsid w:val="00FF4AEA"/>
    <w:rsid w:val="00FF4B7A"/>
    <w:rsid w:val="00FF4C3D"/>
    <w:rsid w:val="00FF4C6C"/>
    <w:rsid w:val="00FF4D15"/>
    <w:rsid w:val="00FF5071"/>
    <w:rsid w:val="00FF50A0"/>
    <w:rsid w:val="00FF5198"/>
    <w:rsid w:val="00FF5568"/>
    <w:rsid w:val="00FF556C"/>
    <w:rsid w:val="00FF55C0"/>
    <w:rsid w:val="00FF5702"/>
    <w:rsid w:val="00FF5778"/>
    <w:rsid w:val="00FF58A2"/>
    <w:rsid w:val="00FF59B7"/>
    <w:rsid w:val="00FF5A24"/>
    <w:rsid w:val="00FF5C4F"/>
    <w:rsid w:val="00FF5C63"/>
    <w:rsid w:val="00FF5C7B"/>
    <w:rsid w:val="00FF5C8E"/>
    <w:rsid w:val="00FF5CF1"/>
    <w:rsid w:val="00FF5D33"/>
    <w:rsid w:val="00FF5D85"/>
    <w:rsid w:val="00FF5D8B"/>
    <w:rsid w:val="00FF601A"/>
    <w:rsid w:val="00FF61A8"/>
    <w:rsid w:val="00FF624D"/>
    <w:rsid w:val="00FF63EB"/>
    <w:rsid w:val="00FF65AF"/>
    <w:rsid w:val="00FF66EA"/>
    <w:rsid w:val="00FF6917"/>
    <w:rsid w:val="00FF6D2B"/>
    <w:rsid w:val="00FF6F5E"/>
    <w:rsid w:val="00FF70A3"/>
    <w:rsid w:val="00FF71B9"/>
    <w:rsid w:val="00FF7230"/>
    <w:rsid w:val="00FF72AC"/>
    <w:rsid w:val="00FF74E6"/>
    <w:rsid w:val="00FF74FC"/>
    <w:rsid w:val="00FF7675"/>
    <w:rsid w:val="00FF76D3"/>
    <w:rsid w:val="00FF774F"/>
    <w:rsid w:val="00FF777D"/>
    <w:rsid w:val="00FF781A"/>
    <w:rsid w:val="00FF78A5"/>
    <w:rsid w:val="00FF7936"/>
    <w:rsid w:val="00FF7947"/>
    <w:rsid w:val="00FF7A28"/>
    <w:rsid w:val="00FF7B54"/>
    <w:rsid w:val="00FF7BA6"/>
    <w:rsid w:val="00FF7F13"/>
    <w:rsid w:val="026BAF9D"/>
    <w:rsid w:val="0512A4E6"/>
    <w:rsid w:val="0AD5CA24"/>
    <w:rsid w:val="0FD97D58"/>
    <w:rsid w:val="14C3F05E"/>
    <w:rsid w:val="16495654"/>
    <w:rsid w:val="270BCCEB"/>
    <w:rsid w:val="2AFCC868"/>
    <w:rsid w:val="2CA61ED6"/>
    <w:rsid w:val="313CB866"/>
    <w:rsid w:val="321FD6FF"/>
    <w:rsid w:val="43C385AB"/>
    <w:rsid w:val="46C58925"/>
    <w:rsid w:val="499EF38D"/>
    <w:rsid w:val="51A3AC7E"/>
    <w:rsid w:val="5D0B3D4B"/>
    <w:rsid w:val="65FF17E5"/>
    <w:rsid w:val="6BD8CE1D"/>
    <w:rsid w:val="7211C3D3"/>
    <w:rsid w:val="72825683"/>
    <w:rsid w:val="72E6CEC3"/>
    <w:rsid w:val="7904B4DE"/>
    <w:rsid w:val="7A2AB6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6260CD"/>
  <w15:docId w15:val="{69C63DC8-1C19-4741-B6DF-A209CD94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8ED"/>
    <w:pPr>
      <w:suppressAutoHyphens/>
      <w:spacing w:line="240" w:lineRule="atLeast"/>
    </w:pPr>
    <w:rPr>
      <w:rFonts w:eastAsia="SimSun"/>
      <w:lang w:val="en-GB" w:eastAsia="zh-CN"/>
    </w:rPr>
  </w:style>
  <w:style w:type="paragraph" w:styleId="Heading1">
    <w:name w:val="heading 1"/>
    <w:aliases w:val="Table_G"/>
    <w:basedOn w:val="Normal"/>
    <w:next w:val="AnnoH23G"/>
    <w:link w:val="Heading1Char"/>
    <w:qFormat/>
    <w:rsid w:val="000628ED"/>
    <w:pPr>
      <w:ind w:left="1134"/>
      <w:outlineLvl w:val="0"/>
    </w:pPr>
  </w:style>
  <w:style w:type="paragraph" w:styleId="Heading2">
    <w:name w:val="heading 2"/>
    <w:basedOn w:val="Normal"/>
    <w:next w:val="Normal"/>
    <w:link w:val="Heading2Char"/>
    <w:qFormat/>
    <w:rsid w:val="000628ED"/>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qFormat/>
    <w:rsid w:val="000628ED"/>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0628ED"/>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28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28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628ED"/>
    <w:pPr>
      <w:keepNext/>
      <w:keepLines/>
      <w:spacing w:before="360" w:after="240" w:line="270" w:lineRule="exact"/>
      <w:ind w:left="1134" w:right="1134" w:hanging="1134"/>
    </w:pPr>
    <w:rPr>
      <w:b/>
      <w:sz w:val="24"/>
    </w:rPr>
  </w:style>
  <w:style w:type="paragraph" w:customStyle="1" w:styleId="H23G">
    <w:name w:val="_ H_2/3_G"/>
    <w:basedOn w:val="Normal"/>
    <w:next w:val="Normal"/>
    <w:rsid w:val="000628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28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28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628ED"/>
    <w:pPr>
      <w:spacing w:after="120"/>
      <w:ind w:left="1134" w:right="1134"/>
      <w:jc w:val="both"/>
    </w:pPr>
    <w:rPr>
      <w:rFonts w:eastAsia="Times New Roman"/>
      <w:lang w:eastAsia="en-US"/>
    </w:rPr>
  </w:style>
  <w:style w:type="paragraph" w:customStyle="1" w:styleId="SLG">
    <w:name w:val="__S_L_G"/>
    <w:basedOn w:val="Normal"/>
    <w:next w:val="Normal"/>
    <w:rsid w:val="000628ED"/>
    <w:pPr>
      <w:keepNext/>
      <w:keepLines/>
      <w:spacing w:before="240" w:after="240" w:line="580" w:lineRule="exact"/>
      <w:ind w:left="1134" w:right="1134"/>
    </w:pPr>
    <w:rPr>
      <w:b/>
      <w:sz w:val="56"/>
    </w:rPr>
  </w:style>
  <w:style w:type="paragraph" w:customStyle="1" w:styleId="SMG">
    <w:name w:val="__S_M_G"/>
    <w:basedOn w:val="Normal"/>
    <w:next w:val="Normal"/>
    <w:rsid w:val="000628ED"/>
    <w:pPr>
      <w:keepNext/>
      <w:keepLines/>
      <w:spacing w:before="240" w:after="240" w:line="420" w:lineRule="exact"/>
      <w:ind w:left="1134" w:right="1134"/>
    </w:pPr>
    <w:rPr>
      <w:b/>
      <w:sz w:val="40"/>
    </w:rPr>
  </w:style>
  <w:style w:type="paragraph" w:customStyle="1" w:styleId="SSG">
    <w:name w:val="__S_S_G"/>
    <w:basedOn w:val="Normal"/>
    <w:next w:val="Normal"/>
    <w:rsid w:val="000628ED"/>
    <w:pPr>
      <w:keepNext/>
      <w:keepLines/>
      <w:spacing w:before="240" w:after="240" w:line="300" w:lineRule="exact"/>
      <w:ind w:left="1134" w:right="1134"/>
    </w:pPr>
    <w:rPr>
      <w:b/>
      <w:sz w:val="28"/>
    </w:rPr>
  </w:style>
  <w:style w:type="paragraph" w:customStyle="1" w:styleId="XLargeG">
    <w:name w:val="__XLarge_G"/>
    <w:basedOn w:val="Normal"/>
    <w:next w:val="Normal"/>
    <w:rsid w:val="000628ED"/>
    <w:pPr>
      <w:keepNext/>
      <w:keepLines/>
      <w:spacing w:before="240" w:after="240" w:line="420" w:lineRule="exact"/>
      <w:ind w:left="1134" w:right="1134"/>
    </w:pPr>
    <w:rPr>
      <w:b/>
      <w:sz w:val="40"/>
    </w:rPr>
  </w:style>
  <w:style w:type="paragraph" w:customStyle="1" w:styleId="Bullet1G">
    <w:name w:val="_Bullet 1_G"/>
    <w:basedOn w:val="Normal"/>
    <w:rsid w:val="000628ED"/>
    <w:pPr>
      <w:numPr>
        <w:numId w:val="2"/>
      </w:numPr>
      <w:spacing w:after="120"/>
      <w:ind w:right="1134"/>
      <w:jc w:val="both"/>
    </w:pPr>
  </w:style>
  <w:style w:type="paragraph" w:customStyle="1" w:styleId="Bullet2G">
    <w:name w:val="_Bullet 2_G"/>
    <w:basedOn w:val="Normal"/>
    <w:rsid w:val="000628ED"/>
    <w:pPr>
      <w:numPr>
        <w:numId w:val="3"/>
      </w:numPr>
      <w:spacing w:after="120"/>
      <w:ind w:right="1134"/>
      <w:jc w:val="both"/>
    </w:pPr>
  </w:style>
  <w:style w:type="paragraph" w:customStyle="1" w:styleId="AnnoHCHG">
    <w:name w:val="Anno _ H_CH_G"/>
    <w:basedOn w:val="Normal"/>
    <w:next w:val="AnnoH1G"/>
    <w:rsid w:val="00D5510D"/>
    <w:pPr>
      <w:keepNext/>
      <w:keepLines/>
      <w:numPr>
        <w:numId w:val="20"/>
      </w:numPr>
      <w:spacing w:before="360" w:after="240" w:line="300" w:lineRule="exact"/>
      <w:ind w:right="1134"/>
    </w:pPr>
    <w:rPr>
      <w:b/>
      <w:sz w:val="28"/>
    </w:rPr>
  </w:style>
  <w:style w:type="paragraph" w:customStyle="1" w:styleId="AnnoH1G">
    <w:name w:val="Anno_ H_1_G"/>
    <w:basedOn w:val="Normal"/>
    <w:next w:val="AnnoH23G"/>
    <w:autoRedefine/>
    <w:rsid w:val="006A06F6"/>
    <w:pPr>
      <w:keepNext/>
      <w:keepLines/>
      <w:numPr>
        <w:ilvl w:val="1"/>
        <w:numId w:val="20"/>
      </w:numPr>
      <w:spacing w:before="360" w:after="240" w:line="270" w:lineRule="exact"/>
      <w:ind w:right="1134"/>
    </w:pPr>
    <w:rPr>
      <w:b/>
      <w:sz w:val="24"/>
    </w:rPr>
  </w:style>
  <w:style w:type="paragraph" w:customStyle="1" w:styleId="AnnoH23G">
    <w:name w:val="Anno_ H_2/3_G"/>
    <w:basedOn w:val="Normal"/>
    <w:next w:val="AnnoSingleTxtG"/>
    <w:autoRedefine/>
    <w:rsid w:val="000628ED"/>
    <w:pPr>
      <w:keepNext/>
      <w:keepLines/>
      <w:numPr>
        <w:ilvl w:val="2"/>
        <w:numId w:val="20"/>
      </w:numPr>
      <w:spacing w:before="240" w:after="120" w:line="240" w:lineRule="exact"/>
      <w:ind w:right="1134"/>
    </w:pPr>
    <w:rPr>
      <w:u w:val="single"/>
    </w:rPr>
  </w:style>
  <w:style w:type="paragraph" w:customStyle="1" w:styleId="AnnoSingleTxtG">
    <w:name w:val="Anno_ Single Txt_G"/>
    <w:basedOn w:val="Normal"/>
    <w:rsid w:val="000628ED"/>
    <w:pPr>
      <w:numPr>
        <w:ilvl w:val="3"/>
        <w:numId w:val="20"/>
      </w:numPr>
      <w:spacing w:after="120"/>
      <w:ind w:right="1134"/>
      <w:jc w:val="both"/>
    </w:pPr>
  </w:style>
  <w:style w:type="character" w:styleId="FootnoteReference">
    <w:name w:val="footnote reference"/>
    <w:aliases w:val="4_G,16 Point,Superscript 6 Point,Ref,de nota al pie,number,Footnote text,Footnote reference number,Footnote symbol,note TESI,-E Fußnotenzeichen,SUPERS,stylish,ftref,Footnote Text1,Footnote Text Char2 Char,Footnote Text Char1 Char Char"/>
    <w:uiPriority w:val="99"/>
    <w:rsid w:val="000628ED"/>
    <w:rPr>
      <w:rFonts w:ascii="Times New Roman" w:hAnsi="Times New Roman"/>
      <w:sz w:val="18"/>
      <w:vertAlign w:val="superscript"/>
    </w:rPr>
  </w:style>
  <w:style w:type="character" w:styleId="EndnoteReference">
    <w:name w:val="endnote reference"/>
    <w:aliases w:val="1_G"/>
    <w:rsid w:val="006A06F6"/>
    <w:rPr>
      <w:rFonts w:ascii="Times New Roman" w:hAnsi="Times New Roman"/>
      <w:i/>
      <w:sz w:val="18"/>
      <w:vertAlign w:val="superscript"/>
    </w:rPr>
  </w:style>
  <w:style w:type="paragraph" w:styleId="EndnoteText">
    <w:name w:val="endnote text"/>
    <w:aliases w:val="2_G"/>
    <w:basedOn w:val="FootnoteText"/>
    <w:link w:val="EndnoteTextChar"/>
    <w:rsid w:val="006A06F6"/>
    <w:rPr>
      <w:i/>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single space"/>
    <w:basedOn w:val="Normal"/>
    <w:link w:val="FootnoteTextChar"/>
    <w:uiPriority w:val="99"/>
    <w:rsid w:val="000628ED"/>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0628ED"/>
    <w:rPr>
      <w:sz w:val="16"/>
    </w:rPr>
  </w:style>
  <w:style w:type="paragraph" w:customStyle="1" w:styleId="FootnoteTable">
    <w:name w:val="Footnote Table"/>
    <w:basedOn w:val="Normal"/>
    <w:rsid w:val="000628ED"/>
    <w:pPr>
      <w:spacing w:before="60" w:line="220" w:lineRule="atLeast"/>
      <w:contextualSpacing/>
      <w:jc w:val="both"/>
    </w:pPr>
    <w:rPr>
      <w:sz w:val="18"/>
    </w:rPr>
  </w:style>
  <w:style w:type="paragraph" w:styleId="Header">
    <w:name w:val="header"/>
    <w:aliases w:val="6_G"/>
    <w:basedOn w:val="Normal"/>
    <w:link w:val="HeaderChar"/>
    <w:uiPriority w:val="99"/>
    <w:rsid w:val="000628ED"/>
    <w:pPr>
      <w:pBdr>
        <w:bottom w:val="single" w:sz="4" w:space="4" w:color="auto"/>
      </w:pBdr>
    </w:pPr>
    <w:rPr>
      <w:b/>
      <w:sz w:val="18"/>
    </w:rPr>
  </w:style>
  <w:style w:type="character" w:styleId="PageNumber">
    <w:name w:val="page number"/>
    <w:aliases w:val="7_G"/>
    <w:rsid w:val="000628ED"/>
    <w:rPr>
      <w:rFonts w:ascii="Times New Roman" w:hAnsi="Times New Roman"/>
      <w:b/>
      <w:sz w:val="18"/>
    </w:rPr>
  </w:style>
  <w:style w:type="paragraph" w:customStyle="1" w:styleId="RegHChG">
    <w:name w:val="Reg_H__Ch_G"/>
    <w:basedOn w:val="Normal"/>
    <w:next w:val="RegH1G"/>
    <w:link w:val="RegHChGChar"/>
    <w:rsid w:val="000628ED"/>
    <w:pPr>
      <w:keepNext/>
      <w:keepLines/>
      <w:numPr>
        <w:numId w:val="18"/>
      </w:numPr>
      <w:spacing w:before="360" w:after="240" w:line="300" w:lineRule="exact"/>
      <w:ind w:right="1134"/>
    </w:pPr>
    <w:rPr>
      <w:b/>
      <w:sz w:val="28"/>
    </w:rPr>
  </w:style>
  <w:style w:type="paragraph" w:customStyle="1" w:styleId="RegH1G">
    <w:name w:val="Reg_H_1_G"/>
    <w:basedOn w:val="Normal"/>
    <w:next w:val="RegH23G"/>
    <w:rsid w:val="000628ED"/>
    <w:pPr>
      <w:keepNext/>
      <w:keepLines/>
      <w:numPr>
        <w:ilvl w:val="1"/>
        <w:numId w:val="18"/>
      </w:numPr>
      <w:spacing w:before="360" w:after="240" w:line="270" w:lineRule="exact"/>
      <w:ind w:right="1134"/>
    </w:pPr>
    <w:rPr>
      <w:b/>
      <w:sz w:val="24"/>
    </w:rPr>
  </w:style>
  <w:style w:type="paragraph" w:customStyle="1" w:styleId="RegH23G">
    <w:name w:val="Reg_H_2/3_G"/>
    <w:basedOn w:val="Normal"/>
    <w:next w:val="RegH4G"/>
    <w:rsid w:val="000628ED"/>
    <w:pPr>
      <w:keepNext/>
      <w:keepLines/>
      <w:numPr>
        <w:ilvl w:val="2"/>
        <w:numId w:val="18"/>
      </w:numPr>
      <w:spacing w:before="240" w:after="120" w:line="240" w:lineRule="exact"/>
      <w:ind w:right="1134"/>
    </w:pPr>
    <w:rPr>
      <w:b/>
    </w:rPr>
  </w:style>
  <w:style w:type="paragraph" w:customStyle="1" w:styleId="RegSingleTxtG">
    <w:name w:val="Reg_Single Txt_G"/>
    <w:basedOn w:val="Normal"/>
    <w:link w:val="RegSingleTxtGChar"/>
    <w:rsid w:val="000628ED"/>
    <w:pPr>
      <w:numPr>
        <w:ilvl w:val="5"/>
        <w:numId w:val="18"/>
      </w:numPr>
      <w:tabs>
        <w:tab w:val="left" w:pos="1701"/>
      </w:tabs>
      <w:spacing w:after="120"/>
      <w:ind w:right="1134"/>
      <w:jc w:val="both"/>
    </w:pPr>
  </w:style>
  <w:style w:type="paragraph" w:styleId="TOC1">
    <w:name w:val="toc 1"/>
    <w:basedOn w:val="Normal"/>
    <w:next w:val="Normal"/>
    <w:autoRedefine/>
    <w:uiPriority w:val="39"/>
    <w:rsid w:val="000628ED"/>
    <w:pPr>
      <w:tabs>
        <w:tab w:val="right" w:pos="851"/>
        <w:tab w:val="left" w:pos="1134"/>
        <w:tab w:val="left" w:pos="1559"/>
        <w:tab w:val="left" w:pos="1985"/>
        <w:tab w:val="right" w:leader="dot" w:pos="8930"/>
        <w:tab w:val="right" w:pos="9639"/>
      </w:tabs>
      <w:spacing w:after="120"/>
    </w:pPr>
    <w:rPr>
      <w:noProof/>
    </w:rPr>
  </w:style>
  <w:style w:type="paragraph" w:styleId="TOC2">
    <w:name w:val="toc 2"/>
    <w:basedOn w:val="Normal"/>
    <w:next w:val="Normal"/>
    <w:autoRedefine/>
    <w:uiPriority w:val="39"/>
    <w:rsid w:val="000628ED"/>
    <w:pPr>
      <w:tabs>
        <w:tab w:val="right" w:pos="851"/>
        <w:tab w:val="left" w:pos="1134"/>
        <w:tab w:val="left" w:pos="1559"/>
        <w:tab w:val="left" w:pos="1985"/>
        <w:tab w:val="center" w:leader="dot" w:pos="8930"/>
        <w:tab w:val="right" w:pos="9639"/>
      </w:tabs>
      <w:spacing w:after="120"/>
    </w:pPr>
  </w:style>
  <w:style w:type="paragraph" w:styleId="TOC3">
    <w:name w:val="toc 3"/>
    <w:basedOn w:val="Normal"/>
    <w:next w:val="Normal"/>
    <w:autoRedefine/>
    <w:semiHidden/>
    <w:rsid w:val="000628ED"/>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0628ED"/>
    <w:pPr>
      <w:spacing w:line="240" w:lineRule="auto"/>
    </w:pPr>
    <w:rPr>
      <w:rFonts w:ascii="Tahoma" w:hAnsi="Tahoma" w:cs="Tahoma"/>
      <w:sz w:val="16"/>
      <w:szCs w:val="16"/>
    </w:rPr>
  </w:style>
  <w:style w:type="character" w:customStyle="1" w:styleId="BalloonTextChar">
    <w:name w:val="Balloon Text Char"/>
    <w:link w:val="BalloonText"/>
    <w:rsid w:val="000628ED"/>
    <w:rPr>
      <w:rFonts w:ascii="Tahoma" w:eastAsia="SimSun" w:hAnsi="Tahoma" w:cs="Tahoma"/>
      <w:sz w:val="16"/>
      <w:szCs w:val="16"/>
      <w:lang w:val="en-GB" w:eastAsia="zh-CN"/>
    </w:rPr>
  </w:style>
  <w:style w:type="paragraph" w:styleId="ListParagraph">
    <w:name w:val="List Paragraph"/>
    <w:basedOn w:val="Normal"/>
    <w:uiPriority w:val="34"/>
    <w:qFormat/>
    <w:rsid w:val="00596B3F"/>
    <w:pPr>
      <w:ind w:left="720"/>
      <w:contextualSpacing/>
    </w:pPr>
  </w:style>
  <w:style w:type="character" w:customStyle="1" w:styleId="Heading2Char">
    <w:name w:val="Heading 2 Char"/>
    <w:link w:val="Heading2"/>
    <w:rsid w:val="000628ED"/>
    <w:rPr>
      <w:rFonts w:ascii="Cambria" w:hAnsi="Cambria"/>
      <w:b/>
      <w:bCs/>
      <w:color w:val="4F81BD"/>
      <w:sz w:val="26"/>
      <w:szCs w:val="26"/>
      <w:lang w:val="en-GB" w:eastAsia="zh-CN"/>
    </w:rPr>
  </w:style>
  <w:style w:type="character" w:customStyle="1" w:styleId="Heading4Char">
    <w:name w:val="Heading 4 Char"/>
    <w:link w:val="Heading4"/>
    <w:rsid w:val="000628ED"/>
    <w:rPr>
      <w:rFonts w:ascii="Cambria" w:hAnsi="Cambria"/>
      <w:b/>
      <w:bCs/>
      <w:i/>
      <w:iCs/>
      <w:color w:val="4F81BD"/>
      <w:lang w:val="en-GB" w:eastAsia="zh-CN"/>
    </w:rPr>
  </w:style>
  <w:style w:type="character" w:customStyle="1" w:styleId="Heading5Char">
    <w:name w:val="Heading 5 Char"/>
    <w:link w:val="Heading5"/>
    <w:rsid w:val="000628ED"/>
    <w:rPr>
      <w:rFonts w:ascii="Cambria" w:hAnsi="Cambria"/>
      <w:color w:val="243F60"/>
      <w:lang w:val="en-GB" w:eastAsia="zh-CN"/>
    </w:rPr>
  </w:style>
  <w:style w:type="paragraph" w:customStyle="1" w:styleId="ListParagraphforAnnexes">
    <w:name w:val="List Paragraph for Annexes"/>
    <w:basedOn w:val="ListParagraph"/>
    <w:qFormat/>
    <w:rsid w:val="006A06F6"/>
    <w:pPr>
      <w:spacing w:before="120" w:after="120" w:line="240" w:lineRule="exact"/>
      <w:contextualSpacing w:val="0"/>
    </w:pPr>
  </w:style>
  <w:style w:type="paragraph" w:customStyle="1" w:styleId="RegH4G">
    <w:name w:val="Reg_H_4_G"/>
    <w:basedOn w:val="RegH23G"/>
    <w:next w:val="RegH5G"/>
    <w:qFormat/>
    <w:rsid w:val="006A06F6"/>
    <w:pPr>
      <w:numPr>
        <w:ilvl w:val="3"/>
      </w:numPr>
    </w:pPr>
  </w:style>
  <w:style w:type="paragraph" w:customStyle="1" w:styleId="RegH5G">
    <w:name w:val="Reg_H_5_G"/>
    <w:basedOn w:val="RegH4G"/>
    <w:qFormat/>
    <w:rsid w:val="00D5510D"/>
    <w:pPr>
      <w:numPr>
        <w:ilvl w:val="4"/>
      </w:numPr>
    </w:pPr>
    <w:rPr>
      <w:b w:val="0"/>
      <w:i/>
    </w:rPr>
  </w:style>
  <w:style w:type="paragraph" w:customStyle="1" w:styleId="TableFootnote">
    <w:name w:val="TableFootnote"/>
    <w:basedOn w:val="FootnoteTable"/>
    <w:qFormat/>
    <w:rsid w:val="000628ED"/>
    <w:pPr>
      <w:ind w:left="1134" w:right="1134" w:firstLine="170"/>
      <w:jc w:val="left"/>
    </w:pPr>
  </w:style>
  <w:style w:type="paragraph" w:customStyle="1" w:styleId="RegSingleTxtG2">
    <w:name w:val="Reg_Single Txt_G2"/>
    <w:basedOn w:val="RegSingleTxtG"/>
    <w:qFormat/>
    <w:rsid w:val="000628ED"/>
    <w:pPr>
      <w:numPr>
        <w:ilvl w:val="6"/>
      </w:numPr>
    </w:pPr>
  </w:style>
  <w:style w:type="paragraph" w:customStyle="1" w:styleId="RegSingleTxtG3">
    <w:name w:val="Reg_Single Txt_G3"/>
    <w:basedOn w:val="RegSingleTxtG"/>
    <w:qFormat/>
    <w:rsid w:val="006A06F6"/>
    <w:pPr>
      <w:numPr>
        <w:ilvl w:val="7"/>
      </w:numPr>
    </w:pPr>
  </w:style>
  <w:style w:type="paragraph" w:customStyle="1" w:styleId="AtxtHdgs">
    <w:name w:val="Atxt_Hdgs"/>
    <w:basedOn w:val="Normal"/>
    <w:rsid w:val="000628ED"/>
    <w:pPr>
      <w:suppressAutoHyphens w:val="0"/>
      <w:spacing w:line="240" w:lineRule="auto"/>
      <w:jc w:val="center"/>
    </w:pPr>
    <w:rPr>
      <w:rFonts w:eastAsia="Times New Roman"/>
      <w:sz w:val="24"/>
      <w:lang w:eastAsia="en-US"/>
    </w:rPr>
  </w:style>
  <w:style w:type="paragraph" w:styleId="Caption">
    <w:name w:val="caption"/>
    <w:basedOn w:val="Normal"/>
    <w:next w:val="Normal"/>
    <w:unhideWhenUsed/>
    <w:qFormat/>
    <w:rsid w:val="000628ED"/>
    <w:rPr>
      <w:b/>
      <w:bCs/>
    </w:rPr>
  </w:style>
  <w:style w:type="paragraph" w:styleId="TOC4">
    <w:name w:val="toc 4"/>
    <w:basedOn w:val="Normal"/>
    <w:next w:val="Normal"/>
    <w:autoRedefine/>
    <w:semiHidden/>
    <w:unhideWhenUsed/>
    <w:rsid w:val="000628ED"/>
    <w:pPr>
      <w:ind w:left="600"/>
    </w:pPr>
  </w:style>
  <w:style w:type="paragraph" w:styleId="TOC5">
    <w:name w:val="toc 5"/>
    <w:basedOn w:val="Normal"/>
    <w:next w:val="Normal"/>
    <w:autoRedefine/>
    <w:semiHidden/>
    <w:unhideWhenUsed/>
    <w:rsid w:val="000628ED"/>
    <w:pPr>
      <w:ind w:left="800"/>
    </w:pPr>
  </w:style>
  <w:style w:type="paragraph" w:styleId="TOC6">
    <w:name w:val="toc 6"/>
    <w:basedOn w:val="Normal"/>
    <w:next w:val="Normal"/>
    <w:autoRedefine/>
    <w:semiHidden/>
    <w:unhideWhenUsed/>
    <w:rsid w:val="000628ED"/>
    <w:pPr>
      <w:ind w:left="1000"/>
    </w:pPr>
  </w:style>
  <w:style w:type="paragraph" w:styleId="TOC7">
    <w:name w:val="toc 7"/>
    <w:basedOn w:val="Normal"/>
    <w:next w:val="Normal"/>
    <w:autoRedefine/>
    <w:semiHidden/>
    <w:unhideWhenUsed/>
    <w:rsid w:val="000628ED"/>
    <w:pPr>
      <w:ind w:left="1200"/>
    </w:pPr>
  </w:style>
  <w:style w:type="paragraph" w:styleId="TOC8">
    <w:name w:val="toc 8"/>
    <w:basedOn w:val="Normal"/>
    <w:next w:val="Normal"/>
    <w:autoRedefine/>
    <w:semiHidden/>
    <w:unhideWhenUsed/>
    <w:rsid w:val="000628ED"/>
    <w:pPr>
      <w:ind w:left="1400"/>
    </w:pPr>
  </w:style>
  <w:style w:type="paragraph" w:styleId="TOC9">
    <w:name w:val="toc 9"/>
    <w:basedOn w:val="Normal"/>
    <w:next w:val="Normal"/>
    <w:autoRedefine/>
    <w:semiHidden/>
    <w:unhideWhenUsed/>
    <w:rsid w:val="000628ED"/>
    <w:pPr>
      <w:ind w:left="1600"/>
    </w:pPr>
  </w:style>
  <w:style w:type="paragraph" w:customStyle="1" w:styleId="FC1">
    <w:name w:val="FC1"/>
    <w:basedOn w:val="RegSingleTxtG"/>
    <w:qFormat/>
    <w:rsid w:val="000628ED"/>
    <w:pPr>
      <w:numPr>
        <w:ilvl w:val="0"/>
        <w:numId w:val="0"/>
      </w:numPr>
      <w:ind w:left="1134"/>
      <w:jc w:val="left"/>
    </w:pPr>
  </w:style>
  <w:style w:type="paragraph" w:customStyle="1" w:styleId="SourcesFootnote">
    <w:name w:val="SourcesFootnote"/>
    <w:basedOn w:val="TableFootnote"/>
    <w:qFormat/>
    <w:rsid w:val="000628ED"/>
    <w:rPr>
      <w:i/>
    </w:rPr>
  </w:style>
  <w:style w:type="paragraph" w:customStyle="1" w:styleId="FC2">
    <w:name w:val="FC2"/>
    <w:basedOn w:val="FC1"/>
    <w:qFormat/>
    <w:rsid w:val="000628ED"/>
    <w:pPr>
      <w:keepNext/>
    </w:pPr>
  </w:style>
  <w:style w:type="numbering" w:customStyle="1" w:styleId="FCCCBoxfootnote">
    <w:name w:val="FCCC_Box_footnote"/>
    <w:uiPriority w:val="99"/>
    <w:rsid w:val="000628ED"/>
    <w:pPr>
      <w:numPr>
        <w:numId w:val="4"/>
      </w:numPr>
    </w:pPr>
  </w:style>
  <w:style w:type="numbering" w:customStyle="1" w:styleId="FCCCTextboxfootnote">
    <w:name w:val="FCCC Textbox footnote"/>
    <w:uiPriority w:val="99"/>
    <w:rsid w:val="000628ED"/>
    <w:pPr>
      <w:numPr>
        <w:numId w:val="5"/>
      </w:numPr>
    </w:pPr>
  </w:style>
  <w:style w:type="numbering" w:customStyle="1" w:styleId="FigureFootnote">
    <w:name w:val="Figure Footnote"/>
    <w:uiPriority w:val="99"/>
    <w:rsid w:val="000628ED"/>
  </w:style>
  <w:style w:type="table" w:styleId="TableGrid">
    <w:name w:val="Table Grid"/>
    <w:basedOn w:val="TableNormal"/>
    <w:uiPriority w:val="39"/>
    <w:rsid w:val="0006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link w:val="Header"/>
    <w:uiPriority w:val="99"/>
    <w:rsid w:val="006461D0"/>
    <w:rPr>
      <w:rFonts w:eastAsia="SimSun"/>
      <w:b/>
      <w:sz w:val="18"/>
      <w:lang w:val="en-GB" w:eastAsia="zh-CN"/>
    </w:rPr>
  </w:style>
  <w:style w:type="character" w:customStyle="1" w:styleId="FooterChar">
    <w:name w:val="Footer Char"/>
    <w:aliases w:val="3_G Char"/>
    <w:link w:val="Footer"/>
    <w:uiPriority w:val="99"/>
    <w:rsid w:val="006461D0"/>
    <w:rPr>
      <w:rFonts w:eastAsia="SimSun"/>
      <w:sz w:val="16"/>
      <w:lang w:val="en-GB" w:eastAsia="zh-CN"/>
    </w:rPr>
  </w:style>
  <w:style w:type="character" w:customStyle="1" w:styleId="EndnoteTextChar">
    <w:name w:val="Endnote Text Char"/>
    <w:aliases w:val="2_G Char"/>
    <w:basedOn w:val="DefaultParagraphFont"/>
    <w:link w:val="EndnoteText"/>
    <w:rsid w:val="005A633E"/>
    <w:rPr>
      <w:rFonts w:eastAsia="SimSun"/>
      <w:i/>
      <w:sz w:val="18"/>
      <w:lang w:val="en-GB" w:eastAsia="zh-CN"/>
    </w:rPr>
  </w:style>
  <w:style w:type="character" w:styleId="PlaceholderText">
    <w:name w:val="Placeholder Text"/>
    <w:basedOn w:val="DefaultParagraphFont"/>
    <w:uiPriority w:val="99"/>
    <w:semiHidden/>
    <w:rsid w:val="00D44ADC"/>
    <w:rPr>
      <w:color w:val="808080"/>
    </w:rPr>
  </w:style>
  <w:style w:type="character" w:styleId="CommentReference">
    <w:name w:val="annotation reference"/>
    <w:basedOn w:val="DefaultParagraphFont"/>
    <w:uiPriority w:val="99"/>
    <w:unhideWhenUsed/>
    <w:rsid w:val="00332BDA"/>
    <w:rPr>
      <w:sz w:val="16"/>
      <w:szCs w:val="16"/>
    </w:rPr>
  </w:style>
  <w:style w:type="paragraph" w:styleId="CommentText">
    <w:name w:val="annotation text"/>
    <w:basedOn w:val="Normal"/>
    <w:link w:val="CommentTextChar"/>
    <w:unhideWhenUsed/>
    <w:rsid w:val="00332BDA"/>
    <w:pPr>
      <w:spacing w:line="240" w:lineRule="auto"/>
    </w:pPr>
  </w:style>
  <w:style w:type="character" w:customStyle="1" w:styleId="CommentTextChar">
    <w:name w:val="Comment Text Char"/>
    <w:basedOn w:val="DefaultParagraphFont"/>
    <w:link w:val="CommentText"/>
    <w:rsid w:val="00332BDA"/>
    <w:rPr>
      <w:rFonts w:eastAsia="SimSun"/>
      <w:lang w:val="en-GB" w:eastAsia="zh-CN"/>
    </w:rPr>
  </w:style>
  <w:style w:type="paragraph" w:styleId="CommentSubject">
    <w:name w:val="annotation subject"/>
    <w:basedOn w:val="CommentText"/>
    <w:next w:val="CommentText"/>
    <w:link w:val="CommentSubjectChar"/>
    <w:semiHidden/>
    <w:unhideWhenUsed/>
    <w:rsid w:val="00332BDA"/>
    <w:rPr>
      <w:b/>
      <w:bCs/>
    </w:rPr>
  </w:style>
  <w:style w:type="character" w:customStyle="1" w:styleId="CommentSubjectChar">
    <w:name w:val="Comment Subject Char"/>
    <w:basedOn w:val="CommentTextChar"/>
    <w:link w:val="CommentSubject"/>
    <w:semiHidden/>
    <w:rsid w:val="00332BDA"/>
    <w:rPr>
      <w:rFonts w:eastAsia="SimSun"/>
      <w:b/>
      <w:bCs/>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single space Char"/>
    <w:basedOn w:val="DefaultParagraphFont"/>
    <w:link w:val="FootnoteText"/>
    <w:uiPriority w:val="99"/>
    <w:rsid w:val="00986BD1"/>
    <w:rPr>
      <w:rFonts w:eastAsia="SimSun"/>
      <w:sz w:val="18"/>
      <w:lang w:val="en-GB" w:eastAsia="zh-CN"/>
    </w:rPr>
  </w:style>
  <w:style w:type="character" w:customStyle="1" w:styleId="RegSingleTxtGChar">
    <w:name w:val="Reg_Single Txt_G Char"/>
    <w:basedOn w:val="DefaultParagraphFont"/>
    <w:link w:val="RegSingleTxtG"/>
    <w:rsid w:val="00986BD1"/>
    <w:rPr>
      <w:rFonts w:eastAsia="SimSun"/>
      <w:lang w:val="en-GB" w:eastAsia="zh-CN"/>
    </w:rPr>
  </w:style>
  <w:style w:type="character" w:styleId="Hyperlink">
    <w:name w:val="Hyperlink"/>
    <w:basedOn w:val="DefaultParagraphFont"/>
    <w:uiPriority w:val="99"/>
    <w:unhideWhenUsed/>
    <w:rsid w:val="00986BD1"/>
    <w:rPr>
      <w:color w:val="0000FF" w:themeColor="hyperlink"/>
      <w:u w:val="single"/>
    </w:rPr>
  </w:style>
  <w:style w:type="character" w:customStyle="1" w:styleId="RegHChGChar">
    <w:name w:val="Reg_H__Ch_G Char"/>
    <w:link w:val="RegHChG"/>
    <w:rsid w:val="00986BD1"/>
    <w:rPr>
      <w:rFonts w:eastAsia="SimSun"/>
      <w:b/>
      <w:sz w:val="28"/>
      <w:lang w:val="en-GB" w:eastAsia="zh-CN"/>
    </w:rPr>
  </w:style>
  <w:style w:type="character" w:styleId="UnresolvedMention">
    <w:name w:val="Unresolved Mention"/>
    <w:basedOn w:val="DefaultParagraphFont"/>
    <w:uiPriority w:val="99"/>
    <w:unhideWhenUsed/>
    <w:rsid w:val="00097A59"/>
    <w:rPr>
      <w:color w:val="605E5C"/>
      <w:shd w:val="clear" w:color="auto" w:fill="E1DFDD"/>
    </w:rPr>
  </w:style>
  <w:style w:type="character" w:styleId="Mention">
    <w:name w:val="Mention"/>
    <w:basedOn w:val="DefaultParagraphFont"/>
    <w:uiPriority w:val="99"/>
    <w:unhideWhenUsed/>
    <w:rsid w:val="00097A59"/>
    <w:rPr>
      <w:color w:val="2B579A"/>
      <w:shd w:val="clear" w:color="auto" w:fill="E1DFDD"/>
    </w:rPr>
  </w:style>
  <w:style w:type="character" w:customStyle="1" w:styleId="Heading1Char">
    <w:name w:val="Heading 1 Char"/>
    <w:aliases w:val="Table_G Char"/>
    <w:basedOn w:val="DefaultParagraphFont"/>
    <w:link w:val="Heading1"/>
    <w:rsid w:val="00097A59"/>
    <w:rPr>
      <w:rFonts w:eastAsia="SimSun"/>
      <w:lang w:val="en-GB" w:eastAsia="zh-CN"/>
    </w:rPr>
  </w:style>
  <w:style w:type="paragraph" w:styleId="Revision">
    <w:name w:val="Revision"/>
    <w:hidden/>
    <w:uiPriority w:val="99"/>
    <w:semiHidden/>
    <w:rsid w:val="00097A59"/>
    <w:rPr>
      <w:rFonts w:eastAsia="SimSun"/>
      <w:lang w:val="en-GB" w:eastAsia="zh-CN"/>
    </w:rPr>
  </w:style>
  <w:style w:type="character" w:styleId="FollowedHyperlink">
    <w:name w:val="FollowedHyperlink"/>
    <w:basedOn w:val="DefaultParagraphFont"/>
    <w:uiPriority w:val="99"/>
    <w:semiHidden/>
    <w:unhideWhenUsed/>
    <w:rsid w:val="00097A59"/>
    <w:rPr>
      <w:color w:val="800080" w:themeColor="followedHyperlink"/>
      <w:u w:val="single"/>
    </w:rPr>
  </w:style>
  <w:style w:type="paragraph" w:styleId="NormalWeb">
    <w:name w:val="Normal (Web)"/>
    <w:basedOn w:val="Normal"/>
    <w:uiPriority w:val="99"/>
    <w:unhideWhenUsed/>
    <w:rsid w:val="00097A59"/>
    <w:pPr>
      <w:suppressAutoHyphens w:val="0"/>
      <w:spacing w:before="100" w:beforeAutospacing="1" w:after="100" w:afterAutospacing="1" w:line="240" w:lineRule="auto"/>
    </w:pPr>
    <w:rPr>
      <w:rFonts w:eastAsia="Times New Roman"/>
      <w:sz w:val="24"/>
      <w:szCs w:val="24"/>
      <w:lang w:val="en-US" w:eastAsia="en-US"/>
    </w:rPr>
  </w:style>
  <w:style w:type="paragraph" w:customStyle="1" w:styleId="Default">
    <w:name w:val="Default"/>
    <w:rsid w:val="00097A59"/>
    <w:pPr>
      <w:autoSpaceDE w:val="0"/>
      <w:autoSpaceDN w:val="0"/>
      <w:adjustRightInd w:val="0"/>
    </w:pPr>
    <w:rPr>
      <w:color w:val="000000"/>
      <w:sz w:val="24"/>
      <w:szCs w:val="24"/>
    </w:rPr>
  </w:style>
  <w:style w:type="character" w:customStyle="1" w:styleId="StyleEndnoteReference1GNotItalic">
    <w:name w:val="Style Endnote Reference1_G + Not Italic"/>
    <w:basedOn w:val="EndnoteReference"/>
    <w:rsid w:val="00097A59"/>
    <w:rPr>
      <w:rFonts w:ascii="Times New Roman" w:hAnsi="Times New Roman"/>
      <w:i w:val="0"/>
      <w:sz w:val="18"/>
      <w:vertAlign w:val="superscript"/>
    </w:rPr>
  </w:style>
  <w:style w:type="character" w:customStyle="1" w:styleId="normaltextrun">
    <w:name w:val="normaltextrun"/>
    <w:basedOn w:val="DefaultParagraphFont"/>
    <w:rsid w:val="00097A59"/>
  </w:style>
  <w:style w:type="paragraph" w:customStyle="1" w:styleId="AgendaItemHeading">
    <w:name w:val="AgendaItemHeading"/>
    <w:basedOn w:val="Normal"/>
    <w:qFormat/>
    <w:rsid w:val="00097A59"/>
    <w:pPr>
      <w:ind w:left="-105"/>
    </w:pPr>
    <w:rPr>
      <w:bCs/>
    </w:rPr>
  </w:style>
  <w:style w:type="paragraph" w:customStyle="1" w:styleId="BodyHeading">
    <w:name w:val="BodyHeading"/>
    <w:basedOn w:val="Normal"/>
    <w:qFormat/>
    <w:rsid w:val="00097A59"/>
    <w:pPr>
      <w:spacing w:before="120"/>
      <w:ind w:left="-105"/>
    </w:pPr>
    <w:rPr>
      <w:b/>
      <w:sz w:val="24"/>
      <w:szCs w:val="24"/>
    </w:rPr>
  </w:style>
  <w:style w:type="paragraph" w:customStyle="1" w:styleId="MainTitle">
    <w:name w:val="MainTitle"/>
    <w:basedOn w:val="HChG"/>
    <w:qFormat/>
    <w:rsid w:val="00097A59"/>
  </w:style>
  <w:style w:type="paragraph" w:customStyle="1" w:styleId="MainSubTitle">
    <w:name w:val="MainSubTitle"/>
    <w:basedOn w:val="H1G"/>
    <w:qFormat/>
    <w:rsid w:val="00097A59"/>
  </w:style>
  <w:style w:type="paragraph" w:customStyle="1" w:styleId="AddendumSubTitle">
    <w:name w:val="AddendumSubTitle"/>
    <w:basedOn w:val="H1G"/>
    <w:qFormat/>
    <w:rsid w:val="00097A59"/>
  </w:style>
  <w:style w:type="paragraph" w:customStyle="1" w:styleId="AddendumTitle">
    <w:name w:val="AddendumTitle"/>
    <w:basedOn w:val="H1G"/>
    <w:qFormat/>
    <w:rsid w:val="00097A59"/>
  </w:style>
  <w:style w:type="paragraph" w:customStyle="1" w:styleId="StyleRegSingleTxtGItalic">
    <w:name w:val="Style Reg_Single Txt_G + Italic"/>
    <w:basedOn w:val="RegSingleTxtG"/>
    <w:rsid w:val="003E4131"/>
    <w:pPr>
      <w:numPr>
        <w:numId w:val="9"/>
      </w:numPr>
    </w:pPr>
    <w:rPr>
      <w:i/>
      <w:iCs/>
    </w:rPr>
  </w:style>
  <w:style w:type="paragraph" w:customStyle="1" w:styleId="SDMDocInfoText">
    <w:name w:val="SDMDocInfoText"/>
    <w:basedOn w:val="Normal"/>
    <w:link w:val="SDMDocInfoTextChar"/>
    <w:rsid w:val="00984669"/>
    <w:pPr>
      <w:keepLines/>
      <w:suppressAutoHyphens w:val="0"/>
      <w:spacing w:before="80" w:after="80" w:line="240" w:lineRule="auto"/>
      <w:jc w:val="both"/>
    </w:pPr>
    <w:rPr>
      <w:rFonts w:ascii="Arial" w:eastAsia="Times New Roman" w:hAnsi="Arial" w:cs="Arial"/>
      <w:lang w:eastAsia="de-DE"/>
    </w:rPr>
  </w:style>
  <w:style w:type="character" w:customStyle="1" w:styleId="SDMDocInfoTextChar">
    <w:name w:val="SDMDocInfoText Char"/>
    <w:link w:val="SDMDocInfoText"/>
    <w:rsid w:val="00984669"/>
    <w:rPr>
      <w:rFonts w:ascii="Arial" w:eastAsia="Times New Roman" w:hAnsi="Arial" w:cs="Arial"/>
      <w:lang w:val="en-GB" w:eastAsia="de-DE"/>
    </w:rPr>
  </w:style>
  <w:style w:type="paragraph" w:customStyle="1" w:styleId="SDMDocInfoTitle">
    <w:name w:val="SDMDocInfoTitle"/>
    <w:basedOn w:val="Normal"/>
    <w:rsid w:val="00984669"/>
    <w:pPr>
      <w:keepNext/>
      <w:keepLines/>
      <w:suppressAutoHyphens w:val="0"/>
      <w:spacing w:before="480" w:after="240" w:line="240" w:lineRule="auto"/>
      <w:jc w:val="center"/>
    </w:pPr>
    <w:rPr>
      <w:rFonts w:ascii="Arial" w:eastAsia="Times New Roman" w:hAnsi="Arial" w:cs="Arial"/>
      <w:b/>
      <w:sz w:val="22"/>
      <w:szCs w:val="22"/>
      <w:lang w:eastAsia="de-DE"/>
    </w:rPr>
  </w:style>
  <w:style w:type="paragraph" w:customStyle="1" w:styleId="SDMDocInfoHeadRow">
    <w:name w:val="SDMDocInfoHeadRow"/>
    <w:basedOn w:val="Normal"/>
    <w:rsid w:val="00984669"/>
    <w:pPr>
      <w:keepNext/>
      <w:keepLines/>
      <w:suppressAutoHyphens w:val="0"/>
      <w:spacing w:line="240" w:lineRule="auto"/>
      <w:jc w:val="both"/>
    </w:pPr>
    <w:rPr>
      <w:rFonts w:ascii="Arial" w:eastAsia="Times New Roman" w:hAnsi="Arial" w:cs="Arial"/>
      <w:i/>
      <w:sz w:val="16"/>
      <w:szCs w:val="16"/>
      <w:lang w:eastAsia="de-DE"/>
    </w:rPr>
  </w:style>
  <w:style w:type="numbering" w:customStyle="1" w:styleId="SDMDocInfoTextBullets">
    <w:name w:val="SDMDocInfoTextBullets"/>
    <w:uiPriority w:val="99"/>
    <w:rsid w:val="003C2900"/>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3627">
      <w:bodyDiv w:val="1"/>
      <w:marLeft w:val="0"/>
      <w:marRight w:val="0"/>
      <w:marTop w:val="0"/>
      <w:marBottom w:val="0"/>
      <w:divBdr>
        <w:top w:val="none" w:sz="0" w:space="0" w:color="auto"/>
        <w:left w:val="none" w:sz="0" w:space="0" w:color="auto"/>
        <w:bottom w:val="none" w:sz="0" w:space="0" w:color="auto"/>
        <w:right w:val="none" w:sz="0" w:space="0" w:color="auto"/>
      </w:divBdr>
    </w:div>
    <w:div w:id="1085496062">
      <w:bodyDiv w:val="1"/>
      <w:marLeft w:val="0"/>
      <w:marRight w:val="0"/>
      <w:marTop w:val="0"/>
      <w:marBottom w:val="0"/>
      <w:divBdr>
        <w:top w:val="none" w:sz="0" w:space="0" w:color="auto"/>
        <w:left w:val="none" w:sz="0" w:space="0" w:color="auto"/>
        <w:bottom w:val="none" w:sz="0" w:space="0" w:color="auto"/>
        <w:right w:val="none" w:sz="0" w:space="0" w:color="auto"/>
      </w:divBdr>
    </w:div>
    <w:div w:id="1742674001">
      <w:bodyDiv w:val="1"/>
      <w:marLeft w:val="0"/>
      <w:marRight w:val="0"/>
      <w:marTop w:val="0"/>
      <w:marBottom w:val="0"/>
      <w:divBdr>
        <w:top w:val="none" w:sz="0" w:space="0" w:color="auto"/>
        <w:left w:val="none" w:sz="0" w:space="0" w:color="auto"/>
        <w:bottom w:val="none" w:sz="0" w:space="0" w:color="auto"/>
        <w:right w:val="none" w:sz="0" w:space="0" w:color="auto"/>
      </w:divBdr>
    </w:div>
    <w:div w:id="1784381242">
      <w:bodyDiv w:val="1"/>
      <w:marLeft w:val="0"/>
      <w:marRight w:val="0"/>
      <w:marTop w:val="0"/>
      <w:marBottom w:val="0"/>
      <w:divBdr>
        <w:top w:val="none" w:sz="0" w:space="0" w:color="auto"/>
        <w:left w:val="none" w:sz="0" w:space="0" w:color="auto"/>
        <w:bottom w:val="none" w:sz="0" w:space="0" w:color="auto"/>
        <w:right w:val="none" w:sz="0" w:space="0" w:color="auto"/>
      </w:divBdr>
    </w:div>
    <w:div w:id="1881044387">
      <w:bodyDiv w:val="1"/>
      <w:marLeft w:val="0"/>
      <w:marRight w:val="0"/>
      <w:marTop w:val="0"/>
      <w:marBottom w:val="0"/>
      <w:divBdr>
        <w:top w:val="none" w:sz="0" w:space="0" w:color="auto"/>
        <w:left w:val="none" w:sz="0" w:space="0" w:color="auto"/>
        <w:bottom w:val="none" w:sz="0" w:space="0" w:color="auto"/>
        <w:right w:val="none" w:sz="0" w:space="0" w:color="auto"/>
      </w:divBdr>
    </w:div>
    <w:div w:id="1893150529">
      <w:bodyDiv w:val="1"/>
      <w:marLeft w:val="0"/>
      <w:marRight w:val="0"/>
      <w:marTop w:val="0"/>
      <w:marBottom w:val="0"/>
      <w:divBdr>
        <w:top w:val="none" w:sz="0" w:space="0" w:color="auto"/>
        <w:left w:val="none" w:sz="0" w:space="0" w:color="auto"/>
        <w:bottom w:val="none" w:sz="0" w:space="0" w:color="auto"/>
        <w:right w:val="none" w:sz="0" w:space="0" w:color="auto"/>
      </w:divBdr>
    </w:div>
    <w:div w:id="20501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nfccc.int/documents/6244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ial\Office14.UNFCCC\Templates\Word\FCC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B6730B0802B54A9F00C78B857E1443" ma:contentTypeVersion="16" ma:contentTypeDescription="Create a new document." ma:contentTypeScope="" ma:versionID="eec5d6bc6091a3d7e5a25614844299aa">
  <xsd:schema xmlns:xsd="http://www.w3.org/2001/XMLSchema" xmlns:xs="http://www.w3.org/2001/XMLSchema" xmlns:p="http://schemas.microsoft.com/office/2006/metadata/properties" xmlns:ns2="819ae873-75e1-413b-9d00-7af9258cf281" xmlns:ns3="eb4559c4-8463-4985-927f-f0d558bff8f0" xmlns:ns4="13d80b15-5f07-43ab-b435-85767a7dac08" targetNamespace="http://schemas.microsoft.com/office/2006/metadata/properties" ma:root="true" ma:fieldsID="734db545d3946013d3dba675791b50d7" ns2:_="" ns3:_="" ns4:_="">
    <xsd:import namespace="819ae873-75e1-413b-9d00-7af9258cf281"/>
    <xsd:import namespace="eb4559c4-8463-4985-927f-f0d558bff8f0"/>
    <xsd:import namespace="13d80b15-5f07-43ab-b435-85767a7dac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_x002e_SymbolNumb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Location" minOccurs="0"/>
                <xsd:element ref="ns2:MediaLengthInSeconds" minOccurs="0"/>
                <xsd:element ref="ns4:Document_x0020_Symb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ae873-75e1-413b-9d00-7af9258cf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_x002e_SymbolNumber" ma:index="12" nillable="true" ma:displayName="Doc. Symbol Number" ma:format="Dropdown" ma:internalName="Doc_x002e_SymbolNumber">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d8c265a-5436-43a7-80c1-713d2827ffd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559c4-8463-4985-927f-f0d558bff8f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1990851-a39d-4e76-9339-d9f3f2815fa8}" ma:internalName="TaxCatchAll" ma:showField="CatchAllData" ma:web="13d80b15-5f07-43ab-b435-85767a7da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d80b15-5f07-43ab-b435-85767a7dac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Document_x0020_Symbol" ma:index="24" nillable="true" ma:displayName="Document Symbol" ma:internalName="Document_x0020_Symb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3d80b15-5f07-43ab-b435-85767a7dac08">
      <UserInfo>
        <DisplayName>Joyce Malnaric</DisplayName>
        <AccountId>25</AccountId>
        <AccountType/>
      </UserInfo>
    </SharedWithUsers>
    <lcf76f155ced4ddcb4097134ff3c332f xmlns="819ae873-75e1-413b-9d00-7af9258cf281">
      <Terms xmlns="http://schemas.microsoft.com/office/infopath/2007/PartnerControls"/>
    </lcf76f155ced4ddcb4097134ff3c332f>
    <TaxCatchAll xmlns="eb4559c4-8463-4985-927f-f0d558bff8f0" xsi:nil="true"/>
    <Document_x0020_Symbol xmlns="13d80b15-5f07-43ab-b435-85767a7dac08" xsi:nil="true"/>
    <Doc_x002e_SymbolNumber xmlns="819ae873-75e1-413b-9d00-7af9258cf281" xsi:nil="true"/>
  </documentManagement>
</p:properties>
</file>

<file path=customXml/itemProps1.xml><?xml version="1.0" encoding="utf-8"?>
<ds:datastoreItem xmlns:ds="http://schemas.openxmlformats.org/officeDocument/2006/customXml" ds:itemID="{25C6211B-C959-4920-B9AC-4BC6230432CB}">
  <ds:schemaRefs>
    <ds:schemaRef ds:uri="http://schemas.openxmlformats.org/officeDocument/2006/bibliography"/>
  </ds:schemaRefs>
</ds:datastoreItem>
</file>

<file path=customXml/itemProps2.xml><?xml version="1.0" encoding="utf-8"?>
<ds:datastoreItem xmlns:ds="http://schemas.openxmlformats.org/officeDocument/2006/customXml" ds:itemID="{0CBBB20F-428D-47CB-8A3F-5023031AAD18}">
  <ds:schemaRefs>
    <ds:schemaRef ds:uri="http://schemas.microsoft.com/sharepoint/v3/contenttype/forms"/>
  </ds:schemaRefs>
</ds:datastoreItem>
</file>

<file path=customXml/itemProps3.xml><?xml version="1.0" encoding="utf-8"?>
<ds:datastoreItem xmlns:ds="http://schemas.openxmlformats.org/officeDocument/2006/customXml" ds:itemID="{59C775E0-9511-4FC3-80AC-CF0CA3503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ae873-75e1-413b-9d00-7af9258cf281"/>
    <ds:schemaRef ds:uri="eb4559c4-8463-4985-927f-f0d558bff8f0"/>
    <ds:schemaRef ds:uri="13d80b15-5f07-43ab-b435-85767a7da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1CDF3-4142-4C6C-A269-A08AB87E04CB}">
  <ds:schemaRef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eb4559c4-8463-4985-927f-f0d558bff8f0"/>
    <ds:schemaRef ds:uri="http://purl.org/dc/dcmitype/"/>
    <ds:schemaRef ds:uri="13d80b15-5f07-43ab-b435-85767a7dac08"/>
    <ds:schemaRef ds:uri="819ae873-75e1-413b-9d00-7af9258cf28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FCCC.dotm</Template>
  <TotalTime>2</TotalTime>
  <Pages>6</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Matters relating to cooperative approaches referred to in Article 6, paragraph 2, of the Paris Agreement. Draft decision -/CMA.4</vt:lpstr>
    </vt:vector>
  </TitlesOfParts>
  <Company>UNFCCC</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relating to cooperative approaches referred to in Article 6, paragraph 2, of the Paris Agreement. Draft decision -/CMA.4</dc:title>
  <dc:subject/>
  <dc:creator>UNFCCC</dc:creator>
  <cp:keywords/>
  <dc:description/>
  <cp:lastModifiedBy>Lin-Ly Chan</cp:lastModifiedBy>
  <cp:revision>3</cp:revision>
  <cp:lastPrinted>2022-11-16T13:25:00Z</cp:lastPrinted>
  <dcterms:created xsi:type="dcterms:W3CDTF">2023-05-12T05:51:00Z</dcterms:created>
  <dcterms:modified xsi:type="dcterms:W3CDTF">2023-05-12T05:52:00Z</dcterms:modified>
  <cp:category>UNFCCC Template 2022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DraftText</vt:lpwstr>
  </property>
  <property fmtid="{D5CDD505-2E9C-101B-9397-08002B2CF9AE}" pid="3" name="ContentTypeId">
    <vt:lpwstr>0x0101008FB6730B0802B54A9F00C78B857E1443</vt:lpwstr>
  </property>
  <property fmtid="{D5CDD505-2E9C-101B-9397-08002B2CF9AE}" pid="4" name="_dlc_DocIdItemGuid">
    <vt:lpwstr>8548cb4a-a334-4b72-87d4-5f245aaf9e68</vt:lpwstr>
  </property>
  <property fmtid="{D5CDD505-2E9C-101B-9397-08002B2CF9AE}" pid="5" name="fccc_body">
    <vt:lpwstr>116;#Conference of the Parties serving as the meeting of the Parties to the Paris Agreement (CMA)|a101c2d0-9814-474d-a28c-ec34bff87864</vt:lpwstr>
  </property>
  <property fmtid="{D5CDD505-2E9C-101B-9397-08002B2CF9AE}" pid="6" name="MediaServiceImageTags">
    <vt:lpwstr/>
  </property>
  <property fmtid="{D5CDD505-2E9C-101B-9397-08002B2CF9AE}" pid="7" name="Agenda Item">
    <vt:lpwstr/>
  </property>
  <property fmtid="{D5CDD505-2E9C-101B-9397-08002B2CF9AE}" pid="8" name="lcf76f155ced4ddcb4097134ff3c332f">
    <vt:lpwstr/>
  </property>
  <property fmtid="{D5CDD505-2E9C-101B-9397-08002B2CF9AE}" pid="9" name="Web doc type">
    <vt:lpwstr/>
  </property>
  <property fmtid="{D5CDD505-2E9C-101B-9397-08002B2CF9AE}" pid="10" name="fccc_substantive_topic">
    <vt:lpwstr>214;#Mitigation|c9cd164b-f54b-4bfb-940c-5af94e484d14;#215;#Sustainable development|cccae455-4ccd-4527-965f-7538897f0dd7;#103;#Nationally determined contributions (NDCs)|0f5bfdf6-3df0-41fe-a5d6-ca41860dab92</vt:lpwstr>
  </property>
  <property fmtid="{D5CDD505-2E9C-101B-9397-08002B2CF9AE}" pid="11" name="i961c1f3d95e40d19f5413b53439d186">
    <vt:lpwstr/>
  </property>
  <property fmtid="{D5CDD505-2E9C-101B-9397-08002B2CF9AE}" pid="12" name="fccc_Keywords">
    <vt:lpwstr>542;#Article 6 of the Paris Agreement|fe543963-4e6d-4a1a-b52f-f0ecb9f82037;#169;#Nationally determined contributions (NDCs)|0f5bfdf6-3df0-41fe-a5d6-ca41860dab92</vt:lpwstr>
  </property>
  <property fmtid="{D5CDD505-2E9C-101B-9397-08002B2CF9AE}" pid="13" name="oa198490080c4764bc1f8325a2b96d35">
    <vt:lpwstr/>
  </property>
  <property fmtid="{D5CDD505-2E9C-101B-9397-08002B2CF9AE}" pid="14" name="fccc_session">
    <vt:lpwstr>593;#CMA 4|d6041b52-fc1c-4614-90ee-8041d1e6fc94</vt:lpwstr>
  </property>
  <property fmtid="{D5CDD505-2E9C-101B-9397-08002B2CF9AE}" pid="15" name="LinkedUNFCCCDocumentTracker">
    <vt:lpwstr>4944</vt:lpwstr>
  </property>
  <property fmtid="{D5CDD505-2E9C-101B-9397-08002B2CF9AE}" pid="16" name="kb2e315405fe407aa7f85ff4a1d5bcda">
    <vt:lpwstr/>
  </property>
  <property fmtid="{D5CDD505-2E9C-101B-9397-08002B2CF9AE}" pid="17" name="Corporate_x0020_author">
    <vt:lpwstr/>
  </property>
  <property fmtid="{D5CDD505-2E9C-101B-9397-08002B2CF9AE}" pid="18" name="Corporate author">
    <vt:lpwstr/>
  </property>
  <property fmtid="{D5CDD505-2E9C-101B-9397-08002B2CF9AE}" pid="19" name="Conference">
    <vt:lpwstr/>
  </property>
  <property fmtid="{D5CDD505-2E9C-101B-9397-08002B2CF9AE}" pid="20" name="docSymbol2">
    <vt:lpwstr/>
  </property>
  <property fmtid="{D5CDD505-2E9C-101B-9397-08002B2CF9AE}" pid="21" name="templateVersion">
    <vt:lpwstr>v.September2022</vt:lpwstr>
  </property>
  <property fmtid="{D5CDD505-2E9C-101B-9397-08002B2CF9AE}" pid="22" name="originalCreationDate">
    <vt:lpwstr>19/11/2022 14:23:40</vt:lpwstr>
  </property>
  <property fmtid="{D5CDD505-2E9C-101B-9397-08002B2CF9AE}" pid="23" name="docSymbol1">
    <vt:lpwstr>FCCC/PA/CMA/2022/L.15</vt:lpwstr>
  </property>
  <property fmtid="{D5CDD505-2E9C-101B-9397-08002B2CF9AE}" pid="24" name="excelAA_Reference">
    <vt:lpwstr>C:\Official\Office14.UNFCCC\Templates\Word\A&amp;A.xlsx</vt:lpwstr>
  </property>
  <property fmtid="{D5CDD505-2E9C-101B-9397-08002B2CF9AE}" pid="25" name="ACC - 1 - 2FAB8B61AB21">
    <vt:lpwstr>A6.4ER</vt:lpwstr>
  </property>
  <property fmtid="{D5CDD505-2E9C-101B-9397-08002B2CF9AE}" pid="26" name="ACC - 2 - 2FAB8B61AB21">
    <vt:lpwstr>Article 6, paragraph 4, emission reduction</vt:lpwstr>
  </property>
  <property fmtid="{D5CDD505-2E9C-101B-9397-08002B2CF9AE}" pid="27" name="ACC - 3 - 2FAB8B61AB21">
    <vt:lpwstr>1</vt:lpwstr>
  </property>
  <property fmtid="{D5CDD505-2E9C-101B-9397-08002B2CF9AE}" pid="28" name="ACC - 1 - D23FFA2B5D87">
    <vt:lpwstr>AF</vt:lpwstr>
  </property>
  <property fmtid="{D5CDD505-2E9C-101B-9397-08002B2CF9AE}" pid="29" name="ACC - 2 - D23FFA2B5D87">
    <vt:lpwstr>Adaptation Fund</vt:lpwstr>
  </property>
  <property fmtid="{D5CDD505-2E9C-101B-9397-08002B2CF9AE}" pid="30" name="ACC - 3 - D23FFA2B5D87">
    <vt:lpwstr>2</vt:lpwstr>
  </property>
  <property fmtid="{D5CDD505-2E9C-101B-9397-08002B2CF9AE}" pid="31" name="ACC - 1 - CE7F1808075F">
    <vt:lpwstr>AFOLU</vt:lpwstr>
  </property>
  <property fmtid="{D5CDD505-2E9C-101B-9397-08002B2CF9AE}" pid="32" name="ACC - 2 - CE7F1808075F">
    <vt:lpwstr>agriculture, forestry and other land use</vt:lpwstr>
  </property>
  <property fmtid="{D5CDD505-2E9C-101B-9397-08002B2CF9AE}" pid="33" name="ACC - 3 - CE7F1808075F">
    <vt:lpwstr>2</vt:lpwstr>
  </property>
  <property fmtid="{D5CDD505-2E9C-101B-9397-08002B2CF9AE}" pid="34" name="ACC - 1 - 460BBBBFCBF6">
    <vt:lpwstr>Article 6.4 mechanism</vt:lpwstr>
  </property>
  <property fmtid="{D5CDD505-2E9C-101B-9397-08002B2CF9AE}" pid="35" name="ACC - 2 - 460BBBBFCBF6">
    <vt:lpwstr>mechanism established by Article 6, paragraph 4, of the Paris Agreement</vt:lpwstr>
  </property>
  <property fmtid="{D5CDD505-2E9C-101B-9397-08002B2CF9AE}" pid="36" name="ACC - 3 - 460BBBBFCBF6">
    <vt:lpwstr>2</vt:lpwstr>
  </property>
  <property fmtid="{D5CDD505-2E9C-101B-9397-08002B2CF9AE}" pid="37" name="ACC - 1 - 53FA870704AC">
    <vt:lpwstr>CMA</vt:lpwstr>
  </property>
  <property fmtid="{D5CDD505-2E9C-101B-9397-08002B2CF9AE}" pid="38" name="ACC - 2 - 53FA870704AC">
    <vt:lpwstr>Conference of the Parties serving as the meeting of the Parties to the Paris Agreement</vt:lpwstr>
  </property>
  <property fmtid="{D5CDD505-2E9C-101B-9397-08002B2CF9AE}" pid="39" name="ACC - 3 - 53FA870704AC">
    <vt:lpwstr>126</vt:lpwstr>
  </property>
  <property fmtid="{D5CDD505-2E9C-101B-9397-08002B2CF9AE}" pid="40" name="ACC - 1 - 5045EA7487C6">
    <vt:lpwstr>CO2</vt:lpwstr>
  </property>
  <property fmtid="{D5CDD505-2E9C-101B-9397-08002B2CF9AE}" pid="41" name="ACC - 2 - 5045EA7487C6">
    <vt:lpwstr>carbon dioxide</vt:lpwstr>
  </property>
  <property fmtid="{D5CDD505-2E9C-101B-9397-08002B2CF9AE}" pid="42" name="ACC - 3 - 5045EA7487C6">
    <vt:lpwstr>6</vt:lpwstr>
  </property>
  <property fmtid="{D5CDD505-2E9C-101B-9397-08002B2CF9AE}" pid="43" name="ACC - 1 - 68ED75FB6997">
    <vt:lpwstr>CO2 eq</vt:lpwstr>
  </property>
  <property fmtid="{D5CDD505-2E9C-101B-9397-08002B2CF9AE}" pid="44" name="ACC - 2 - 68ED75FB6997">
    <vt:lpwstr>carbon dioxide equivalent</vt:lpwstr>
  </property>
  <property fmtid="{D5CDD505-2E9C-101B-9397-08002B2CF9AE}" pid="45" name="ACC - 3 - 68ED75FB6997">
    <vt:lpwstr>6</vt:lpwstr>
  </property>
  <property fmtid="{D5CDD505-2E9C-101B-9397-08002B2CF9AE}" pid="46" name="ACC - 1 - E05C4E2CCD5F">
    <vt:lpwstr>GHG</vt:lpwstr>
  </property>
  <property fmtid="{D5CDD505-2E9C-101B-9397-08002B2CF9AE}" pid="47" name="ACC - 2 - E05C4E2CCD5F">
    <vt:lpwstr>greenhouse gas</vt:lpwstr>
  </property>
  <property fmtid="{D5CDD505-2E9C-101B-9397-08002B2CF9AE}" pid="48" name="ACC - 3 - E05C4E2CCD5F">
    <vt:lpwstr>4</vt:lpwstr>
  </property>
  <property fmtid="{D5CDD505-2E9C-101B-9397-08002B2CF9AE}" pid="49" name="ACC - 1 - 37031BBD8A25">
    <vt:lpwstr>IPCC</vt:lpwstr>
  </property>
  <property fmtid="{D5CDD505-2E9C-101B-9397-08002B2CF9AE}" pid="50" name="ACC - 2 - 37031BBD8A25">
    <vt:lpwstr>Intergovernmental Panel on Climate Change</vt:lpwstr>
  </property>
  <property fmtid="{D5CDD505-2E9C-101B-9397-08002B2CF9AE}" pid="51" name="ACC - 3 - 37031BBD8A25">
    <vt:lpwstr>2</vt:lpwstr>
  </property>
  <property fmtid="{D5CDD505-2E9C-101B-9397-08002B2CF9AE}" pid="52" name="ACC - 1 - 50672CC0ABCA">
    <vt:lpwstr>IPPU</vt:lpwstr>
  </property>
  <property fmtid="{D5CDD505-2E9C-101B-9397-08002B2CF9AE}" pid="53" name="ACC - 2 - 50672CC0ABCA">
    <vt:lpwstr>industrial processes and product use</vt:lpwstr>
  </property>
  <property fmtid="{D5CDD505-2E9C-101B-9397-08002B2CF9AE}" pid="54" name="ACC - 3 - 50672CC0ABCA">
    <vt:lpwstr>2</vt:lpwstr>
  </property>
  <property fmtid="{D5CDD505-2E9C-101B-9397-08002B2CF9AE}" pid="55" name="ACC - 1 - 1253552CF5C4">
    <vt:lpwstr>IT</vt:lpwstr>
  </property>
  <property fmtid="{D5CDD505-2E9C-101B-9397-08002B2CF9AE}" pid="56" name="ACC - 2 - 1253552CF5C4">
    <vt:lpwstr>information technology</vt:lpwstr>
  </property>
  <property fmtid="{D5CDD505-2E9C-101B-9397-08002B2CF9AE}" pid="57" name="ACC - 3 - 1253552CF5C4">
    <vt:lpwstr>42</vt:lpwstr>
  </property>
  <property fmtid="{D5CDD505-2E9C-101B-9397-08002B2CF9AE}" pid="58" name="ACC - 1 - 76445800810A">
    <vt:lpwstr>LT-LEDS</vt:lpwstr>
  </property>
  <property fmtid="{D5CDD505-2E9C-101B-9397-08002B2CF9AE}" pid="59" name="ACC - 2 - 76445800810A">
    <vt:lpwstr>long-term low-emission development strategy(ies)</vt:lpwstr>
  </property>
  <property fmtid="{D5CDD505-2E9C-101B-9397-08002B2CF9AE}" pid="60" name="ACC - 3 - 76445800810A">
    <vt:lpwstr>2</vt:lpwstr>
  </property>
  <property fmtid="{D5CDD505-2E9C-101B-9397-08002B2CF9AE}" pid="61" name="ACC - 1 - FE3A1A326040">
    <vt:lpwstr>MA</vt:lpwstr>
  </property>
  <property fmtid="{D5CDD505-2E9C-101B-9397-08002B2CF9AE}" pid="62" name="ACC - 2 - FE3A1A326040">
    <vt:lpwstr>multilateral assessment</vt:lpwstr>
  </property>
  <property fmtid="{D5CDD505-2E9C-101B-9397-08002B2CF9AE}" pid="63" name="ACC - 3 - FE3A1A326040">
    <vt:lpwstr>131</vt:lpwstr>
  </property>
  <property fmtid="{D5CDD505-2E9C-101B-9397-08002B2CF9AE}" pid="64" name="ACC - 1 - 66C6522A4645">
    <vt:lpwstr>NDC</vt:lpwstr>
  </property>
  <property fmtid="{D5CDD505-2E9C-101B-9397-08002B2CF9AE}" pid="65" name="ACC - 2 - 66C6522A4645">
    <vt:lpwstr>nationally determined contribution</vt:lpwstr>
  </property>
  <property fmtid="{D5CDD505-2E9C-101B-9397-08002B2CF9AE}" pid="66" name="ACC - 3 - 66C6522A4645">
    <vt:lpwstr>37</vt:lpwstr>
  </property>
</Properties>
</file>