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9835A" w14:textId="790EB1C6" w:rsidR="00D64EDF" w:rsidRPr="00DE36C0" w:rsidRDefault="00D64EDF" w:rsidP="00D64EDF">
      <w:pPr>
        <w:jc w:val="both"/>
        <w:rPr>
          <w:rFonts w:cs="Arial"/>
        </w:rPr>
      </w:pPr>
      <w:r w:rsidRPr="00DE36C0">
        <w:rPr>
          <w:rFonts w:cs="Arial"/>
        </w:rPr>
        <w:t>Thank you</w:t>
      </w:r>
      <w:r w:rsidR="002E4567">
        <w:rPr>
          <w:rFonts w:cs="Arial"/>
        </w:rPr>
        <w:t>..</w:t>
      </w:r>
      <w:r w:rsidRPr="00DE36C0">
        <w:rPr>
          <w:rFonts w:cs="Arial"/>
        </w:rPr>
        <w:t>.</w:t>
      </w:r>
    </w:p>
    <w:p w14:paraId="0340F255" w14:textId="77777777" w:rsidR="00D64EDF" w:rsidRPr="00DE36C0" w:rsidRDefault="00D64EDF" w:rsidP="00D64EDF">
      <w:pPr>
        <w:jc w:val="both"/>
        <w:rPr>
          <w:rFonts w:cs="Arial"/>
        </w:rPr>
      </w:pPr>
    </w:p>
    <w:p w14:paraId="6D9D6A29" w14:textId="77777777" w:rsidR="00D64EDF" w:rsidRPr="00DE36C0" w:rsidRDefault="00D64EDF" w:rsidP="00D64EDF">
      <w:pPr>
        <w:jc w:val="both"/>
        <w:rPr>
          <w:rFonts w:cs="Arial"/>
        </w:rPr>
      </w:pPr>
      <w:r w:rsidRPr="00DE36C0">
        <w:rPr>
          <w:rFonts w:cs="Arial"/>
        </w:rPr>
        <w:t>Distinguished Delegates,</w:t>
      </w:r>
    </w:p>
    <w:p w14:paraId="4AFEAB72" w14:textId="77777777" w:rsidR="00D64EDF" w:rsidRPr="00DE36C0" w:rsidRDefault="00D64EDF" w:rsidP="00D64EDF">
      <w:pPr>
        <w:jc w:val="both"/>
        <w:rPr>
          <w:rFonts w:cs="Arial"/>
        </w:rPr>
      </w:pPr>
    </w:p>
    <w:p w14:paraId="27040B42" w14:textId="40224F23" w:rsidR="00D64EDF" w:rsidRDefault="00D64EDF" w:rsidP="00D64EDF">
      <w:pPr>
        <w:jc w:val="both"/>
        <w:rPr>
          <w:rFonts w:cs="Arial"/>
        </w:rPr>
      </w:pPr>
      <w:r w:rsidRPr="00DE36C0">
        <w:rPr>
          <w:rFonts w:cs="Arial"/>
        </w:rPr>
        <w:t xml:space="preserve">It is an honour to address </w:t>
      </w:r>
      <w:r w:rsidR="00714682">
        <w:rPr>
          <w:rFonts w:cs="Arial"/>
        </w:rPr>
        <w:t xml:space="preserve">on behalf of the IPCC </w:t>
      </w:r>
      <w:r w:rsidRPr="00DE36C0">
        <w:rPr>
          <w:rFonts w:cs="Arial"/>
        </w:rPr>
        <w:t>the opening plenary of the Subsidiary Body for Scientific and Technological Advice (SBSTA) at the Sharm el-Sheikh Climate Change Conference on behalf of the I</w:t>
      </w:r>
      <w:r w:rsidR="00E46F09">
        <w:rPr>
          <w:rFonts w:cs="Arial"/>
        </w:rPr>
        <w:t xml:space="preserve">ntergovernmental </w:t>
      </w:r>
      <w:r w:rsidRPr="00DE36C0">
        <w:rPr>
          <w:rFonts w:cs="Arial"/>
        </w:rPr>
        <w:t>P</w:t>
      </w:r>
      <w:r w:rsidR="00E46F09">
        <w:rPr>
          <w:rFonts w:cs="Arial"/>
        </w:rPr>
        <w:t xml:space="preserve">anel on </w:t>
      </w:r>
      <w:r w:rsidRPr="00DE36C0">
        <w:rPr>
          <w:rFonts w:cs="Arial"/>
        </w:rPr>
        <w:t>C</w:t>
      </w:r>
      <w:r w:rsidR="00E46F09">
        <w:rPr>
          <w:rFonts w:cs="Arial"/>
        </w:rPr>
        <w:t xml:space="preserve">limate </w:t>
      </w:r>
      <w:r w:rsidRPr="00DE36C0">
        <w:rPr>
          <w:rFonts w:cs="Arial"/>
        </w:rPr>
        <w:t>C</w:t>
      </w:r>
      <w:r w:rsidR="00E46F09">
        <w:rPr>
          <w:rFonts w:cs="Arial"/>
        </w:rPr>
        <w:t>hange</w:t>
      </w:r>
      <w:r w:rsidRPr="00DE36C0">
        <w:rPr>
          <w:rFonts w:cs="Arial"/>
        </w:rPr>
        <w:t>. Building on what the IPCC Chair</w:t>
      </w:r>
      <w:r w:rsidR="00097BEC">
        <w:rPr>
          <w:rFonts w:cs="Arial"/>
        </w:rPr>
        <w:t xml:space="preserve"> Hoesung</w:t>
      </w:r>
      <w:r w:rsidRPr="00DE36C0">
        <w:rPr>
          <w:rFonts w:cs="Arial"/>
        </w:rPr>
        <w:t xml:space="preserve"> Lee has said this morning at</w:t>
      </w:r>
      <w:r w:rsidR="00E46F09">
        <w:rPr>
          <w:rFonts w:cs="Arial"/>
        </w:rPr>
        <w:t xml:space="preserve"> the</w:t>
      </w:r>
      <w:r w:rsidRPr="00DE36C0">
        <w:rPr>
          <w:rFonts w:cs="Arial"/>
        </w:rPr>
        <w:t xml:space="preserve"> COP27 opening plenary, we </w:t>
      </w:r>
      <w:r w:rsidR="002E4567">
        <w:rPr>
          <w:rFonts w:cs="Arial"/>
        </w:rPr>
        <w:t xml:space="preserve">in </w:t>
      </w:r>
      <w:r w:rsidR="002E4567" w:rsidRPr="002E4567">
        <w:rPr>
          <w:rFonts w:cs="Arial"/>
        </w:rPr>
        <w:t xml:space="preserve">the scientific community </w:t>
      </w:r>
      <w:r w:rsidR="002E4567">
        <w:rPr>
          <w:rFonts w:cs="Arial"/>
        </w:rPr>
        <w:t>are poised</w:t>
      </w:r>
      <w:r w:rsidR="002E4567" w:rsidRPr="002E4567">
        <w:rPr>
          <w:rFonts w:cs="Arial"/>
        </w:rPr>
        <w:t xml:space="preserve"> to work with </w:t>
      </w:r>
      <w:r w:rsidR="002E4567">
        <w:rPr>
          <w:rFonts w:cs="Arial"/>
        </w:rPr>
        <w:t xml:space="preserve">decision and policymakers, to provide </w:t>
      </w:r>
      <w:r w:rsidR="002E4567" w:rsidRPr="002E4567">
        <w:rPr>
          <w:rFonts w:cs="Arial"/>
        </w:rPr>
        <w:t xml:space="preserve">support </w:t>
      </w:r>
      <w:r w:rsidR="002E4567">
        <w:rPr>
          <w:rFonts w:cs="Arial"/>
        </w:rPr>
        <w:t>ev</w:t>
      </w:r>
      <w:r w:rsidR="002E4567" w:rsidRPr="002E4567">
        <w:rPr>
          <w:rFonts w:cs="Arial"/>
        </w:rPr>
        <w:t>ery step of the way in the understanding of climate change, its impacts, adaption and mitigation models and how these can translate into climate action.</w:t>
      </w:r>
    </w:p>
    <w:p w14:paraId="5D183E2D" w14:textId="77777777" w:rsidR="00B634E7" w:rsidRPr="00DE36C0" w:rsidRDefault="00B634E7" w:rsidP="00D64EDF">
      <w:pPr>
        <w:jc w:val="both"/>
        <w:rPr>
          <w:rFonts w:cs="Arial"/>
        </w:rPr>
      </w:pPr>
    </w:p>
    <w:p w14:paraId="23082F49" w14:textId="406559CF" w:rsidR="00D64EDF" w:rsidRPr="00DE36C0" w:rsidRDefault="00567194" w:rsidP="00D64EDF">
      <w:pPr>
        <w:jc w:val="both"/>
        <w:rPr>
          <w:rFonts w:cs="Arial"/>
        </w:rPr>
      </w:pPr>
      <w:r>
        <w:rPr>
          <w:rFonts w:cs="Arial"/>
        </w:rPr>
        <w:t>Since the 26</w:t>
      </w:r>
      <w:r w:rsidRPr="00B634E7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  <w:r w:rsidR="00A41922">
        <w:rPr>
          <w:rFonts w:cs="Arial"/>
        </w:rPr>
        <w:t>Conference</w:t>
      </w:r>
      <w:r>
        <w:rPr>
          <w:rFonts w:cs="Arial"/>
        </w:rPr>
        <w:t xml:space="preserve"> of the Parties </w:t>
      </w:r>
      <w:r w:rsidR="006E6F7B">
        <w:rPr>
          <w:rFonts w:cs="Arial"/>
        </w:rPr>
        <w:t>in Glasgow</w:t>
      </w:r>
      <w:r>
        <w:rPr>
          <w:rFonts w:cs="Arial"/>
        </w:rPr>
        <w:t xml:space="preserve"> last year, the IPCC has</w:t>
      </w:r>
      <w:r w:rsidR="009D7BFD">
        <w:rPr>
          <w:rFonts w:cs="Arial"/>
        </w:rPr>
        <w:t xml:space="preserve"> released </w:t>
      </w:r>
      <w:r w:rsidR="00D64EDF" w:rsidRPr="00DE36C0">
        <w:rPr>
          <w:rFonts w:cs="Arial"/>
        </w:rPr>
        <w:t>t</w:t>
      </w:r>
      <w:r w:rsidR="009D7BFD">
        <w:rPr>
          <w:rFonts w:cs="Arial"/>
        </w:rPr>
        <w:t xml:space="preserve">wo major </w:t>
      </w:r>
      <w:r>
        <w:rPr>
          <w:rFonts w:cs="Arial"/>
        </w:rPr>
        <w:t xml:space="preserve">contributions to the Sixth Assessment </w:t>
      </w:r>
      <w:r w:rsidR="00970BD6">
        <w:rPr>
          <w:rFonts w:cs="Arial"/>
        </w:rPr>
        <w:t>cyc</w:t>
      </w:r>
      <w:r w:rsidR="00C47586">
        <w:rPr>
          <w:rFonts w:cs="Arial"/>
        </w:rPr>
        <w:t>l</w:t>
      </w:r>
      <w:r w:rsidR="00970BD6">
        <w:rPr>
          <w:rFonts w:cs="Arial"/>
        </w:rPr>
        <w:t>e</w:t>
      </w:r>
      <w:r w:rsidR="009D7BFD">
        <w:rPr>
          <w:rFonts w:cs="Arial"/>
        </w:rPr>
        <w:t>: t</w:t>
      </w:r>
      <w:r w:rsidR="00D64EDF" w:rsidRPr="00DE36C0">
        <w:rPr>
          <w:rFonts w:cs="Arial"/>
        </w:rPr>
        <w:t xml:space="preserve">he </w:t>
      </w:r>
      <w:r w:rsidR="00F40419">
        <w:rPr>
          <w:rFonts w:cs="Arial"/>
        </w:rPr>
        <w:t>report on</w:t>
      </w:r>
      <w:r w:rsidR="00D64EDF" w:rsidRPr="00DE36C0">
        <w:rPr>
          <w:rFonts w:cs="Arial"/>
        </w:rPr>
        <w:t xml:space="preserve"> </w:t>
      </w:r>
      <w:r w:rsidR="00D64EDF" w:rsidRPr="00132C88">
        <w:rPr>
          <w:rFonts w:cs="Arial"/>
        </w:rPr>
        <w:t xml:space="preserve">Impacts, Adaptation and Vulnerability </w:t>
      </w:r>
      <w:r w:rsidR="009D7BFD">
        <w:rPr>
          <w:rFonts w:cs="Arial"/>
        </w:rPr>
        <w:t>and</w:t>
      </w:r>
      <w:r w:rsidR="00D64EDF" w:rsidRPr="00DE36C0">
        <w:rPr>
          <w:rFonts w:cs="Arial"/>
        </w:rPr>
        <w:t xml:space="preserve"> the report on Mitigation of </w:t>
      </w:r>
      <w:r w:rsidR="00970BD6">
        <w:rPr>
          <w:rFonts w:cs="Arial"/>
        </w:rPr>
        <w:t>C</w:t>
      </w:r>
      <w:r w:rsidR="00D64EDF" w:rsidRPr="00DE36C0">
        <w:rPr>
          <w:rFonts w:cs="Arial"/>
        </w:rPr>
        <w:t xml:space="preserve">limate </w:t>
      </w:r>
      <w:r w:rsidR="00970BD6">
        <w:rPr>
          <w:rFonts w:cs="Arial"/>
        </w:rPr>
        <w:t>C</w:t>
      </w:r>
      <w:r w:rsidR="00D64EDF" w:rsidRPr="00DE36C0">
        <w:rPr>
          <w:rFonts w:cs="Arial"/>
        </w:rPr>
        <w:t>hange</w:t>
      </w:r>
      <w:r w:rsidR="00970BD6">
        <w:rPr>
          <w:rFonts w:cs="Arial"/>
        </w:rPr>
        <w:t>.</w:t>
      </w:r>
      <w:r w:rsidR="00D64EDF" w:rsidRPr="00DE36C0">
        <w:rPr>
          <w:rFonts w:cs="Arial"/>
        </w:rPr>
        <w:t xml:space="preserve"> We present</w:t>
      </w:r>
      <w:r w:rsidR="009D7BFD">
        <w:rPr>
          <w:rFonts w:cs="Arial"/>
        </w:rPr>
        <w:t xml:space="preserve">ed </w:t>
      </w:r>
      <w:r w:rsidR="00714682">
        <w:rPr>
          <w:rFonts w:cs="Arial"/>
        </w:rPr>
        <w:t xml:space="preserve">the findings from these </w:t>
      </w:r>
      <w:r w:rsidR="008832C3">
        <w:rPr>
          <w:rFonts w:cs="Arial"/>
        </w:rPr>
        <w:t xml:space="preserve">assessment </w:t>
      </w:r>
      <w:r w:rsidR="00714682">
        <w:rPr>
          <w:rFonts w:cs="Arial"/>
        </w:rPr>
        <w:t xml:space="preserve">reports </w:t>
      </w:r>
      <w:r w:rsidR="00C47586">
        <w:rPr>
          <w:rFonts w:cs="Arial"/>
        </w:rPr>
        <w:t xml:space="preserve">at the </w:t>
      </w:r>
      <w:r w:rsidR="00D64EDF" w:rsidRPr="00DE36C0">
        <w:rPr>
          <w:rFonts w:cs="Arial"/>
        </w:rPr>
        <w:t xml:space="preserve">Bonn Climate Conference </w:t>
      </w:r>
      <w:r w:rsidR="009D7BFD">
        <w:rPr>
          <w:rFonts w:cs="Arial"/>
        </w:rPr>
        <w:t>in June</w:t>
      </w:r>
      <w:r w:rsidR="008832C3">
        <w:rPr>
          <w:rFonts w:cs="Arial"/>
        </w:rPr>
        <w:t xml:space="preserve"> this year</w:t>
      </w:r>
      <w:r w:rsidR="00C47586">
        <w:rPr>
          <w:rFonts w:cs="Arial"/>
        </w:rPr>
        <w:t xml:space="preserve">; </w:t>
      </w:r>
      <w:r w:rsidR="008832C3">
        <w:rPr>
          <w:rFonts w:cs="Arial"/>
        </w:rPr>
        <w:t>we</w:t>
      </w:r>
      <w:r w:rsidR="0048163C">
        <w:rPr>
          <w:rFonts w:cs="Arial"/>
        </w:rPr>
        <w:t xml:space="preserve"> worked with many of you </w:t>
      </w:r>
      <w:r w:rsidR="008832C3">
        <w:rPr>
          <w:rFonts w:cs="Arial"/>
        </w:rPr>
        <w:t xml:space="preserve">to unpack them with the view to inform important COP mandates including the Global Goal on Adaptation and </w:t>
      </w:r>
      <w:r w:rsidR="002E4567">
        <w:rPr>
          <w:rFonts w:cs="Arial"/>
        </w:rPr>
        <w:t>Technical Dialogues</w:t>
      </w:r>
      <w:r w:rsidR="008832C3">
        <w:rPr>
          <w:rFonts w:cs="Arial"/>
        </w:rPr>
        <w:t xml:space="preserve"> under the Global </w:t>
      </w:r>
      <w:r w:rsidR="002E4567">
        <w:rPr>
          <w:rFonts w:cs="Arial"/>
        </w:rPr>
        <w:t>Stocktake.</w:t>
      </w:r>
      <w:r w:rsidR="00D64EDF" w:rsidRPr="00DE36C0">
        <w:rPr>
          <w:rFonts w:cs="Arial"/>
        </w:rPr>
        <w:t xml:space="preserve"> </w:t>
      </w:r>
      <w:r w:rsidR="009D7BFD">
        <w:rPr>
          <w:rFonts w:cs="Arial"/>
        </w:rPr>
        <w:t>Together with other</w:t>
      </w:r>
      <w:r w:rsidR="00D408AF">
        <w:rPr>
          <w:rFonts w:cs="Arial"/>
        </w:rPr>
        <w:t xml:space="preserve"> IPCC</w:t>
      </w:r>
      <w:r w:rsidR="009D7BFD">
        <w:rPr>
          <w:rFonts w:cs="Arial"/>
        </w:rPr>
        <w:t xml:space="preserve"> reports in this cycle, </w:t>
      </w:r>
      <w:r w:rsidR="00D64EDF" w:rsidRPr="00DE36C0">
        <w:rPr>
          <w:rFonts w:cs="Arial"/>
        </w:rPr>
        <w:t>this scientific work will be integrated in</w:t>
      </w:r>
      <w:r w:rsidR="00C47586">
        <w:rPr>
          <w:rFonts w:cs="Arial"/>
        </w:rPr>
        <w:t>to</w:t>
      </w:r>
      <w:r w:rsidR="00D64EDF" w:rsidRPr="00DE36C0">
        <w:rPr>
          <w:rFonts w:cs="Arial"/>
        </w:rPr>
        <w:t xml:space="preserve"> the Synthesis Report</w:t>
      </w:r>
      <w:r w:rsidR="009D7BFD">
        <w:rPr>
          <w:rFonts w:cs="Arial"/>
        </w:rPr>
        <w:t xml:space="preserve">. It is scheduled for release in </w:t>
      </w:r>
      <w:r w:rsidR="00D64EDF" w:rsidRPr="00DE36C0">
        <w:rPr>
          <w:rFonts w:cs="Arial"/>
        </w:rPr>
        <w:t xml:space="preserve">March 2023, in time for </w:t>
      </w:r>
      <w:r w:rsidR="00714682">
        <w:rPr>
          <w:rFonts w:cs="Arial"/>
        </w:rPr>
        <w:t>COP28 and First Global Stocktake</w:t>
      </w:r>
      <w:r w:rsidR="00D64EDF" w:rsidRPr="00DE36C0">
        <w:rPr>
          <w:rFonts w:cs="Arial"/>
        </w:rPr>
        <w:t>.</w:t>
      </w:r>
    </w:p>
    <w:p w14:paraId="0C0AC2C3" w14:textId="77777777" w:rsidR="00D64EDF" w:rsidRPr="00DE36C0" w:rsidRDefault="00D64EDF" w:rsidP="00D64EDF">
      <w:pPr>
        <w:jc w:val="both"/>
        <w:rPr>
          <w:rFonts w:cs="Arial"/>
        </w:rPr>
      </w:pPr>
    </w:p>
    <w:p w14:paraId="13DE7202" w14:textId="78D5E3C6" w:rsidR="00D64EDF" w:rsidRPr="00DE36C0" w:rsidRDefault="009D7BFD" w:rsidP="00D64EDF">
      <w:pPr>
        <w:jc w:val="both"/>
        <w:rPr>
          <w:rFonts w:cs="Arial"/>
        </w:rPr>
      </w:pPr>
      <w:r>
        <w:rPr>
          <w:rFonts w:cs="Arial"/>
        </w:rPr>
        <w:t>T</w:t>
      </w:r>
      <w:r w:rsidR="00D64EDF" w:rsidRPr="00DE36C0">
        <w:rPr>
          <w:rFonts w:cs="Arial"/>
        </w:rPr>
        <w:t>he IPCC has been invited to provide scientific input to several key UNFCCC official events</w:t>
      </w:r>
      <w:r w:rsidR="00D408AF">
        <w:rPr>
          <w:rFonts w:cs="Arial"/>
        </w:rPr>
        <w:t xml:space="preserve"> in Sharm El-Sheikh</w:t>
      </w:r>
      <w:r w:rsidR="00D64EDF" w:rsidRPr="00DE36C0">
        <w:rPr>
          <w:rFonts w:cs="Arial"/>
        </w:rPr>
        <w:t xml:space="preserve">. I wish to thank the UNFCCC Secretariat and the COP27 Presidency for these opportunities. </w:t>
      </w:r>
    </w:p>
    <w:p w14:paraId="57C86EEC" w14:textId="77777777" w:rsidR="00D64EDF" w:rsidRPr="00DE36C0" w:rsidRDefault="00D64EDF" w:rsidP="00D64EDF">
      <w:pPr>
        <w:jc w:val="both"/>
        <w:rPr>
          <w:rFonts w:cs="Arial"/>
        </w:rPr>
      </w:pPr>
    </w:p>
    <w:p w14:paraId="3F54366A" w14:textId="1AF95377" w:rsidR="00D64EDF" w:rsidRPr="00DE36C0" w:rsidRDefault="00D64EDF" w:rsidP="00D64EDF">
      <w:pPr>
        <w:jc w:val="both"/>
        <w:rPr>
          <w:rFonts w:cs="Arial"/>
        </w:rPr>
      </w:pPr>
      <w:r w:rsidRPr="00DE36C0">
        <w:rPr>
          <w:rFonts w:cs="Arial"/>
        </w:rPr>
        <w:t xml:space="preserve">On 8 November, IPCC’s Working Group II will deliver </w:t>
      </w:r>
      <w:r w:rsidR="00714682">
        <w:rPr>
          <w:rFonts w:cs="Arial"/>
        </w:rPr>
        <w:t xml:space="preserve">its </w:t>
      </w:r>
      <w:r w:rsidR="00714682" w:rsidRPr="00714682">
        <w:rPr>
          <w:rFonts w:cs="Arial"/>
        </w:rPr>
        <w:t xml:space="preserve">findings from the contribution of Working Group II to its Sixth Assessment Report, including those relevant to assessing adaptation </w:t>
      </w:r>
      <w:r w:rsidR="002E4567" w:rsidRPr="00714682">
        <w:rPr>
          <w:rFonts w:cs="Arial"/>
        </w:rPr>
        <w:t>needs</w:t>
      </w:r>
      <w:r w:rsidR="002E4567">
        <w:rPr>
          <w:rFonts w:cs="Arial"/>
        </w:rPr>
        <w:t>.</w:t>
      </w:r>
      <w:r w:rsidRPr="00DE36C0">
        <w:rPr>
          <w:rFonts w:cs="Arial"/>
        </w:rPr>
        <w:t xml:space="preserve"> </w:t>
      </w:r>
      <w:r w:rsidR="009D7BFD">
        <w:rPr>
          <w:rFonts w:cs="Arial"/>
        </w:rPr>
        <w:t>A</w:t>
      </w:r>
      <w:r w:rsidR="009D7BFD" w:rsidRPr="00DE36C0">
        <w:rPr>
          <w:rFonts w:cs="Arial"/>
        </w:rPr>
        <w:t xml:space="preserve">t an SBI </w:t>
      </w:r>
      <w:r w:rsidR="00B634E7">
        <w:rPr>
          <w:rFonts w:cs="Arial"/>
        </w:rPr>
        <w:t>and</w:t>
      </w:r>
      <w:r w:rsidR="009D7BFD" w:rsidRPr="00DE36C0">
        <w:rPr>
          <w:rFonts w:cs="Arial"/>
        </w:rPr>
        <w:t xml:space="preserve"> SBSTA special event </w:t>
      </w:r>
      <w:r w:rsidR="009D7BFD">
        <w:rPr>
          <w:rFonts w:cs="Arial"/>
        </w:rPr>
        <w:t>o</w:t>
      </w:r>
      <w:r w:rsidRPr="00DE36C0">
        <w:rPr>
          <w:rFonts w:cs="Arial"/>
        </w:rPr>
        <w:t xml:space="preserve">n the same day, </w:t>
      </w:r>
      <w:r w:rsidR="00714682">
        <w:rPr>
          <w:rFonts w:cs="Arial"/>
        </w:rPr>
        <w:t xml:space="preserve">the three </w:t>
      </w:r>
      <w:r w:rsidRPr="00DE36C0">
        <w:rPr>
          <w:rFonts w:cs="Arial"/>
        </w:rPr>
        <w:t xml:space="preserve">Working Groups will present gender-related aspects </w:t>
      </w:r>
      <w:r w:rsidR="009D7BFD">
        <w:rPr>
          <w:rFonts w:cs="Arial"/>
        </w:rPr>
        <w:t xml:space="preserve">of climate change </w:t>
      </w:r>
      <w:r w:rsidRPr="00DE36C0">
        <w:rPr>
          <w:rFonts w:cs="Arial"/>
        </w:rPr>
        <w:t>as reflected in their contributions to the Sixth Assessment Report</w:t>
      </w:r>
      <w:r w:rsidR="009D7BFD">
        <w:rPr>
          <w:rFonts w:cs="Arial"/>
        </w:rPr>
        <w:t>.</w:t>
      </w:r>
      <w:r w:rsidR="00714682">
        <w:rPr>
          <w:rFonts w:cs="Arial"/>
        </w:rPr>
        <w:t xml:space="preserve"> </w:t>
      </w:r>
    </w:p>
    <w:p w14:paraId="1CB862D1" w14:textId="77777777" w:rsidR="00D64EDF" w:rsidRPr="00DE36C0" w:rsidRDefault="00D64EDF" w:rsidP="00D64EDF">
      <w:pPr>
        <w:jc w:val="both"/>
        <w:rPr>
          <w:rFonts w:cs="Arial"/>
        </w:rPr>
      </w:pPr>
    </w:p>
    <w:p w14:paraId="68B3AB63" w14:textId="77777777" w:rsidR="00D64EDF" w:rsidRPr="00DE36C0" w:rsidRDefault="00D64EDF" w:rsidP="00D64EDF">
      <w:pPr>
        <w:jc w:val="both"/>
        <w:rPr>
          <w:rFonts w:cs="Arial"/>
        </w:rPr>
      </w:pPr>
      <w:r w:rsidRPr="00DE36C0">
        <w:rPr>
          <w:rFonts w:cs="Arial"/>
        </w:rPr>
        <w:t xml:space="preserve">IPCC scientists will take part in the Earth Information Day on 9 November </w:t>
      </w:r>
      <w:proofErr w:type="gramStart"/>
      <w:r w:rsidRPr="00DE36C0">
        <w:rPr>
          <w:rFonts w:cs="Arial"/>
        </w:rPr>
        <w:t>and also</w:t>
      </w:r>
      <w:proofErr w:type="gramEnd"/>
      <w:r w:rsidRPr="00DE36C0">
        <w:rPr>
          <w:rFonts w:cs="Arial"/>
        </w:rPr>
        <w:t xml:space="preserve"> contribute to a series of roundtables and poster sessions of the second Global Stocktake Technical Dialogue from 7 to 11 November.  </w:t>
      </w:r>
    </w:p>
    <w:p w14:paraId="4FC2EF66" w14:textId="77777777" w:rsidR="00D64EDF" w:rsidRPr="00DE36C0" w:rsidRDefault="00D64EDF" w:rsidP="00D64EDF">
      <w:pPr>
        <w:jc w:val="both"/>
        <w:rPr>
          <w:rFonts w:cs="Arial"/>
        </w:rPr>
      </w:pPr>
    </w:p>
    <w:p w14:paraId="0466EE41" w14:textId="77777777" w:rsidR="00D64EDF" w:rsidRPr="00DE36C0" w:rsidRDefault="00D64EDF" w:rsidP="00D64EDF">
      <w:pPr>
        <w:jc w:val="both"/>
        <w:rPr>
          <w:rFonts w:cs="Arial"/>
        </w:rPr>
      </w:pPr>
      <w:r w:rsidRPr="00DE36C0">
        <w:rPr>
          <w:rFonts w:cs="Arial"/>
        </w:rPr>
        <w:t>IPCC Working Group III Co-Chairs are invited to inform the discussions of a mandated high-level ministerial roundtable on pre-2030 Ambition on 14 November.</w:t>
      </w:r>
    </w:p>
    <w:p w14:paraId="7BCEF10D" w14:textId="77777777" w:rsidR="00D64EDF" w:rsidRPr="00DE36C0" w:rsidRDefault="00D64EDF" w:rsidP="00D64EDF">
      <w:pPr>
        <w:jc w:val="both"/>
        <w:rPr>
          <w:rFonts w:cs="Arial"/>
        </w:rPr>
      </w:pPr>
    </w:p>
    <w:p w14:paraId="4D027DD4" w14:textId="7DFD84DA" w:rsidR="00D64EDF" w:rsidRDefault="00D64EDF" w:rsidP="00D64EDF">
      <w:pPr>
        <w:jc w:val="both"/>
        <w:rPr>
          <w:rFonts w:cs="Arial"/>
        </w:rPr>
      </w:pPr>
      <w:r w:rsidRPr="00DE36C0">
        <w:rPr>
          <w:rFonts w:cs="Arial"/>
        </w:rPr>
        <w:t>Together with the Secretariat of the UNFCCC, the IPCC Taskforce on National Greenhouse Gas Inventories will launch the new generation of IPCC Inventory Software at an official side event on 9 November. And, on 11 November IPCC will hold a side event dedicated to the topic of cities.</w:t>
      </w:r>
    </w:p>
    <w:p w14:paraId="01DEADA3" w14:textId="56B8053A" w:rsidR="00D1155C" w:rsidRDefault="00D1155C" w:rsidP="00D64EDF">
      <w:pPr>
        <w:jc w:val="both"/>
        <w:rPr>
          <w:rFonts w:cs="Arial"/>
        </w:rPr>
      </w:pPr>
    </w:p>
    <w:p w14:paraId="6CAD790E" w14:textId="70D4465E" w:rsidR="00D1155C" w:rsidRDefault="00D1155C" w:rsidP="00D64EDF">
      <w:pPr>
        <w:jc w:val="both"/>
        <w:rPr>
          <w:rFonts w:cs="Arial"/>
        </w:rPr>
      </w:pPr>
      <w:r>
        <w:rPr>
          <w:rFonts w:cs="Arial"/>
        </w:rPr>
        <w:t xml:space="preserve">All this wouldn’t have been possible without the great collaboration between the IPCC and SBSTA </w:t>
      </w:r>
      <w:r w:rsidR="00433DB5">
        <w:rPr>
          <w:rFonts w:cs="Arial"/>
        </w:rPr>
        <w:t xml:space="preserve">ensured through the </w:t>
      </w:r>
      <w:r>
        <w:rPr>
          <w:rFonts w:cs="Arial"/>
        </w:rPr>
        <w:t xml:space="preserve">Joint Working Group which continues to be a very effective mechanism for </w:t>
      </w:r>
      <w:r w:rsidR="00433DB5">
        <w:rPr>
          <w:rFonts w:cs="Arial"/>
        </w:rPr>
        <w:t xml:space="preserve">a </w:t>
      </w:r>
      <w:r>
        <w:rPr>
          <w:rFonts w:cs="Arial"/>
        </w:rPr>
        <w:t xml:space="preserve">successful partnership between IPCC and UNFCCC. </w:t>
      </w:r>
    </w:p>
    <w:p w14:paraId="73A1FC76" w14:textId="77777777" w:rsidR="00D64EDF" w:rsidRPr="00DE36C0" w:rsidRDefault="00D64EDF" w:rsidP="00D64EDF">
      <w:pPr>
        <w:jc w:val="both"/>
        <w:rPr>
          <w:rFonts w:cs="Arial"/>
        </w:rPr>
      </w:pPr>
    </w:p>
    <w:p w14:paraId="285F41E4" w14:textId="46002CFE" w:rsidR="00D64EDF" w:rsidRDefault="002E4567" w:rsidP="00D64EDF">
      <w:pPr>
        <w:jc w:val="both"/>
        <w:rPr>
          <w:rFonts w:cs="Arial"/>
        </w:rPr>
      </w:pPr>
      <w:r>
        <w:rPr>
          <w:rFonts w:cs="Arial"/>
        </w:rPr>
        <w:t>Finally</w:t>
      </w:r>
      <w:r w:rsidR="00D1155C">
        <w:rPr>
          <w:rFonts w:cs="Arial"/>
        </w:rPr>
        <w:t>, t</w:t>
      </w:r>
      <w:r w:rsidR="00D64EDF" w:rsidRPr="00DE36C0">
        <w:rPr>
          <w:rFonts w:cs="Arial"/>
        </w:rPr>
        <w:t>he IPCC together with WMO and partners will also run a pavilion</w:t>
      </w:r>
      <w:r w:rsidR="00D64EDF">
        <w:rPr>
          <w:rFonts w:cs="Arial"/>
        </w:rPr>
        <w:t xml:space="preserve"> </w:t>
      </w:r>
      <w:r w:rsidR="00B634E7">
        <w:rPr>
          <w:rFonts w:cs="Arial"/>
        </w:rPr>
        <w:t xml:space="preserve">called “Science four Climate Action” </w:t>
      </w:r>
      <w:r w:rsidR="00D64EDF" w:rsidRPr="00DE36C0">
        <w:rPr>
          <w:rFonts w:cs="Arial"/>
        </w:rPr>
        <w:t>with a rich program of scientific events</w:t>
      </w:r>
      <w:r w:rsidR="009D7BFD">
        <w:rPr>
          <w:rFonts w:cs="Arial"/>
        </w:rPr>
        <w:t xml:space="preserve"> in Area B</w:t>
      </w:r>
      <w:r w:rsidR="00714682">
        <w:rPr>
          <w:rFonts w:cs="Arial"/>
        </w:rPr>
        <w:t xml:space="preserve"> which is available in our website</w:t>
      </w:r>
      <w:r w:rsidR="00D64EDF" w:rsidRPr="00DE36C0">
        <w:rPr>
          <w:rFonts w:cs="Arial"/>
        </w:rPr>
        <w:t xml:space="preserve">. </w:t>
      </w:r>
      <w:r w:rsidR="00714682">
        <w:rPr>
          <w:rFonts w:cs="Arial"/>
        </w:rPr>
        <w:t xml:space="preserve">We believe our programme and presence will assist many of you with the knowledge required to inform your decisions here in Sharm El Sheikh.  </w:t>
      </w:r>
      <w:r w:rsidR="00D64EDF" w:rsidRPr="00DE36C0">
        <w:rPr>
          <w:rFonts w:cs="Arial"/>
        </w:rPr>
        <w:t xml:space="preserve">We </w:t>
      </w:r>
      <w:r w:rsidR="009D7BFD">
        <w:rPr>
          <w:rFonts w:cs="Arial"/>
        </w:rPr>
        <w:t>are looking forward to welcome you there</w:t>
      </w:r>
      <w:r w:rsidR="00D64EDF" w:rsidRPr="00DE36C0">
        <w:rPr>
          <w:rFonts w:cs="Arial"/>
        </w:rPr>
        <w:t>.</w:t>
      </w:r>
    </w:p>
    <w:p w14:paraId="70A9524A" w14:textId="40FDF74E" w:rsidR="00714682" w:rsidRPr="00DE36C0" w:rsidRDefault="00714682" w:rsidP="00D64EDF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696F8797" w14:textId="77777777" w:rsidR="00D64EDF" w:rsidRPr="00DE36C0" w:rsidRDefault="00D64EDF" w:rsidP="00D64EDF">
      <w:pPr>
        <w:jc w:val="both"/>
        <w:rPr>
          <w:rFonts w:cs="Arial"/>
        </w:rPr>
      </w:pPr>
    </w:p>
    <w:p w14:paraId="76B19BCC" w14:textId="4DC18E86" w:rsidR="00D64EDF" w:rsidRPr="00DE36C0" w:rsidRDefault="00D64EDF" w:rsidP="00D64EDF">
      <w:pPr>
        <w:jc w:val="both"/>
        <w:rPr>
          <w:rFonts w:cs="Arial"/>
        </w:rPr>
      </w:pPr>
      <w:r w:rsidRPr="00DE36C0">
        <w:rPr>
          <w:rFonts w:cs="Arial"/>
        </w:rPr>
        <w:t>Thank you.</w:t>
      </w:r>
    </w:p>
    <w:p w14:paraId="1EDBF0D2" w14:textId="77777777" w:rsidR="009B370F" w:rsidRDefault="009B370F"/>
    <w:sectPr w:rsidR="009B370F" w:rsidSect="009B370F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CE44C" w14:textId="77777777" w:rsidR="00AB04F5" w:rsidRDefault="00AB04F5" w:rsidP="00D64EDF">
      <w:r>
        <w:separator/>
      </w:r>
    </w:p>
  </w:endnote>
  <w:endnote w:type="continuationSeparator" w:id="0">
    <w:p w14:paraId="735310E4" w14:textId="77777777" w:rsidR="00AB04F5" w:rsidRDefault="00AB04F5" w:rsidP="00D6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33C4" w14:textId="77777777" w:rsidR="009B370F" w:rsidRDefault="009B370F" w:rsidP="009B37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BAAC3" w14:textId="77777777" w:rsidR="009B370F" w:rsidRDefault="009B370F" w:rsidP="009B37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DFB90" w14:textId="77777777" w:rsidR="009B370F" w:rsidRDefault="009B370F" w:rsidP="009B37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389A3C" w14:textId="77777777" w:rsidR="009B370F" w:rsidRDefault="009B370F" w:rsidP="009B37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392ED" w14:textId="77777777" w:rsidR="00AB04F5" w:rsidRDefault="00AB04F5" w:rsidP="00D64EDF">
      <w:r>
        <w:separator/>
      </w:r>
    </w:p>
  </w:footnote>
  <w:footnote w:type="continuationSeparator" w:id="0">
    <w:p w14:paraId="125FE532" w14:textId="77777777" w:rsidR="00AB04F5" w:rsidRDefault="00AB04F5" w:rsidP="00D64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2C930" w14:textId="44FF025F" w:rsidR="009B370F" w:rsidRDefault="009B370F">
    <w:pPr>
      <w:pStyle w:val="Header"/>
    </w:pPr>
    <w:r>
      <w:t xml:space="preserve">IPCC Secretary A. Mokssit - Draft Statement to SBSTA opening 6 November 2022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sbAwNrAwMDQxszRT0lEKTi0uzszPAykwrgUAD38HQCwAAAA="/>
  </w:docVars>
  <w:rsids>
    <w:rsidRoot w:val="00D64EDF"/>
    <w:rsid w:val="00097BEC"/>
    <w:rsid w:val="00132C88"/>
    <w:rsid w:val="002844C2"/>
    <w:rsid w:val="002E4567"/>
    <w:rsid w:val="002E5935"/>
    <w:rsid w:val="0035263D"/>
    <w:rsid w:val="00433DB5"/>
    <w:rsid w:val="0047729B"/>
    <w:rsid w:val="0048163C"/>
    <w:rsid w:val="004C4332"/>
    <w:rsid w:val="00567194"/>
    <w:rsid w:val="005903A8"/>
    <w:rsid w:val="00612E27"/>
    <w:rsid w:val="006A568A"/>
    <w:rsid w:val="006C2BDC"/>
    <w:rsid w:val="006E6F7B"/>
    <w:rsid w:val="00714682"/>
    <w:rsid w:val="00776C2B"/>
    <w:rsid w:val="008832C3"/>
    <w:rsid w:val="00970BD6"/>
    <w:rsid w:val="009B370F"/>
    <w:rsid w:val="009D7BFD"/>
    <w:rsid w:val="00A2270A"/>
    <w:rsid w:val="00A41922"/>
    <w:rsid w:val="00AB04F5"/>
    <w:rsid w:val="00AF0444"/>
    <w:rsid w:val="00B634E7"/>
    <w:rsid w:val="00BC6DB9"/>
    <w:rsid w:val="00C47586"/>
    <w:rsid w:val="00C966C6"/>
    <w:rsid w:val="00D1155C"/>
    <w:rsid w:val="00D408AF"/>
    <w:rsid w:val="00D64EDF"/>
    <w:rsid w:val="00E46F09"/>
    <w:rsid w:val="00F40419"/>
    <w:rsid w:val="00F81D35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B07F3"/>
  <w15:chartTrackingRefBased/>
  <w15:docId w15:val="{FD838252-5C5E-4F53-B6F4-12D53D1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EDF"/>
    <w:pPr>
      <w:spacing w:after="0" w:line="240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EDF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D64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EDF"/>
    <w:rPr>
      <w:rFonts w:ascii="Arial" w:eastAsiaTheme="minorEastAsia" w:hAnsi="Arial"/>
    </w:rPr>
  </w:style>
  <w:style w:type="character" w:styleId="PageNumber">
    <w:name w:val="page number"/>
    <w:basedOn w:val="DefaultParagraphFont"/>
    <w:uiPriority w:val="99"/>
    <w:semiHidden/>
    <w:unhideWhenUsed/>
    <w:rsid w:val="00D64EDF"/>
  </w:style>
  <w:style w:type="paragraph" w:styleId="Revision">
    <w:name w:val="Revision"/>
    <w:hidden/>
    <w:uiPriority w:val="99"/>
    <w:semiHidden/>
    <w:rsid w:val="009D7BFD"/>
    <w:pPr>
      <w:spacing w:after="0" w:line="240" w:lineRule="auto"/>
    </w:pPr>
    <w:rPr>
      <w:rFonts w:ascii="Arial" w:eastAsiaTheme="minorEastAsia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D7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7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BFD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BFD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3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4559c4-8463-4985-927f-f0d558bff8f0" xsi:nil="true"/>
    <lcf76f155ced4ddcb4097134ff3c332f xmlns="2969ad49-f2d3-4965-9499-b3fda74a3c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FB4640F4ECC4DB763D3A4E7453A9E" ma:contentTypeVersion="18" ma:contentTypeDescription="Create a new document." ma:contentTypeScope="" ma:versionID="0216a2de1662c959321bfd3d8dc281c6">
  <xsd:schema xmlns:xsd="http://www.w3.org/2001/XMLSchema" xmlns:xs="http://www.w3.org/2001/XMLSchema" xmlns:p="http://schemas.microsoft.com/office/2006/metadata/properties" xmlns:ns2="2969ad49-f2d3-4965-9499-b3fda74a3c4a" xmlns:ns3="3061fea5-5b4b-42f9-8a99-2865bbdc9505" xmlns:ns4="eb4559c4-8463-4985-927f-f0d558bff8f0" targetNamespace="http://schemas.microsoft.com/office/2006/metadata/properties" ma:root="true" ma:fieldsID="2ae7a1b694ce944851936da2de93daa3" ns2:_="" ns3:_="" ns4:_="">
    <xsd:import namespace="2969ad49-f2d3-4965-9499-b3fda74a3c4a"/>
    <xsd:import namespace="3061fea5-5b4b-42f9-8a99-2865bbdc9505"/>
    <xsd:import namespace="eb4559c4-8463-4985-927f-f0d558bff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9ad49-f2d3-4965-9499-b3fda74a3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d8c265a-5436-43a7-80c1-713d2827ff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1fea5-5b4b-42f9-8a99-2865bbdc9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59c4-8463-4985-927f-f0d558bff8f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e168abf-6d29-4d41-94e3-56d55a7068f3}" ma:internalName="TaxCatchAll" ma:showField="CatchAllData" ma:web="3061fea5-5b4b-42f9-8a99-2865bbdc95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d8c265a-5436-43a7-80c1-713d2827ffde" ContentTypeId="0x0101" PreviousValue="false"/>
</file>

<file path=customXml/itemProps1.xml><?xml version="1.0" encoding="utf-8"?>
<ds:datastoreItem xmlns:ds="http://schemas.openxmlformats.org/officeDocument/2006/customXml" ds:itemID="{B1F46CAE-6813-404D-A66A-D506B66E3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5573F-109A-4C1E-82EA-084A34916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B6D4A-8D3A-4E93-A417-9F5EDA3DE0E1}"/>
</file>

<file path=customXml/itemProps4.xml><?xml version="1.0" encoding="utf-8"?>
<ds:datastoreItem xmlns:ds="http://schemas.openxmlformats.org/officeDocument/2006/customXml" ds:itemID="{60925BF4-A15A-405F-AAE5-046AD6C0B7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Peeva</dc:creator>
  <cp:keywords/>
  <dc:description/>
  <cp:lastModifiedBy>Tshering Sherpa</cp:lastModifiedBy>
  <cp:revision>2</cp:revision>
  <dcterms:created xsi:type="dcterms:W3CDTF">2022-11-06T11:38:00Z</dcterms:created>
  <dcterms:modified xsi:type="dcterms:W3CDTF">2022-11-06T11:38:00Z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0x01010035B41AD13D408240B33CC0B4090910AC</vt:lpwstr>
  </property>
  <property fmtid="{D5CDD505-2E9C-101B-9397-08002B2CF9AE}" pid="3" name="GrammarlyDocumentId">
    <vt:lpwstr>cde069769dcdae671fe0574dcac9a182da681d3ff9dd28f317f348a70e176bb2</vt:lpwstr>
  </property>
</Properties>
</file>