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9462C" w14:textId="3CF354DA" w:rsidR="004E0CD4" w:rsidRPr="0032577B" w:rsidRDefault="00310F1C" w:rsidP="00AA7E3D">
      <w:pPr>
        <w:spacing w:before="100" w:beforeAutospacing="1" w:after="100" w:afterAutospacing="1" w:line="240" w:lineRule="auto"/>
        <w:rPr>
          <w:rFonts w:ascii="Times New Roman" w:eastAsia="Times New Roman" w:hAnsi="Times New Roman" w:cs="Times New Roman"/>
          <w:b/>
          <w:bCs/>
          <w:kern w:val="0"/>
          <w:sz w:val="20"/>
          <w:szCs w:val="20"/>
          <w14:ligatures w14:val="none"/>
        </w:rPr>
      </w:pPr>
      <w:r w:rsidRPr="0032577B">
        <w:rPr>
          <w:rFonts w:ascii="Times New Roman" w:eastAsia="Times New Roman" w:hAnsi="Times New Roman" w:cs="Times New Roman"/>
          <w:b/>
          <w:bCs/>
          <w:kern w:val="0"/>
          <w:sz w:val="20"/>
          <w:szCs w:val="20"/>
          <w14:ligatures w14:val="none"/>
        </w:rPr>
        <w:t xml:space="preserve">Speakers: </w:t>
      </w:r>
    </w:p>
    <w:tbl>
      <w:tblPr>
        <w:tblStyle w:val="TableGrid"/>
        <w:tblW w:w="10080" w:type="dxa"/>
        <w:tblLayout w:type="fixed"/>
        <w:tblLook w:val="04A0" w:firstRow="1" w:lastRow="0" w:firstColumn="1" w:lastColumn="0" w:noHBand="0" w:noVBand="1"/>
      </w:tblPr>
      <w:tblGrid>
        <w:gridCol w:w="1431"/>
        <w:gridCol w:w="2344"/>
        <w:gridCol w:w="4595"/>
        <w:gridCol w:w="1710"/>
      </w:tblGrid>
      <w:tr w:rsidR="0032577B" w:rsidRPr="0032577B" w14:paraId="1137282C" w14:textId="7C8EA7F9" w:rsidTr="0032577B">
        <w:tc>
          <w:tcPr>
            <w:tcW w:w="1431" w:type="dxa"/>
          </w:tcPr>
          <w:p w14:paraId="261A8DB3" w14:textId="7468B0D3" w:rsidR="00684626" w:rsidRPr="0032577B" w:rsidRDefault="00684626" w:rsidP="00AA7E3D">
            <w:pPr>
              <w:spacing w:before="100" w:beforeAutospacing="1" w:after="100" w:afterAutospacing="1"/>
              <w:rPr>
                <w:rFonts w:ascii="Times New Roman" w:eastAsia="Times New Roman" w:hAnsi="Times New Roman" w:cs="Times New Roman"/>
                <w:b/>
                <w:bCs/>
                <w:kern w:val="0"/>
                <w:sz w:val="20"/>
                <w:szCs w:val="20"/>
                <w14:ligatures w14:val="none"/>
              </w:rPr>
            </w:pPr>
            <w:r w:rsidRPr="0032577B">
              <w:rPr>
                <w:rFonts w:ascii="Times New Roman" w:eastAsia="Times New Roman" w:hAnsi="Times New Roman" w:cs="Times New Roman"/>
                <w:b/>
                <w:bCs/>
                <w:kern w:val="0"/>
                <w:sz w:val="20"/>
                <w:szCs w:val="20"/>
                <w14:ligatures w14:val="none"/>
              </w:rPr>
              <w:t>Speakers Organization</w:t>
            </w:r>
          </w:p>
        </w:tc>
        <w:tc>
          <w:tcPr>
            <w:tcW w:w="2344" w:type="dxa"/>
          </w:tcPr>
          <w:p w14:paraId="63BAD2D5" w14:textId="0EB06662" w:rsidR="00684626" w:rsidRPr="0032577B" w:rsidRDefault="00684626" w:rsidP="00AA7E3D">
            <w:pPr>
              <w:spacing w:before="100" w:beforeAutospacing="1" w:after="100" w:afterAutospacing="1"/>
              <w:rPr>
                <w:rFonts w:ascii="Times New Roman" w:eastAsia="Times New Roman" w:hAnsi="Times New Roman" w:cs="Times New Roman"/>
                <w:b/>
                <w:bCs/>
                <w:kern w:val="0"/>
                <w:sz w:val="20"/>
                <w:szCs w:val="20"/>
                <w14:ligatures w14:val="none"/>
              </w:rPr>
            </w:pPr>
            <w:r w:rsidRPr="0032577B">
              <w:rPr>
                <w:rFonts w:ascii="Times New Roman" w:eastAsia="Times New Roman" w:hAnsi="Times New Roman" w:cs="Times New Roman"/>
                <w:b/>
                <w:bCs/>
                <w:kern w:val="0"/>
                <w:sz w:val="20"/>
                <w:szCs w:val="20"/>
                <w14:ligatures w14:val="none"/>
              </w:rPr>
              <w:t xml:space="preserve"> Name, Title and Email</w:t>
            </w:r>
          </w:p>
        </w:tc>
        <w:tc>
          <w:tcPr>
            <w:tcW w:w="4595" w:type="dxa"/>
          </w:tcPr>
          <w:p w14:paraId="2859B776" w14:textId="1FA19511" w:rsidR="00684626" w:rsidRPr="0032577B" w:rsidRDefault="00684626" w:rsidP="00AA7E3D">
            <w:pPr>
              <w:spacing w:before="100" w:beforeAutospacing="1" w:after="100" w:afterAutospacing="1"/>
              <w:rPr>
                <w:rFonts w:ascii="Times New Roman" w:eastAsia="Times New Roman" w:hAnsi="Times New Roman" w:cs="Times New Roman"/>
                <w:b/>
                <w:bCs/>
                <w:kern w:val="0"/>
                <w:sz w:val="20"/>
                <w:szCs w:val="20"/>
                <w14:ligatures w14:val="none"/>
              </w:rPr>
            </w:pPr>
            <w:r w:rsidRPr="0032577B">
              <w:rPr>
                <w:rFonts w:ascii="Times New Roman" w:eastAsia="Times New Roman" w:hAnsi="Times New Roman" w:cs="Times New Roman"/>
                <w:b/>
                <w:bCs/>
                <w:kern w:val="0"/>
                <w:sz w:val="20"/>
                <w:szCs w:val="20"/>
                <w14:ligatures w14:val="none"/>
              </w:rPr>
              <w:t>Biography</w:t>
            </w:r>
          </w:p>
        </w:tc>
        <w:tc>
          <w:tcPr>
            <w:tcW w:w="1710" w:type="dxa"/>
          </w:tcPr>
          <w:p w14:paraId="07CF05C7" w14:textId="258B5163" w:rsidR="00684626" w:rsidRPr="0032577B" w:rsidRDefault="00E0037F" w:rsidP="00AA7E3D">
            <w:pPr>
              <w:spacing w:before="100" w:beforeAutospacing="1" w:after="100" w:afterAutospacing="1"/>
              <w:rPr>
                <w:rFonts w:ascii="Times New Roman" w:eastAsia="Times New Roman" w:hAnsi="Times New Roman" w:cs="Times New Roman"/>
                <w:b/>
                <w:bCs/>
                <w:kern w:val="0"/>
                <w:sz w:val="20"/>
                <w:szCs w:val="20"/>
                <w14:ligatures w14:val="none"/>
              </w:rPr>
            </w:pPr>
            <w:r w:rsidRPr="0032577B">
              <w:rPr>
                <w:rFonts w:ascii="Times New Roman" w:eastAsia="Times New Roman" w:hAnsi="Times New Roman" w:cs="Times New Roman"/>
                <w:b/>
                <w:bCs/>
                <w:kern w:val="0"/>
                <w:sz w:val="20"/>
                <w:szCs w:val="20"/>
                <w14:ligatures w14:val="none"/>
              </w:rPr>
              <w:t>Photo</w:t>
            </w:r>
          </w:p>
        </w:tc>
      </w:tr>
      <w:tr w:rsidR="0032577B" w:rsidRPr="0032577B" w14:paraId="1C5EA043" w14:textId="2C1D62C2" w:rsidTr="0032577B">
        <w:tc>
          <w:tcPr>
            <w:tcW w:w="1431" w:type="dxa"/>
          </w:tcPr>
          <w:p w14:paraId="5557B465" w14:textId="2117C7F9"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ECOWAS</w:t>
            </w:r>
          </w:p>
        </w:tc>
        <w:tc>
          <w:tcPr>
            <w:tcW w:w="2344" w:type="dxa"/>
          </w:tcPr>
          <w:p w14:paraId="1850147A" w14:textId="3F73864B" w:rsidR="00684626" w:rsidRPr="0032577B" w:rsidRDefault="00684626" w:rsidP="00D55784">
            <w:pPr>
              <w:rPr>
                <w:rFonts w:ascii="Times New Roman" w:eastAsia="Times New Roman" w:hAnsi="Times New Roman" w:cs="Times New Roman"/>
                <w:kern w:val="0"/>
                <w:sz w:val="20"/>
                <w:szCs w:val="20"/>
                <w14:ligatures w14:val="none"/>
              </w:rPr>
            </w:pPr>
            <w:hyperlink r:id="rId5" w:history="1">
              <w:proofErr w:type="spellStart"/>
              <w:r w:rsidRPr="0032577B">
                <w:rPr>
                  <w:rStyle w:val="Hyperlink"/>
                  <w:rFonts w:ascii="Times New Roman" w:eastAsia="Times New Roman" w:hAnsi="Times New Roman" w:cs="Times New Roman"/>
                  <w:kern w:val="0"/>
                  <w:sz w:val="20"/>
                  <w:szCs w:val="20"/>
                  <w14:ligatures w14:val="none"/>
                </w:rPr>
                <w:t>Mr</w:t>
              </w:r>
              <w:proofErr w:type="spellEnd"/>
              <w:r w:rsidRPr="0032577B">
                <w:rPr>
                  <w:rStyle w:val="Hyperlink"/>
                  <w:rFonts w:ascii="Times New Roman" w:eastAsia="Times New Roman" w:hAnsi="Times New Roman" w:cs="Times New Roman"/>
                  <w:kern w:val="0"/>
                  <w:sz w:val="20"/>
                  <w:szCs w:val="20"/>
                  <w14:ligatures w14:val="none"/>
                </w:rPr>
                <w:t xml:space="preserve"> Konan Raoul KOUAME</w:t>
              </w:r>
            </w:hyperlink>
            <w:r w:rsidRPr="0032577B">
              <w:rPr>
                <w:rFonts w:ascii="Times New Roman" w:eastAsia="Times New Roman" w:hAnsi="Times New Roman" w:cs="Times New Roman"/>
                <w:kern w:val="0"/>
                <w:sz w:val="20"/>
                <w:szCs w:val="20"/>
                <w14:ligatures w14:val="none"/>
              </w:rPr>
              <w:t>,</w:t>
            </w:r>
          </w:p>
          <w:p w14:paraId="76FA1562" w14:textId="77777777" w:rsidR="00684626" w:rsidRPr="0032577B" w:rsidRDefault="00684626" w:rsidP="00D55784">
            <w:pPr>
              <w:rPr>
                <w:rFonts w:ascii="Times New Roman" w:eastAsia="Times New Roman" w:hAnsi="Times New Roman" w:cs="Times New Roman"/>
                <w:kern w:val="0"/>
                <w:sz w:val="20"/>
                <w:szCs w:val="20"/>
                <w14:ligatures w14:val="none"/>
              </w:rPr>
            </w:pPr>
          </w:p>
          <w:p w14:paraId="028D388D" w14:textId="48155F69" w:rsidR="00684626" w:rsidRPr="0032577B" w:rsidRDefault="00684626" w:rsidP="00D55784">
            <w:pPr>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Programme Officer, Climate Change &amp; Climate Services</w:t>
            </w:r>
          </w:p>
          <w:p w14:paraId="251579AC" w14:textId="77777777" w:rsidR="00684626" w:rsidRPr="0032577B" w:rsidRDefault="00684626" w:rsidP="00D55784">
            <w:pPr>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Environment Directorate, ECOWAS Commission</w:t>
            </w:r>
          </w:p>
          <w:p w14:paraId="2AD269ED" w14:textId="164EC77C" w:rsidR="00E0037F" w:rsidRPr="0032577B" w:rsidRDefault="00E0037F" w:rsidP="00D55784">
            <w:pPr>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 xml:space="preserve">Email: </w:t>
            </w:r>
            <w:hyperlink r:id="rId6" w:history="1">
              <w:r w:rsidRPr="0032577B">
                <w:rPr>
                  <w:rStyle w:val="Hyperlink"/>
                  <w:rFonts w:ascii="Times New Roman" w:eastAsia="Times New Roman" w:hAnsi="Times New Roman" w:cs="Times New Roman"/>
                  <w:kern w:val="0"/>
                  <w:sz w:val="20"/>
                  <w:szCs w:val="20"/>
                  <w14:ligatures w14:val="none"/>
                </w:rPr>
                <w:t>kokouame@ecowas.int</w:t>
              </w:r>
            </w:hyperlink>
          </w:p>
          <w:p w14:paraId="20B05944" w14:textId="35772D44" w:rsidR="00E0037F" w:rsidRPr="0032577B" w:rsidRDefault="00E0037F" w:rsidP="00D55784">
            <w:pPr>
              <w:rPr>
                <w:rFonts w:ascii="Times New Roman" w:eastAsia="Times New Roman" w:hAnsi="Times New Roman" w:cs="Times New Roman"/>
                <w:kern w:val="0"/>
                <w:sz w:val="20"/>
                <w:szCs w:val="20"/>
                <w14:ligatures w14:val="none"/>
              </w:rPr>
            </w:pPr>
          </w:p>
        </w:tc>
        <w:tc>
          <w:tcPr>
            <w:tcW w:w="4595" w:type="dxa"/>
          </w:tcPr>
          <w:p w14:paraId="285D3FA0" w14:textId="2582BDE4"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proofErr w:type="spellStart"/>
            <w:r w:rsidRPr="0032577B">
              <w:rPr>
                <w:rFonts w:ascii="Times New Roman" w:eastAsia="Times New Roman" w:hAnsi="Times New Roman" w:cs="Times New Roman"/>
                <w:kern w:val="0"/>
                <w:sz w:val="20"/>
                <w:szCs w:val="20"/>
                <w14:ligatures w14:val="none"/>
              </w:rPr>
              <w:t>Mr</w:t>
            </w:r>
            <w:proofErr w:type="spellEnd"/>
            <w:r w:rsidRPr="0032577B">
              <w:rPr>
                <w:rFonts w:ascii="Times New Roman" w:eastAsia="Times New Roman" w:hAnsi="Times New Roman" w:cs="Times New Roman"/>
                <w:kern w:val="0"/>
                <w:sz w:val="20"/>
                <w:szCs w:val="20"/>
                <w14:ligatures w14:val="none"/>
              </w:rPr>
              <w:t xml:space="preserve"> Raoul KOUAME, based in Abuja, Federal Capital Territory, Nigeria, is currently a Programme Officer, Climate Change and Climate Services at the ECOWAS Commission.</w:t>
            </w:r>
          </w:p>
        </w:tc>
        <w:tc>
          <w:tcPr>
            <w:tcW w:w="1710" w:type="dxa"/>
          </w:tcPr>
          <w:p w14:paraId="2568CDB8" w14:textId="77777777" w:rsidR="00336AEE" w:rsidRPr="0032577B" w:rsidRDefault="00336AEE" w:rsidP="00AA7E3D">
            <w:pPr>
              <w:spacing w:before="100" w:beforeAutospacing="1" w:after="100" w:afterAutospacing="1"/>
              <w:rPr>
                <w:rFonts w:ascii="Times New Roman" w:eastAsia="Times New Roman" w:hAnsi="Times New Roman" w:cs="Times New Roman"/>
                <w:noProof/>
                <w:kern w:val="0"/>
                <w:sz w:val="20"/>
                <w:szCs w:val="20"/>
                <w14:ligatures w14:val="none"/>
              </w:rPr>
            </w:pPr>
          </w:p>
          <w:p w14:paraId="7E62808B" w14:textId="620CF03A" w:rsidR="00684626" w:rsidRPr="0032577B" w:rsidRDefault="00336AEE"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noProof/>
                <w:kern w:val="0"/>
                <w:sz w:val="20"/>
                <w:szCs w:val="20"/>
                <w14:ligatures w14:val="none"/>
              </w:rPr>
              <w:drawing>
                <wp:inline distT="0" distB="0" distL="0" distR="0" wp14:anchorId="719C3D0C" wp14:editId="5B1FEB76">
                  <wp:extent cx="927100" cy="927100"/>
                  <wp:effectExtent l="0" t="0" r="6350" b="6350"/>
                  <wp:docPr id="20814207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pic:spPr>
                      </pic:pic>
                    </a:graphicData>
                  </a:graphic>
                </wp:inline>
              </w:drawing>
            </w:r>
          </w:p>
        </w:tc>
      </w:tr>
      <w:tr w:rsidR="0032577B" w:rsidRPr="0032577B" w14:paraId="25909B38" w14:textId="23EA4D0F" w:rsidTr="0032577B">
        <w:tc>
          <w:tcPr>
            <w:tcW w:w="1431" w:type="dxa"/>
          </w:tcPr>
          <w:p w14:paraId="0C0CDDF4" w14:textId="1DC721ED"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UNDP</w:t>
            </w:r>
          </w:p>
        </w:tc>
        <w:tc>
          <w:tcPr>
            <w:tcW w:w="2344" w:type="dxa"/>
          </w:tcPr>
          <w:p w14:paraId="2FFAEBBE" w14:textId="77777777" w:rsidR="00684626" w:rsidRPr="0032577B" w:rsidRDefault="00684626" w:rsidP="00AA7E3D">
            <w:pPr>
              <w:spacing w:before="100" w:beforeAutospacing="1" w:after="100" w:afterAutospacing="1"/>
              <w:rPr>
                <w:rFonts w:ascii="Times New Roman" w:eastAsia="Times New Roman" w:hAnsi="Times New Roman" w:cs="Times New Roman"/>
                <w:b/>
                <w:bCs/>
                <w:kern w:val="0"/>
                <w:sz w:val="20"/>
                <w:szCs w:val="20"/>
                <w14:ligatures w14:val="none"/>
              </w:rPr>
            </w:pPr>
            <w:r w:rsidRPr="0032577B">
              <w:rPr>
                <w:rFonts w:ascii="Times New Roman" w:eastAsia="Times New Roman" w:hAnsi="Times New Roman" w:cs="Times New Roman"/>
                <w:b/>
                <w:bCs/>
                <w:kern w:val="0"/>
                <w:sz w:val="20"/>
                <w:szCs w:val="20"/>
                <w14:ligatures w14:val="none"/>
              </w:rPr>
              <w:t>Benjamin Larroquette</w:t>
            </w:r>
          </w:p>
          <w:p w14:paraId="3C8D3623" w14:textId="77777777" w:rsidR="00684626" w:rsidRPr="0032577B" w:rsidRDefault="00684626" w:rsidP="00D55784">
            <w:pPr>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Global Advisor Early Warning Systems/Climate Information</w:t>
            </w:r>
          </w:p>
          <w:p w14:paraId="446E2348" w14:textId="77777777" w:rsidR="00684626" w:rsidRPr="0032577B" w:rsidRDefault="00684626" w:rsidP="00D55784">
            <w:pPr>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And Regional Technical Advisor- Climate Change Adaptation</w:t>
            </w:r>
          </w:p>
          <w:p w14:paraId="1AF2C9D5" w14:textId="77777777" w:rsidR="00C551B3" w:rsidRPr="0032577B" w:rsidRDefault="00C551B3" w:rsidP="00D55784">
            <w:pPr>
              <w:rPr>
                <w:rFonts w:ascii="Times New Roman" w:eastAsia="Times New Roman" w:hAnsi="Times New Roman" w:cs="Times New Roman"/>
                <w:kern w:val="0"/>
                <w:sz w:val="20"/>
                <w:szCs w:val="20"/>
                <w14:ligatures w14:val="none"/>
              </w:rPr>
            </w:pPr>
          </w:p>
          <w:p w14:paraId="49F3EB5B" w14:textId="624CC5A1" w:rsidR="00C551B3" w:rsidRPr="0032577B" w:rsidRDefault="00C551B3" w:rsidP="00C551B3">
            <w:pPr>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 xml:space="preserve">Email: </w:t>
            </w:r>
            <w:hyperlink r:id="rId8" w:history="1">
              <w:r w:rsidRPr="0032577B">
                <w:rPr>
                  <w:rStyle w:val="Hyperlink"/>
                  <w:rFonts w:ascii="Times New Roman" w:eastAsia="Times New Roman" w:hAnsi="Times New Roman" w:cs="Times New Roman"/>
                  <w:kern w:val="0"/>
                  <w:sz w:val="20"/>
                  <w:szCs w:val="20"/>
                  <w14:ligatures w14:val="none"/>
                </w:rPr>
                <w:t>benjamin.larroquette@undp.org</w:t>
              </w:r>
            </w:hyperlink>
          </w:p>
          <w:p w14:paraId="6A84A266" w14:textId="77777777" w:rsidR="00C551B3" w:rsidRPr="0032577B" w:rsidRDefault="00C551B3" w:rsidP="00C551B3">
            <w:pPr>
              <w:rPr>
                <w:rFonts w:ascii="Times New Roman" w:eastAsia="Times New Roman" w:hAnsi="Times New Roman" w:cs="Times New Roman"/>
                <w:kern w:val="0"/>
                <w:sz w:val="20"/>
                <w:szCs w:val="20"/>
                <w14:ligatures w14:val="none"/>
              </w:rPr>
            </w:pPr>
          </w:p>
          <w:p w14:paraId="64AB956E" w14:textId="2D98CFE9" w:rsidR="00C551B3" w:rsidRPr="0032577B" w:rsidRDefault="00C551B3" w:rsidP="00D55784">
            <w:pPr>
              <w:rPr>
                <w:rFonts w:ascii="Times New Roman" w:eastAsia="Times New Roman" w:hAnsi="Times New Roman" w:cs="Times New Roman"/>
                <w:kern w:val="0"/>
                <w:sz w:val="20"/>
                <w:szCs w:val="20"/>
                <w14:ligatures w14:val="none"/>
              </w:rPr>
            </w:pPr>
          </w:p>
        </w:tc>
        <w:tc>
          <w:tcPr>
            <w:tcW w:w="4595" w:type="dxa"/>
          </w:tcPr>
          <w:p w14:paraId="6EF2BFD5" w14:textId="2E151C86" w:rsidR="00684626" w:rsidRPr="0032577B" w:rsidRDefault="00E0037F" w:rsidP="00E0037F">
            <w:pPr>
              <w:spacing w:before="100" w:beforeAutospacing="1" w:after="100" w:afterAutospacing="1"/>
              <w:ind w:hanging="50"/>
              <w:jc w:val="both"/>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 xml:space="preserve">Mr. Benjamin </w:t>
            </w:r>
            <w:r w:rsidR="00684626" w:rsidRPr="0032577B">
              <w:rPr>
                <w:rFonts w:ascii="Times New Roman" w:eastAsia="Times New Roman" w:hAnsi="Times New Roman" w:cs="Times New Roman"/>
                <w:kern w:val="0"/>
                <w:sz w:val="20"/>
                <w:szCs w:val="20"/>
                <w14:ligatures w14:val="none"/>
              </w:rPr>
              <w:t>Serves as the UNDP Lead on EWS and Climate Information. A seasoned development and emergency specialist, he has extensive experience with UNDP, the EU, and USAID across Asia and Africa. He recently gained the approval of the vital EW4All (Early Warnings for All) UNDP GCF funded program. Benjamin excels in designing and managing grant-making systems, financial management, and community-based development. He previously managed large-scale post-tsunami recovery operations for the UN in Indonesia and India. He holds an MSc in Environment and Development.</w:t>
            </w:r>
          </w:p>
        </w:tc>
        <w:tc>
          <w:tcPr>
            <w:tcW w:w="1710" w:type="dxa"/>
          </w:tcPr>
          <w:p w14:paraId="1D512CD0" w14:textId="77777777" w:rsidR="00E0037F" w:rsidRPr="0032577B" w:rsidRDefault="00E0037F" w:rsidP="00684626">
            <w:pPr>
              <w:spacing w:before="100" w:beforeAutospacing="1" w:after="100" w:afterAutospacing="1"/>
              <w:jc w:val="both"/>
              <w:rPr>
                <w:rFonts w:ascii="Times New Roman" w:hAnsi="Times New Roman" w:cs="Times New Roman"/>
                <w:noProof/>
                <w:sz w:val="20"/>
                <w:szCs w:val="20"/>
              </w:rPr>
            </w:pPr>
          </w:p>
          <w:p w14:paraId="6E9AF5F6" w14:textId="504FB7F6" w:rsidR="00684626" w:rsidRPr="0032577B" w:rsidRDefault="00E0037F" w:rsidP="00684626">
            <w:pPr>
              <w:spacing w:before="100" w:beforeAutospacing="1" w:after="100" w:afterAutospacing="1"/>
              <w:jc w:val="both"/>
              <w:rPr>
                <w:rFonts w:ascii="Times New Roman" w:eastAsia="Times New Roman" w:hAnsi="Times New Roman" w:cs="Times New Roman"/>
                <w:kern w:val="0"/>
                <w:sz w:val="20"/>
                <w:szCs w:val="20"/>
                <w14:ligatures w14:val="none"/>
              </w:rPr>
            </w:pPr>
            <w:r w:rsidRPr="0032577B">
              <w:rPr>
                <w:rFonts w:ascii="Times New Roman" w:hAnsi="Times New Roman" w:cs="Times New Roman"/>
                <w:noProof/>
                <w:sz w:val="20"/>
                <w:szCs w:val="20"/>
              </w:rPr>
              <w:drawing>
                <wp:inline distT="0" distB="0" distL="0" distR="0" wp14:anchorId="79FB2D20" wp14:editId="31566383">
                  <wp:extent cx="927100" cy="927100"/>
                  <wp:effectExtent l="0" t="0" r="6350" b="6350"/>
                  <wp:docPr id="2" name="Picture 1" descr="Benjamin Larroq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njamin Larroquet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inline>
              </w:drawing>
            </w:r>
          </w:p>
        </w:tc>
      </w:tr>
      <w:tr w:rsidR="0032577B" w:rsidRPr="0032577B" w14:paraId="12A25B02" w14:textId="77777777" w:rsidTr="0032577B">
        <w:tc>
          <w:tcPr>
            <w:tcW w:w="1431" w:type="dxa"/>
          </w:tcPr>
          <w:p w14:paraId="49E323C1" w14:textId="5D443F11" w:rsidR="0032577B" w:rsidRPr="0032577B" w:rsidRDefault="0032577B" w:rsidP="00AA7E3D">
            <w:pPr>
              <w:spacing w:before="100" w:beforeAutospacing="1" w:after="100" w:afterAutospacing="1"/>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GCF</w:t>
            </w:r>
          </w:p>
        </w:tc>
        <w:tc>
          <w:tcPr>
            <w:tcW w:w="2344" w:type="dxa"/>
          </w:tcPr>
          <w:p w14:paraId="29DF7683" w14:textId="2E75974A" w:rsidR="0032577B" w:rsidRPr="0018236C" w:rsidRDefault="0032577B" w:rsidP="0018236C">
            <w:pPr>
              <w:spacing w:before="100" w:beforeAutospacing="1" w:after="100" w:afterAutospacing="1"/>
              <w:rPr>
                <w:rFonts w:ascii="Times New Roman" w:eastAsia="Times New Roman" w:hAnsi="Times New Roman" w:cs="Times New Roman"/>
                <w:b/>
                <w:bCs/>
                <w:kern w:val="0"/>
                <w:sz w:val="20"/>
                <w:szCs w:val="20"/>
                <w14:ligatures w14:val="none"/>
              </w:rPr>
            </w:pPr>
            <w:r w:rsidRPr="0018236C">
              <w:rPr>
                <w:rFonts w:ascii="Times New Roman" w:eastAsia="Times New Roman" w:hAnsi="Times New Roman" w:cs="Times New Roman"/>
                <w:b/>
                <w:bCs/>
                <w:kern w:val="0"/>
                <w:sz w:val="20"/>
                <w:szCs w:val="20"/>
                <w:lang w:val="en-ZA" w:eastAsia="en-ZA"/>
                <w14:ligatures w14:val="none"/>
              </w:rPr>
              <w:t>Dr. Joseph Daniel Intsiful</w:t>
            </w:r>
            <w:r w:rsidRPr="0018236C">
              <w:rPr>
                <w:rFonts w:ascii="Times New Roman" w:eastAsia="Times New Roman" w:hAnsi="Times New Roman" w:cs="Times New Roman"/>
                <w:kern w:val="0"/>
                <w:sz w:val="20"/>
                <w:szCs w:val="20"/>
                <w:lang w:val="en-ZA" w:eastAsia="en-ZA"/>
                <w14:ligatures w14:val="none"/>
              </w:rPr>
              <w:t xml:space="preserve"> - </w:t>
            </w:r>
            <w:r w:rsidRPr="0018236C">
              <w:rPr>
                <w:rFonts w:ascii="Times New Roman" w:eastAsia="Times New Roman" w:hAnsi="Times New Roman" w:cs="Times New Roman"/>
                <w:kern w:val="0"/>
                <w:sz w:val="20"/>
                <w:szCs w:val="20"/>
                <w:lang w:eastAsia="en-ZA"/>
                <w14:ligatures w14:val="none"/>
              </w:rPr>
              <w:t>Senior Climate Information and Early Warning Systems Specialist, Green Climate Fund</w:t>
            </w:r>
          </w:p>
        </w:tc>
        <w:tc>
          <w:tcPr>
            <w:tcW w:w="4595" w:type="dxa"/>
          </w:tcPr>
          <w:p w14:paraId="7CD2396E" w14:textId="65EDEFF0" w:rsidR="0018236C" w:rsidRPr="0032577B" w:rsidRDefault="0018236C" w:rsidP="0018236C">
            <w:pPr>
              <w:spacing w:before="100" w:beforeAutospacing="1" w:after="100" w:afterAutospacing="1"/>
              <w:ind w:hanging="50"/>
              <w:jc w:val="both"/>
              <w:rPr>
                <w:rFonts w:ascii="Times New Roman" w:eastAsia="Times New Roman" w:hAnsi="Times New Roman" w:cs="Times New Roman"/>
                <w:kern w:val="0"/>
                <w:sz w:val="20"/>
                <w:szCs w:val="20"/>
                <w14:ligatures w14:val="none"/>
              </w:rPr>
            </w:pPr>
            <w:r w:rsidRPr="0018236C">
              <w:rPr>
                <w:rFonts w:ascii="Times New Roman" w:eastAsia="Times New Roman" w:hAnsi="Times New Roman" w:cs="Times New Roman"/>
                <w:b/>
                <w:bCs/>
                <w:kern w:val="0"/>
                <w:sz w:val="20"/>
                <w:szCs w:val="20"/>
                <w:lang w:val="en-ZA" w:eastAsia="en-ZA"/>
                <w14:ligatures w14:val="none"/>
              </w:rPr>
              <w:t>Dr. Joseph Daniel Intsiful</w:t>
            </w:r>
            <w:r w:rsidRPr="0018236C">
              <w:rPr>
                <w:rFonts w:ascii="Times New Roman" w:eastAsia="Times New Roman" w:hAnsi="Times New Roman" w:cs="Times New Roman"/>
                <w:kern w:val="0"/>
                <w:sz w:val="20"/>
                <w:szCs w:val="20"/>
                <w:lang w:val="en-ZA" w:eastAsia="en-ZA"/>
                <w14:ligatures w14:val="none"/>
              </w:rPr>
              <w:t xml:space="preserve"> - </w:t>
            </w:r>
            <w:r w:rsidRPr="0018236C">
              <w:rPr>
                <w:rFonts w:ascii="Times New Roman" w:eastAsia="Times New Roman" w:hAnsi="Times New Roman" w:cs="Times New Roman"/>
                <w:kern w:val="0"/>
                <w:sz w:val="20"/>
                <w:szCs w:val="20"/>
                <w:lang w:eastAsia="en-ZA"/>
                <w14:ligatures w14:val="none"/>
              </w:rPr>
              <w:t>Senior Climate Information and Early Warning Systems Specialist, Green Climate Fund</w:t>
            </w:r>
            <w:r>
              <w:rPr>
                <w:rFonts w:ascii="Times New Roman" w:eastAsia="Times New Roman" w:hAnsi="Times New Roman" w:cs="Times New Roman"/>
                <w:kern w:val="0"/>
                <w:sz w:val="20"/>
                <w:szCs w:val="20"/>
                <w14:ligatures w14:val="none"/>
              </w:rPr>
              <w:t xml:space="preserve">:  </w:t>
            </w:r>
            <w:r w:rsidRPr="0018236C">
              <w:rPr>
                <w:rFonts w:ascii="Times New Roman" w:eastAsia="Times New Roman" w:hAnsi="Times New Roman" w:cs="Times New Roman"/>
                <w:kern w:val="0"/>
                <w:sz w:val="20"/>
                <w:szCs w:val="20"/>
                <w14:ligatures w14:val="none"/>
              </w:rPr>
              <w:t>Part of his work at GCF involves Project origination, review and submission to the CGF board for approval, support the development of policy and sector guidance for project design and implementation.</w:t>
            </w:r>
            <w:r>
              <w:rPr>
                <w:rFonts w:ascii="Times New Roman" w:eastAsia="Times New Roman" w:hAnsi="Times New Roman" w:cs="Times New Roman"/>
                <w:kern w:val="0"/>
                <w:sz w:val="20"/>
                <w:szCs w:val="20"/>
                <w14:ligatures w14:val="none"/>
              </w:rPr>
              <w:t xml:space="preserve"> </w:t>
            </w:r>
          </w:p>
        </w:tc>
        <w:tc>
          <w:tcPr>
            <w:tcW w:w="1710" w:type="dxa"/>
          </w:tcPr>
          <w:p w14:paraId="27F239DB" w14:textId="25EDCEAB" w:rsidR="0032577B" w:rsidRPr="0032577B" w:rsidRDefault="0018236C" w:rsidP="00684626">
            <w:pPr>
              <w:spacing w:before="100" w:beforeAutospacing="1" w:after="100" w:afterAutospacing="1"/>
              <w:jc w:val="both"/>
              <w:rPr>
                <w:rFonts w:ascii="Times New Roman" w:hAnsi="Times New Roman" w:cs="Times New Roman"/>
                <w:noProof/>
                <w:sz w:val="20"/>
                <w:szCs w:val="20"/>
              </w:rPr>
            </w:pPr>
            <w:r>
              <w:rPr>
                <w:rFonts w:ascii="Times New Roman" w:hAnsi="Times New Roman" w:cs="Times New Roman"/>
                <w:noProof/>
                <w:sz w:val="20"/>
                <w:szCs w:val="20"/>
              </w:rPr>
              <w:drawing>
                <wp:inline distT="0" distB="0" distL="0" distR="0" wp14:anchorId="17E36DF7" wp14:editId="5E0B0E94">
                  <wp:extent cx="952500" cy="952500"/>
                  <wp:effectExtent l="0" t="0" r="0" b="0"/>
                  <wp:docPr id="1775860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p>
        </w:tc>
      </w:tr>
      <w:tr w:rsidR="0032577B" w:rsidRPr="0032577B" w14:paraId="38A6F826" w14:textId="49DAE371" w:rsidTr="0032577B">
        <w:tc>
          <w:tcPr>
            <w:tcW w:w="1431" w:type="dxa"/>
          </w:tcPr>
          <w:p w14:paraId="379F694B" w14:textId="6916AE9E"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 xml:space="preserve">SOFF </w:t>
            </w:r>
          </w:p>
        </w:tc>
        <w:tc>
          <w:tcPr>
            <w:tcW w:w="2344" w:type="dxa"/>
          </w:tcPr>
          <w:p w14:paraId="799733B1" w14:textId="2F840C07" w:rsidR="00684626" w:rsidRPr="0032577B" w:rsidRDefault="0032577B" w:rsidP="00AA7E3D">
            <w:pPr>
              <w:spacing w:before="100" w:beforeAutospacing="1" w:after="100" w:afterAutospacing="1"/>
              <w:rPr>
                <w:rFonts w:ascii="Times New Roman" w:eastAsia="Times New Roman" w:hAnsi="Times New Roman" w:cs="Times New Roman"/>
                <w:color w:val="FF0000"/>
                <w:kern w:val="0"/>
                <w:sz w:val="20"/>
                <w:szCs w:val="20"/>
                <w14:ligatures w14:val="none"/>
              </w:rPr>
            </w:pPr>
            <w:r w:rsidRPr="0032577B">
              <w:rPr>
                <w:rFonts w:ascii="Times New Roman" w:eastAsia="Times New Roman" w:hAnsi="Times New Roman" w:cs="Times New Roman"/>
                <w:b/>
                <w:bCs/>
                <w:kern w:val="0"/>
                <w:sz w:val="20"/>
                <w:szCs w:val="20"/>
                <w:lang w:eastAsia="en-ZA"/>
                <w14:ligatures w14:val="none"/>
              </w:rPr>
              <w:t>Ms. Olga Miltcheva</w:t>
            </w:r>
            <w:r w:rsidRPr="0032577B">
              <w:rPr>
                <w:rFonts w:ascii="Times New Roman" w:eastAsia="Times New Roman" w:hAnsi="Times New Roman" w:cs="Times New Roman"/>
                <w:kern w:val="0"/>
                <w:sz w:val="20"/>
                <w:szCs w:val="20"/>
                <w:lang w:eastAsia="en-ZA"/>
                <w14:ligatures w14:val="none"/>
              </w:rPr>
              <w:t>: Deputy Director at Systematic Observations Financing Facility (SOFF) Secretariat</w:t>
            </w:r>
          </w:p>
        </w:tc>
        <w:tc>
          <w:tcPr>
            <w:tcW w:w="4595" w:type="dxa"/>
          </w:tcPr>
          <w:p w14:paraId="76AD016E" w14:textId="1B419E0B" w:rsidR="0032577B" w:rsidRPr="0032577B" w:rsidRDefault="0032577B" w:rsidP="00AA7E3D">
            <w:pPr>
              <w:spacing w:before="100" w:beforeAutospacing="1" w:after="100" w:afterAutospacing="1"/>
              <w:rPr>
                <w:rFonts w:ascii="Times New Roman" w:eastAsia="Times New Roman" w:hAnsi="Times New Roman" w:cs="Times New Roman"/>
                <w:color w:val="FF0000"/>
                <w:kern w:val="0"/>
                <w:sz w:val="20"/>
                <w:szCs w:val="20"/>
                <w14:ligatures w14:val="none"/>
              </w:rPr>
            </w:pPr>
            <w:r w:rsidRPr="0032577B">
              <w:rPr>
                <w:rFonts w:ascii="Times New Roman" w:eastAsia="Times New Roman" w:hAnsi="Times New Roman" w:cs="Times New Roman"/>
                <w:b/>
                <w:bCs/>
                <w:kern w:val="0"/>
                <w:sz w:val="20"/>
                <w:szCs w:val="20"/>
                <w:lang w:eastAsia="en-ZA"/>
                <w14:ligatures w14:val="none"/>
              </w:rPr>
              <w:t>Ms. Olga Miltchev</w:t>
            </w:r>
            <w:r w:rsidRPr="0032577B">
              <w:rPr>
                <w:rFonts w:ascii="Times New Roman" w:eastAsia="Times New Roman" w:hAnsi="Times New Roman" w:cs="Times New Roman"/>
                <w:b/>
                <w:bCs/>
                <w:kern w:val="0"/>
                <w:sz w:val="20"/>
                <w:szCs w:val="20"/>
                <w:lang w:eastAsia="en-ZA"/>
                <w14:ligatures w14:val="none"/>
              </w:rPr>
              <w:t xml:space="preserve">a is the </w:t>
            </w:r>
            <w:r w:rsidRPr="0032577B">
              <w:rPr>
                <w:rFonts w:ascii="Times New Roman" w:eastAsia="Times New Roman" w:hAnsi="Times New Roman" w:cs="Times New Roman"/>
                <w:kern w:val="0"/>
                <w:sz w:val="20"/>
                <w:szCs w:val="20"/>
                <w:lang w:eastAsia="en-ZA"/>
                <w14:ligatures w14:val="none"/>
              </w:rPr>
              <w:t>Deputy Director at Systematic Observations Financing Facility (SOFF) Secretaria</w:t>
            </w:r>
            <w:r w:rsidRPr="0032577B">
              <w:rPr>
                <w:rFonts w:ascii="Times New Roman" w:eastAsia="Times New Roman" w:hAnsi="Times New Roman" w:cs="Times New Roman"/>
                <w:kern w:val="0"/>
                <w:sz w:val="20"/>
                <w:szCs w:val="20"/>
                <w:lang w:eastAsia="en-ZA"/>
                <w14:ligatures w14:val="none"/>
              </w:rPr>
              <w:t>te</w:t>
            </w:r>
            <w:r w:rsidRPr="0032577B">
              <w:rPr>
                <w:rFonts w:ascii="Times New Roman" w:eastAsia="Times New Roman" w:hAnsi="Times New Roman" w:cs="Times New Roman"/>
                <w:color w:val="FF0000"/>
                <w:kern w:val="0"/>
                <w:sz w:val="20"/>
                <w:szCs w:val="20"/>
                <w14:ligatures w14:val="none"/>
              </w:rPr>
              <w:br/>
            </w:r>
            <w:r w:rsidRPr="0032577B">
              <w:rPr>
                <w:rFonts w:ascii="Times New Roman" w:eastAsia="Times New Roman" w:hAnsi="Times New Roman" w:cs="Times New Roman"/>
                <w:kern w:val="0"/>
                <w:sz w:val="20"/>
                <w:szCs w:val="20"/>
                <w14:ligatures w14:val="none"/>
              </w:rPr>
              <w:t>Her</w:t>
            </w:r>
            <w:r w:rsidRPr="0032577B">
              <w:rPr>
                <w:rFonts w:ascii="Times New Roman" w:eastAsia="Times New Roman" w:hAnsi="Times New Roman" w:cs="Times New Roman"/>
                <w:kern w:val="0"/>
                <w:sz w:val="20"/>
                <w:szCs w:val="20"/>
                <w14:ligatures w14:val="none"/>
              </w:rPr>
              <w:t xml:space="preserve"> new challenge, as part of the vibrant team at the Systematic Observations Financing Facility (SOFF), is to help close the critical weather and climate data gap. </w:t>
            </w:r>
            <w:r w:rsidRPr="0032577B">
              <w:rPr>
                <w:rFonts w:ascii="Times New Roman" w:eastAsia="Times New Roman" w:hAnsi="Times New Roman" w:cs="Times New Roman"/>
                <w:kern w:val="0"/>
                <w:sz w:val="20"/>
                <w:szCs w:val="20"/>
                <w14:ligatures w14:val="none"/>
              </w:rPr>
              <w:t>A</w:t>
            </w:r>
            <w:r w:rsidRPr="0032577B">
              <w:rPr>
                <w:rFonts w:ascii="Times New Roman" w:eastAsia="Times New Roman" w:hAnsi="Times New Roman" w:cs="Times New Roman"/>
                <w:kern w:val="0"/>
                <w:sz w:val="20"/>
                <w:szCs w:val="20"/>
                <w14:ligatures w14:val="none"/>
              </w:rPr>
              <w:t xml:space="preserve"> gap profoundly affects climate adaptation, early warning systems, and ultimately human lives and livelihoods.</w:t>
            </w:r>
          </w:p>
        </w:tc>
        <w:tc>
          <w:tcPr>
            <w:tcW w:w="1710" w:type="dxa"/>
          </w:tcPr>
          <w:p w14:paraId="6D54304D" w14:textId="16DF298A" w:rsidR="00684626" w:rsidRPr="0032577B" w:rsidRDefault="0032577B"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noProof/>
                <w:kern w:val="0"/>
                <w:sz w:val="20"/>
                <w:szCs w:val="20"/>
                <w14:ligatures w14:val="none"/>
              </w:rPr>
              <w:drawing>
                <wp:inline distT="0" distB="0" distL="0" distR="0" wp14:anchorId="6658D0F7" wp14:editId="56E2DDAE">
                  <wp:extent cx="939800" cy="939800"/>
                  <wp:effectExtent l="0" t="0" r="0" b="0"/>
                  <wp:docPr id="1955229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39800" cy="939800"/>
                          </a:xfrm>
                          <a:prstGeom prst="rect">
                            <a:avLst/>
                          </a:prstGeom>
                          <a:noFill/>
                        </pic:spPr>
                      </pic:pic>
                    </a:graphicData>
                  </a:graphic>
                </wp:inline>
              </w:drawing>
            </w:r>
          </w:p>
        </w:tc>
      </w:tr>
      <w:tr w:rsidR="0032577B" w:rsidRPr="0032577B" w14:paraId="51E7D143" w14:textId="51CDFA66" w:rsidTr="0018236C">
        <w:trPr>
          <w:trHeight w:val="2501"/>
        </w:trPr>
        <w:tc>
          <w:tcPr>
            <w:tcW w:w="1431" w:type="dxa"/>
          </w:tcPr>
          <w:p w14:paraId="788AA48A" w14:textId="7F3F965E"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lastRenderedPageBreak/>
              <w:t>CREWS</w:t>
            </w:r>
          </w:p>
        </w:tc>
        <w:tc>
          <w:tcPr>
            <w:tcW w:w="2344" w:type="dxa"/>
          </w:tcPr>
          <w:p w14:paraId="16665EF1" w14:textId="739B5B3D" w:rsidR="00684626" w:rsidRPr="0032577B" w:rsidRDefault="00684626" w:rsidP="00684626">
            <w:pPr>
              <w:pStyle w:val="paragraph"/>
              <w:spacing w:before="0" w:after="0"/>
              <w:textAlignment w:val="baseline"/>
              <w:rPr>
                <w:sz w:val="20"/>
                <w:szCs w:val="20"/>
              </w:rPr>
            </w:pPr>
            <w:r w:rsidRPr="0032577B">
              <w:rPr>
                <w:rStyle w:val="normaltextrun"/>
                <w:rFonts w:eastAsiaTheme="majorEastAsia"/>
                <w:b/>
                <w:bCs/>
                <w:sz w:val="20"/>
                <w:szCs w:val="20"/>
              </w:rPr>
              <w:t>Maria Lourdes Kathleen Santos Macasil</w:t>
            </w:r>
          </w:p>
          <w:p w14:paraId="54B39466" w14:textId="671F7452" w:rsidR="00226762" w:rsidRPr="0018236C" w:rsidRDefault="00684626" w:rsidP="00684626">
            <w:pPr>
              <w:pStyle w:val="paragraph"/>
              <w:spacing w:before="0" w:after="0"/>
              <w:textAlignment w:val="baseline"/>
              <w:rPr>
                <w:rFonts w:eastAsiaTheme="majorEastAsia"/>
                <w:sz w:val="20"/>
                <w:szCs w:val="20"/>
              </w:rPr>
            </w:pPr>
            <w:r w:rsidRPr="0032577B">
              <w:rPr>
                <w:rStyle w:val="normaltextrun"/>
                <w:rFonts w:eastAsiaTheme="majorEastAsia"/>
                <w:sz w:val="20"/>
                <w:szCs w:val="20"/>
              </w:rPr>
              <w:t>Senior Programme Officer, Climate Risk and Early Warning Systems (CREWS) Secretariat</w:t>
            </w:r>
          </w:p>
          <w:p w14:paraId="79D7410F" w14:textId="77777777"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p>
        </w:tc>
        <w:tc>
          <w:tcPr>
            <w:tcW w:w="4595" w:type="dxa"/>
          </w:tcPr>
          <w:p w14:paraId="7D33E173" w14:textId="616C9D39" w:rsidR="00684626" w:rsidRPr="0032577B" w:rsidRDefault="00226762"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Style w:val="normaltextrun"/>
                <w:rFonts w:ascii="Times New Roman" w:hAnsi="Times New Roman" w:cs="Times New Roman"/>
                <w:color w:val="000000"/>
                <w:sz w:val="20"/>
                <w:szCs w:val="20"/>
                <w:shd w:val="clear" w:color="auto" w:fill="FFFFFF"/>
              </w:rPr>
              <w:t xml:space="preserve">Ms. </w:t>
            </w:r>
            <w:r w:rsidR="00684626" w:rsidRPr="0032577B">
              <w:rPr>
                <w:rStyle w:val="normaltextrun"/>
                <w:rFonts w:ascii="Times New Roman" w:hAnsi="Times New Roman" w:cs="Times New Roman"/>
                <w:color w:val="000000"/>
                <w:sz w:val="20"/>
                <w:szCs w:val="20"/>
                <w:shd w:val="clear" w:color="auto" w:fill="FFFFFF"/>
              </w:rPr>
              <w:t xml:space="preserve">Maria leads </w:t>
            </w:r>
            <w:proofErr w:type="spellStart"/>
            <w:r w:rsidR="00684626" w:rsidRPr="0032577B">
              <w:rPr>
                <w:rStyle w:val="normaltextrun"/>
                <w:rFonts w:ascii="Times New Roman" w:hAnsi="Times New Roman" w:cs="Times New Roman"/>
                <w:color w:val="000000"/>
                <w:sz w:val="20"/>
                <w:szCs w:val="20"/>
                <w:shd w:val="clear" w:color="auto" w:fill="FFFFFF"/>
              </w:rPr>
              <w:t>programme</w:t>
            </w:r>
            <w:proofErr w:type="spellEnd"/>
            <w:r w:rsidR="00684626" w:rsidRPr="0032577B">
              <w:rPr>
                <w:rStyle w:val="normaltextrun"/>
                <w:rFonts w:ascii="Times New Roman" w:hAnsi="Times New Roman" w:cs="Times New Roman"/>
                <w:color w:val="000000"/>
                <w:sz w:val="20"/>
                <w:szCs w:val="20"/>
                <w:shd w:val="clear" w:color="auto" w:fill="FFFFFF"/>
              </w:rPr>
              <w:t xml:space="preserve"> design, project development, and monitoring and evaluation, and provides technical oversight for the management of the global portfolio of CREWS initiatives across Least Developed Countries (LDCs) and Small Island Developing States (SIDS).  Maria brings extensive experience in strategic programming, policy analysis, and results-based management, with a strong background in multidisciplinary and integrated development planning. </w:t>
            </w:r>
            <w:r w:rsidR="00684626" w:rsidRPr="0032577B">
              <w:rPr>
                <w:rStyle w:val="eop"/>
                <w:rFonts w:ascii="Times New Roman" w:hAnsi="Times New Roman" w:cs="Times New Roman"/>
                <w:color w:val="000000"/>
                <w:sz w:val="20"/>
                <w:szCs w:val="20"/>
                <w:shd w:val="clear" w:color="auto" w:fill="FFFFFF"/>
              </w:rPr>
              <w:t> </w:t>
            </w:r>
          </w:p>
        </w:tc>
        <w:tc>
          <w:tcPr>
            <w:tcW w:w="1710" w:type="dxa"/>
          </w:tcPr>
          <w:p w14:paraId="660C01C8" w14:textId="50FE1B30" w:rsidR="00684626" w:rsidRPr="0032577B" w:rsidRDefault="00226762" w:rsidP="00AA7E3D">
            <w:pPr>
              <w:spacing w:before="100" w:beforeAutospacing="1" w:after="100" w:afterAutospacing="1"/>
              <w:rPr>
                <w:rStyle w:val="normaltextrun"/>
                <w:rFonts w:ascii="Times New Roman" w:hAnsi="Times New Roman" w:cs="Times New Roman"/>
                <w:b/>
                <w:bCs/>
                <w:color w:val="000000"/>
                <w:sz w:val="20"/>
                <w:szCs w:val="20"/>
                <w:shd w:val="clear" w:color="auto" w:fill="FFFFFF"/>
              </w:rPr>
            </w:pPr>
            <w:r w:rsidRPr="0032577B">
              <w:rPr>
                <w:rFonts w:ascii="Times New Roman" w:hAnsi="Times New Roman" w:cs="Times New Roman"/>
                <w:noProof/>
                <w:sz w:val="20"/>
                <w:szCs w:val="20"/>
              </w:rPr>
              <w:drawing>
                <wp:inline distT="0" distB="0" distL="0" distR="0" wp14:anchorId="3F65D003" wp14:editId="49B5B650">
                  <wp:extent cx="996807" cy="908050"/>
                  <wp:effectExtent l="0" t="0" r="0" b="6350"/>
                  <wp:docPr id="1" name="Picture 1" descr="Maria Lourdes Kathleen Santos Mac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ia Lourdes Kathleen Santos Macasi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261" cy="911196"/>
                          </a:xfrm>
                          <a:prstGeom prst="rect">
                            <a:avLst/>
                          </a:prstGeom>
                          <a:noFill/>
                          <a:ln>
                            <a:noFill/>
                          </a:ln>
                        </pic:spPr>
                      </pic:pic>
                    </a:graphicData>
                  </a:graphic>
                </wp:inline>
              </w:drawing>
            </w:r>
          </w:p>
        </w:tc>
      </w:tr>
      <w:tr w:rsidR="0032577B" w:rsidRPr="0032577B" w14:paraId="3EB2CDEF" w14:textId="75AD309E" w:rsidTr="0032577B">
        <w:tc>
          <w:tcPr>
            <w:tcW w:w="1431" w:type="dxa"/>
          </w:tcPr>
          <w:p w14:paraId="3A74971A" w14:textId="77777777" w:rsidR="00226762" w:rsidRPr="0032577B" w:rsidRDefault="00226762" w:rsidP="00AA7E3D">
            <w:pPr>
              <w:spacing w:before="100" w:beforeAutospacing="1" w:after="100" w:afterAutospacing="1"/>
              <w:rPr>
                <w:rFonts w:ascii="Times New Roman" w:eastAsia="Times New Roman" w:hAnsi="Times New Roman" w:cs="Times New Roman"/>
                <w:kern w:val="0"/>
                <w:sz w:val="20"/>
                <w:szCs w:val="20"/>
                <w14:ligatures w14:val="none"/>
              </w:rPr>
            </w:pPr>
          </w:p>
          <w:p w14:paraId="4553D813" w14:textId="429DCAA9"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ICPAC</w:t>
            </w:r>
          </w:p>
        </w:tc>
        <w:tc>
          <w:tcPr>
            <w:tcW w:w="2344" w:type="dxa"/>
          </w:tcPr>
          <w:p w14:paraId="31C66DE5" w14:textId="09EE1520" w:rsidR="00684626" w:rsidRPr="0032577B" w:rsidRDefault="00684626" w:rsidP="00684626">
            <w:pPr>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 xml:space="preserve">Dr Paulino </w:t>
            </w:r>
            <w:proofErr w:type="spellStart"/>
            <w:r w:rsidRPr="0032577B">
              <w:rPr>
                <w:rFonts w:ascii="Times New Roman" w:eastAsia="Times New Roman" w:hAnsi="Times New Roman" w:cs="Times New Roman"/>
                <w:kern w:val="0"/>
                <w:sz w:val="20"/>
                <w:szCs w:val="20"/>
                <w14:ligatures w14:val="none"/>
              </w:rPr>
              <w:t>Omoj</w:t>
            </w:r>
            <w:proofErr w:type="spellEnd"/>
            <w:r w:rsidRPr="0032577B">
              <w:rPr>
                <w:rFonts w:ascii="Times New Roman" w:eastAsia="Times New Roman" w:hAnsi="Times New Roman" w:cs="Times New Roman"/>
                <w:kern w:val="0"/>
                <w:sz w:val="20"/>
                <w:szCs w:val="20"/>
                <w14:ligatures w14:val="none"/>
              </w:rPr>
              <w:t xml:space="preserve"> Omay.</w:t>
            </w:r>
          </w:p>
          <w:p w14:paraId="46B24BBD" w14:textId="2411CE37" w:rsidR="00684626" w:rsidRPr="0032577B" w:rsidRDefault="00684626" w:rsidP="00684626">
            <w:pPr>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Acting head of climate change unit and IGAD Designated Contact Point (DCP) with UNFCCC</w:t>
            </w:r>
          </w:p>
          <w:p w14:paraId="3C95177C" w14:textId="77777777"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p>
        </w:tc>
        <w:tc>
          <w:tcPr>
            <w:tcW w:w="4595" w:type="dxa"/>
          </w:tcPr>
          <w:p w14:paraId="6872CD6A" w14:textId="6C2566DB" w:rsidR="00684626" w:rsidRPr="0032577B" w:rsidRDefault="00336AEE"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 xml:space="preserve">Dr. Paulino </w:t>
            </w:r>
            <w:proofErr w:type="spellStart"/>
            <w:r w:rsidRPr="0032577B">
              <w:rPr>
                <w:rFonts w:ascii="Times New Roman" w:eastAsia="Times New Roman" w:hAnsi="Times New Roman" w:cs="Times New Roman"/>
                <w:kern w:val="0"/>
                <w:sz w:val="20"/>
                <w:szCs w:val="20"/>
                <w14:ligatures w14:val="none"/>
              </w:rPr>
              <w:t>Omoj</w:t>
            </w:r>
            <w:proofErr w:type="spellEnd"/>
            <w:r w:rsidRPr="0032577B">
              <w:rPr>
                <w:rFonts w:ascii="Times New Roman" w:eastAsia="Times New Roman" w:hAnsi="Times New Roman" w:cs="Times New Roman"/>
                <w:kern w:val="0"/>
                <w:sz w:val="20"/>
                <w:szCs w:val="20"/>
                <w14:ligatures w14:val="none"/>
              </w:rPr>
              <w:t xml:space="preserve"> Omay is Head of ICPAC Climate change Unit and IGAD DCP to UNFCCC. Prior to that, he worked as a Weather Forecaster at the Sudan Meteorological Authority and senior Weather Forecaster at the South Sudan Meteorological Department. His research interests focus on extreme climate events, climate change and food security, climate change and health nexus</w:t>
            </w:r>
          </w:p>
        </w:tc>
        <w:tc>
          <w:tcPr>
            <w:tcW w:w="1710" w:type="dxa"/>
          </w:tcPr>
          <w:p w14:paraId="3FC4147F" w14:textId="77777777" w:rsidR="00226762" w:rsidRPr="0032577B" w:rsidRDefault="00226762" w:rsidP="00AA7E3D">
            <w:pPr>
              <w:spacing w:before="100" w:beforeAutospacing="1" w:after="100" w:afterAutospacing="1"/>
              <w:rPr>
                <w:rFonts w:ascii="Times New Roman" w:eastAsia="Times New Roman" w:hAnsi="Times New Roman" w:cs="Times New Roman"/>
                <w:noProof/>
                <w:kern w:val="0"/>
                <w:sz w:val="20"/>
                <w:szCs w:val="20"/>
                <w14:ligatures w14:val="none"/>
              </w:rPr>
            </w:pPr>
          </w:p>
          <w:p w14:paraId="102F0ADF" w14:textId="2294C130" w:rsidR="00684626" w:rsidRPr="0032577B" w:rsidRDefault="00226762"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noProof/>
                <w:kern w:val="0"/>
                <w:sz w:val="20"/>
                <w:szCs w:val="20"/>
                <w14:ligatures w14:val="none"/>
              </w:rPr>
              <w:drawing>
                <wp:inline distT="0" distB="0" distL="0" distR="0" wp14:anchorId="34CFC001" wp14:editId="6D9C5C7B">
                  <wp:extent cx="952500" cy="952500"/>
                  <wp:effectExtent l="0" t="0" r="0" b="0"/>
                  <wp:docPr id="10632072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p>
        </w:tc>
      </w:tr>
      <w:tr w:rsidR="0032577B" w:rsidRPr="0032577B" w14:paraId="051E1351" w14:textId="77C0CF05" w:rsidTr="0032577B">
        <w:tc>
          <w:tcPr>
            <w:tcW w:w="8370" w:type="dxa"/>
            <w:gridSpan w:val="3"/>
          </w:tcPr>
          <w:p w14:paraId="27ABCE82" w14:textId="59FB5F54" w:rsidR="00684626" w:rsidRPr="0032577B" w:rsidRDefault="00684626" w:rsidP="00AA7E3D">
            <w:pPr>
              <w:spacing w:before="100" w:beforeAutospacing="1" w:after="100" w:afterAutospacing="1"/>
              <w:rPr>
                <w:rFonts w:ascii="Times New Roman" w:eastAsia="Times New Roman" w:hAnsi="Times New Roman" w:cs="Times New Roman"/>
                <w:b/>
                <w:bCs/>
                <w:kern w:val="0"/>
                <w:sz w:val="20"/>
                <w:szCs w:val="20"/>
                <w14:ligatures w14:val="none"/>
              </w:rPr>
            </w:pPr>
            <w:r w:rsidRPr="0032577B">
              <w:rPr>
                <w:rFonts w:ascii="Times New Roman" w:eastAsia="Times New Roman" w:hAnsi="Times New Roman" w:cs="Times New Roman"/>
                <w:b/>
                <w:bCs/>
                <w:kern w:val="0"/>
                <w:sz w:val="20"/>
                <w:szCs w:val="20"/>
                <w14:ligatures w14:val="none"/>
              </w:rPr>
              <w:t>Countries presentation</w:t>
            </w:r>
          </w:p>
        </w:tc>
        <w:tc>
          <w:tcPr>
            <w:tcW w:w="1710" w:type="dxa"/>
          </w:tcPr>
          <w:p w14:paraId="3AD2F3FE" w14:textId="77777777" w:rsidR="00684626" w:rsidRPr="0032577B" w:rsidRDefault="00684626" w:rsidP="00AA7E3D">
            <w:pPr>
              <w:spacing w:before="100" w:beforeAutospacing="1" w:after="100" w:afterAutospacing="1"/>
              <w:rPr>
                <w:rFonts w:ascii="Times New Roman" w:eastAsia="Times New Roman" w:hAnsi="Times New Roman" w:cs="Times New Roman"/>
                <w:b/>
                <w:bCs/>
                <w:kern w:val="0"/>
                <w:sz w:val="20"/>
                <w:szCs w:val="20"/>
                <w14:ligatures w14:val="none"/>
              </w:rPr>
            </w:pPr>
          </w:p>
        </w:tc>
      </w:tr>
      <w:tr w:rsidR="0032577B" w:rsidRPr="0032577B" w14:paraId="761E3AF0" w14:textId="49E736CF" w:rsidTr="0018236C">
        <w:trPr>
          <w:trHeight w:val="1871"/>
        </w:trPr>
        <w:tc>
          <w:tcPr>
            <w:tcW w:w="1431" w:type="dxa"/>
          </w:tcPr>
          <w:p w14:paraId="43DAFF0C" w14:textId="72E17F43"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Rwanda</w:t>
            </w:r>
          </w:p>
        </w:tc>
        <w:tc>
          <w:tcPr>
            <w:tcW w:w="2344" w:type="dxa"/>
          </w:tcPr>
          <w:p w14:paraId="17124E7A" w14:textId="714D5813" w:rsidR="00684626" w:rsidRPr="0032577B" w:rsidRDefault="00684626" w:rsidP="004D7384">
            <w:pPr>
              <w:spacing w:before="100" w:beforeAutospacing="1" w:after="100" w:afterAutospacing="1"/>
              <w:rPr>
                <w:rFonts w:ascii="Times New Roman" w:eastAsia="Times New Roman" w:hAnsi="Times New Roman" w:cs="Times New Roman"/>
                <w:kern w:val="0"/>
                <w:sz w:val="20"/>
                <w:szCs w:val="20"/>
                <w14:ligatures w14:val="none"/>
              </w:rPr>
            </w:pPr>
            <w:hyperlink r:id="rId14" w:history="1">
              <w:r w:rsidRPr="0032577B">
                <w:rPr>
                  <w:rStyle w:val="Hyperlink"/>
                  <w:rFonts w:ascii="Times New Roman" w:eastAsia="Times New Roman" w:hAnsi="Times New Roman" w:cs="Times New Roman"/>
                  <w:b/>
                  <w:bCs/>
                  <w:kern w:val="0"/>
                  <w:sz w:val="20"/>
                  <w:szCs w:val="20"/>
                  <w14:ligatures w14:val="none"/>
                </w:rPr>
                <w:t>Fidele Maniraguha, PhD</w:t>
              </w:r>
            </w:hyperlink>
            <w:r w:rsidR="0018236C">
              <w:rPr>
                <w:rFonts w:ascii="Times New Roman" w:eastAsia="Times New Roman" w:hAnsi="Times New Roman" w:cs="Times New Roman"/>
                <w:kern w:val="0"/>
                <w:sz w:val="20"/>
                <w:szCs w:val="20"/>
                <w14:ligatures w14:val="none"/>
              </w:rPr>
              <w:t xml:space="preserve"> </w:t>
            </w:r>
            <w:r w:rsidRPr="0032577B">
              <w:rPr>
                <w:rFonts w:ascii="Times New Roman" w:eastAsia="Times New Roman" w:hAnsi="Times New Roman" w:cs="Times New Roman"/>
                <w:kern w:val="0"/>
                <w:sz w:val="20"/>
                <w:szCs w:val="20"/>
                <w14:ligatures w14:val="none"/>
              </w:rPr>
              <w:t>Rwanda- National Focal Point – WMO Weather Radar Database (WRD)</w:t>
            </w:r>
          </w:p>
          <w:p w14:paraId="4377375E" w14:textId="535BBE3A" w:rsidR="00684626" w:rsidRPr="0018236C" w:rsidRDefault="00226762" w:rsidP="00AA7E3D">
            <w:pPr>
              <w:spacing w:before="100" w:beforeAutospacing="1" w:after="100" w:afterAutospacing="1"/>
              <w:rPr>
                <w:rFonts w:ascii="Times New Roman" w:eastAsia="Times New Roman" w:hAnsi="Times New Roman" w:cs="Times New Roman"/>
                <w:b/>
                <w:bCs/>
                <w:kern w:val="0"/>
                <w:sz w:val="20"/>
                <w:szCs w:val="20"/>
                <w14:ligatures w14:val="none"/>
              </w:rPr>
            </w:pPr>
            <w:r w:rsidRPr="0032577B">
              <w:rPr>
                <w:rFonts w:ascii="Times New Roman" w:eastAsia="Times New Roman" w:hAnsi="Times New Roman" w:cs="Times New Roman"/>
                <w:b/>
                <w:bCs/>
                <w:kern w:val="0"/>
                <w:sz w:val="20"/>
                <w:szCs w:val="20"/>
                <w14:ligatures w14:val="none"/>
              </w:rPr>
              <w:t>Email</w:t>
            </w:r>
            <w:r w:rsidR="0018236C">
              <w:rPr>
                <w:rFonts w:ascii="Times New Roman" w:eastAsia="Times New Roman" w:hAnsi="Times New Roman" w:cs="Times New Roman"/>
                <w:b/>
                <w:bCs/>
                <w:kern w:val="0"/>
                <w:sz w:val="20"/>
                <w:szCs w:val="20"/>
                <w14:ligatures w14:val="none"/>
              </w:rPr>
              <w:t xml:space="preserve"> </w:t>
            </w:r>
            <w:hyperlink r:id="rId15" w:history="1">
              <w:r w:rsidR="0018236C" w:rsidRPr="00D307A8">
                <w:rPr>
                  <w:rStyle w:val="Hyperlink"/>
                  <w:rFonts w:ascii="Times New Roman" w:eastAsia="Times New Roman" w:hAnsi="Times New Roman" w:cs="Times New Roman"/>
                  <w:kern w:val="0"/>
                  <w:sz w:val="20"/>
                  <w:szCs w:val="20"/>
                  <w14:ligatures w14:val="none"/>
                </w:rPr>
                <w:t>f.maniraguha@meteorwanda.gov.rw</w:t>
              </w:r>
            </w:hyperlink>
          </w:p>
        </w:tc>
        <w:tc>
          <w:tcPr>
            <w:tcW w:w="4595" w:type="dxa"/>
          </w:tcPr>
          <w:p w14:paraId="4F93D9FA" w14:textId="33392A7D"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hAnsi="Times New Roman" w:cs="Times New Roman"/>
                <w:sz w:val="20"/>
                <w:szCs w:val="20"/>
                <w:shd w:val="clear" w:color="auto" w:fill="FFFFFF"/>
              </w:rPr>
              <w:t xml:space="preserve">A Radar Software and Data Processing Specialist with over 8 years of experience in weather, climate, and environmental monitoring, including climate change impacts. At </w:t>
            </w:r>
            <w:proofErr w:type="spellStart"/>
            <w:r w:rsidRPr="0032577B">
              <w:rPr>
                <w:rFonts w:ascii="Times New Roman" w:hAnsi="Times New Roman" w:cs="Times New Roman"/>
                <w:sz w:val="20"/>
                <w:szCs w:val="20"/>
                <w:shd w:val="clear" w:color="auto" w:fill="FFFFFF"/>
              </w:rPr>
              <w:t>Meteo</w:t>
            </w:r>
            <w:proofErr w:type="spellEnd"/>
            <w:r w:rsidRPr="0032577B">
              <w:rPr>
                <w:rFonts w:ascii="Times New Roman" w:hAnsi="Times New Roman" w:cs="Times New Roman"/>
                <w:sz w:val="20"/>
                <w:szCs w:val="20"/>
                <w:shd w:val="clear" w:color="auto" w:fill="FFFFFF"/>
              </w:rPr>
              <w:t xml:space="preserve"> Rwanda, He leads radar software development, data processing, and integration for projects like the Volcano Community Resiliency Project (VCRP), supporting impact-based early warning systems, nowcasting, and climate services.</w:t>
            </w:r>
          </w:p>
        </w:tc>
        <w:tc>
          <w:tcPr>
            <w:tcW w:w="1710" w:type="dxa"/>
          </w:tcPr>
          <w:p w14:paraId="462E6D61" w14:textId="4D223A45" w:rsidR="00684626" w:rsidRPr="0032577B" w:rsidRDefault="00226762" w:rsidP="00AA7E3D">
            <w:pPr>
              <w:spacing w:before="100" w:beforeAutospacing="1" w:after="100" w:afterAutospacing="1"/>
              <w:rPr>
                <w:rFonts w:ascii="Times New Roman" w:hAnsi="Times New Roman" w:cs="Times New Roman"/>
                <w:sz w:val="20"/>
                <w:szCs w:val="20"/>
                <w:shd w:val="clear" w:color="auto" w:fill="FFFFFF"/>
              </w:rPr>
            </w:pPr>
            <w:r w:rsidRPr="0032577B">
              <w:rPr>
                <w:rFonts w:ascii="Times New Roman" w:hAnsi="Times New Roman" w:cs="Times New Roman"/>
                <w:noProof/>
                <w:sz w:val="20"/>
                <w:szCs w:val="20"/>
                <w:shd w:val="clear" w:color="auto" w:fill="FFFFFF"/>
              </w:rPr>
              <w:drawing>
                <wp:inline distT="0" distB="0" distL="0" distR="0" wp14:anchorId="51397BBB" wp14:editId="69460DD3">
                  <wp:extent cx="901700" cy="847598"/>
                  <wp:effectExtent l="0" t="0" r="0" b="0"/>
                  <wp:docPr id="11348925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3287" cy="867890"/>
                          </a:xfrm>
                          <a:prstGeom prst="rect">
                            <a:avLst/>
                          </a:prstGeom>
                          <a:noFill/>
                        </pic:spPr>
                      </pic:pic>
                    </a:graphicData>
                  </a:graphic>
                </wp:inline>
              </w:drawing>
            </w:r>
          </w:p>
        </w:tc>
      </w:tr>
      <w:tr w:rsidR="0032577B" w:rsidRPr="0032577B" w14:paraId="5E041221" w14:textId="7E26F555" w:rsidTr="0032577B">
        <w:tc>
          <w:tcPr>
            <w:tcW w:w="1431" w:type="dxa"/>
          </w:tcPr>
          <w:p w14:paraId="58D44CC3" w14:textId="29BCD2BC"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Eswatini</w:t>
            </w:r>
          </w:p>
        </w:tc>
        <w:tc>
          <w:tcPr>
            <w:tcW w:w="2344" w:type="dxa"/>
          </w:tcPr>
          <w:p w14:paraId="0D3E92D0" w14:textId="77777777" w:rsidR="00684626" w:rsidRPr="0032577B" w:rsidRDefault="00684626" w:rsidP="00684626">
            <w:pPr>
              <w:rPr>
                <w:rFonts w:ascii="Times New Roman" w:eastAsia="Times New Roman" w:hAnsi="Times New Roman" w:cs="Times New Roman"/>
                <w:kern w:val="0"/>
                <w:sz w:val="20"/>
                <w:szCs w:val="20"/>
                <w14:ligatures w14:val="none"/>
              </w:rPr>
            </w:pPr>
            <w:proofErr w:type="spellStart"/>
            <w:r w:rsidRPr="0032577B">
              <w:rPr>
                <w:rFonts w:ascii="Times New Roman" w:eastAsia="Times New Roman" w:hAnsi="Times New Roman" w:cs="Times New Roman"/>
                <w:kern w:val="0"/>
                <w:sz w:val="20"/>
                <w:szCs w:val="20"/>
                <w14:ligatures w14:val="none"/>
              </w:rPr>
              <w:t>Mr</w:t>
            </w:r>
            <w:proofErr w:type="spellEnd"/>
            <w:r w:rsidRPr="0032577B">
              <w:rPr>
                <w:rFonts w:ascii="Times New Roman" w:eastAsia="Times New Roman" w:hAnsi="Times New Roman" w:cs="Times New Roman"/>
                <w:kern w:val="0"/>
                <w:sz w:val="20"/>
                <w:szCs w:val="20"/>
                <w14:ligatures w14:val="none"/>
              </w:rPr>
              <w:t xml:space="preserve"> Siboniso Mavuso</w:t>
            </w:r>
          </w:p>
          <w:p w14:paraId="0A441CE0" w14:textId="73589C07" w:rsidR="00684626" w:rsidRPr="0032577B" w:rsidRDefault="00684626" w:rsidP="00684626">
            <w:pPr>
              <w:rPr>
                <w:rFonts w:ascii="Times New Roman" w:hAnsi="Times New Roman" w:cs="Times New Roman"/>
                <w:color w:val="242424"/>
                <w:sz w:val="20"/>
                <w:szCs w:val="20"/>
                <w:bdr w:val="none" w:sz="0" w:space="0" w:color="auto" w:frame="1"/>
                <w:shd w:val="clear" w:color="auto" w:fill="FFFFFF"/>
              </w:rPr>
            </w:pPr>
            <w:r w:rsidRPr="0032577B">
              <w:rPr>
                <w:rFonts w:ascii="Times New Roman" w:hAnsi="Times New Roman" w:cs="Times New Roman"/>
                <w:color w:val="242424"/>
                <w:sz w:val="20"/>
                <w:szCs w:val="20"/>
                <w:bdr w:val="none" w:sz="0" w:space="0" w:color="auto" w:frame="1"/>
                <w:shd w:val="clear" w:color="auto" w:fill="FFFFFF"/>
              </w:rPr>
              <w:t>Director Early Warning,</w:t>
            </w:r>
          </w:p>
          <w:p w14:paraId="17B298B4" w14:textId="77777777" w:rsidR="00684626" w:rsidRPr="0032577B" w:rsidRDefault="00684626" w:rsidP="00684626">
            <w:pPr>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MET department</w:t>
            </w:r>
          </w:p>
          <w:p w14:paraId="3DEF1803" w14:textId="77777777" w:rsidR="00C551B3" w:rsidRPr="0032577B" w:rsidRDefault="00C551B3" w:rsidP="00684626">
            <w:pPr>
              <w:rPr>
                <w:rFonts w:ascii="Times New Roman" w:eastAsia="Times New Roman" w:hAnsi="Times New Roman" w:cs="Times New Roman"/>
                <w:kern w:val="0"/>
                <w:sz w:val="20"/>
                <w:szCs w:val="20"/>
                <w14:ligatures w14:val="none"/>
              </w:rPr>
            </w:pPr>
          </w:p>
          <w:p w14:paraId="6391C9A7" w14:textId="5A20EBA5" w:rsidR="00C551B3" w:rsidRPr="0032577B" w:rsidRDefault="00C551B3" w:rsidP="00684626">
            <w:pPr>
              <w:rPr>
                <w:rFonts w:ascii="Times New Roman" w:eastAsia="Times New Roman" w:hAnsi="Times New Roman" w:cs="Times New Roman"/>
                <w:kern w:val="0"/>
                <w:sz w:val="20"/>
                <w:szCs w:val="20"/>
                <w14:ligatures w14:val="none"/>
              </w:rPr>
            </w:pPr>
          </w:p>
        </w:tc>
        <w:tc>
          <w:tcPr>
            <w:tcW w:w="4595" w:type="dxa"/>
          </w:tcPr>
          <w:p w14:paraId="18376372" w14:textId="50B97ADB" w:rsidR="00684626" w:rsidRPr="0032577B" w:rsidRDefault="00C551B3" w:rsidP="00C551B3">
            <w:pPr>
              <w:spacing w:before="100" w:beforeAutospacing="1" w:after="100" w:afterAutospacing="1"/>
              <w:jc w:val="both"/>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Mr.</w:t>
            </w:r>
            <w:r w:rsidR="00226762" w:rsidRPr="0032577B">
              <w:rPr>
                <w:rFonts w:ascii="Times New Roman" w:eastAsia="Times New Roman" w:hAnsi="Times New Roman" w:cs="Times New Roman"/>
                <w:kern w:val="0"/>
                <w:sz w:val="20"/>
                <w:szCs w:val="20"/>
                <w14:ligatures w14:val="none"/>
              </w:rPr>
              <w:t xml:space="preserve"> </w:t>
            </w:r>
            <w:r w:rsidRPr="0032577B">
              <w:rPr>
                <w:rFonts w:ascii="Times New Roman" w:eastAsia="Times New Roman" w:hAnsi="Times New Roman" w:cs="Times New Roman"/>
                <w:kern w:val="0"/>
                <w:sz w:val="20"/>
                <w:szCs w:val="20"/>
                <w14:ligatures w14:val="none"/>
              </w:rPr>
              <w:t xml:space="preserve">Siboniso Mavuso is the Early Warning Coordinator for Eswatini’s National Disaster Management Agency (NDMA), where he leads efforts to strengthen the country’s disaster preparedness through advanced early warning systems. He is a certified drone pilot and former Regional Coordinator for the Manzini Region. </w:t>
            </w:r>
          </w:p>
          <w:p w14:paraId="6AF1EC53" w14:textId="201D2B80" w:rsidR="00C551B3" w:rsidRPr="0032577B" w:rsidRDefault="00C551B3" w:rsidP="00C551B3">
            <w:pPr>
              <w:spacing w:before="100" w:beforeAutospacing="1" w:after="100" w:afterAutospacing="1"/>
              <w:jc w:val="both"/>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Mavuso plays a crucial role in ensuring that Eswatini’s early warning systems align with global best practices. His work includes initiatives like the development of the Composite Drought Index, set to launch in 2025, aimed at enhancing drought preparedness.</w:t>
            </w:r>
          </w:p>
        </w:tc>
        <w:tc>
          <w:tcPr>
            <w:tcW w:w="1710" w:type="dxa"/>
          </w:tcPr>
          <w:p w14:paraId="379EA894" w14:textId="61E2EF67" w:rsidR="00684626" w:rsidRPr="0032577B" w:rsidRDefault="00226762"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noProof/>
                <w:kern w:val="0"/>
                <w:sz w:val="20"/>
                <w:szCs w:val="20"/>
                <w14:ligatures w14:val="none"/>
              </w:rPr>
              <w:drawing>
                <wp:inline distT="0" distB="0" distL="0" distR="0" wp14:anchorId="6E68A8ED" wp14:editId="38C5D339">
                  <wp:extent cx="1035050" cy="1035050"/>
                  <wp:effectExtent l="0" t="0" r="0" b="0"/>
                  <wp:docPr id="1397574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pic:spPr>
                      </pic:pic>
                    </a:graphicData>
                  </a:graphic>
                </wp:inline>
              </w:drawing>
            </w:r>
          </w:p>
        </w:tc>
      </w:tr>
      <w:tr w:rsidR="0032577B" w:rsidRPr="0032577B" w14:paraId="57A6B8FC" w14:textId="5CB6026A" w:rsidTr="0032577B">
        <w:tc>
          <w:tcPr>
            <w:tcW w:w="1431" w:type="dxa"/>
          </w:tcPr>
          <w:p w14:paraId="67439D9B" w14:textId="714EEF8E"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Liberia</w:t>
            </w:r>
          </w:p>
        </w:tc>
        <w:tc>
          <w:tcPr>
            <w:tcW w:w="2344" w:type="dxa"/>
          </w:tcPr>
          <w:p w14:paraId="42CD2B0A" w14:textId="77777777" w:rsidR="00142734" w:rsidRPr="00142734" w:rsidRDefault="00142734" w:rsidP="00142734">
            <w:pPr>
              <w:spacing w:before="100" w:beforeAutospacing="1" w:after="100" w:afterAutospacing="1"/>
              <w:rPr>
                <w:rFonts w:ascii="Times New Roman" w:eastAsia="Times New Roman" w:hAnsi="Times New Roman" w:cs="Times New Roman"/>
                <w:kern w:val="0"/>
                <w:sz w:val="20"/>
                <w:szCs w:val="20"/>
                <w14:ligatures w14:val="none"/>
              </w:rPr>
            </w:pPr>
            <w:r w:rsidRPr="00142734">
              <w:rPr>
                <w:rFonts w:ascii="Times New Roman" w:eastAsia="Times New Roman" w:hAnsi="Times New Roman" w:cs="Times New Roman"/>
                <w:kern w:val="0"/>
                <w:sz w:val="20"/>
                <w:szCs w:val="20"/>
                <w14:ligatures w14:val="none"/>
              </w:rPr>
              <w:t xml:space="preserve">Albert Momolu Sherman is a Meteorologist and </w:t>
            </w:r>
            <w:proofErr w:type="spellStart"/>
            <w:r w:rsidRPr="00142734">
              <w:rPr>
                <w:rFonts w:ascii="Times New Roman" w:eastAsia="Times New Roman" w:hAnsi="Times New Roman" w:cs="Times New Roman"/>
                <w:kern w:val="0"/>
                <w:sz w:val="20"/>
                <w:szCs w:val="20"/>
                <w14:ligatures w14:val="none"/>
              </w:rPr>
              <w:t>Agro</w:t>
            </w:r>
            <w:proofErr w:type="spellEnd"/>
            <w:r w:rsidRPr="00142734">
              <w:rPr>
                <w:rFonts w:ascii="Times New Roman" w:eastAsia="Times New Roman" w:hAnsi="Times New Roman" w:cs="Times New Roman"/>
                <w:kern w:val="0"/>
                <w:sz w:val="20"/>
                <w:szCs w:val="20"/>
                <w14:ligatures w14:val="none"/>
              </w:rPr>
              <w:t>-meteorologist, and the Director of the Division of Meteorology at Liberia's Ministry of Transport. </w:t>
            </w:r>
          </w:p>
          <w:p w14:paraId="28023234" w14:textId="77777777"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p>
        </w:tc>
        <w:tc>
          <w:tcPr>
            <w:tcW w:w="4595" w:type="dxa"/>
          </w:tcPr>
          <w:p w14:paraId="774CC822" w14:textId="648BAFA0" w:rsidR="00684626" w:rsidRPr="0032577B" w:rsidRDefault="00142734" w:rsidP="00AA7E3D">
            <w:pPr>
              <w:spacing w:before="100" w:beforeAutospacing="1" w:after="100" w:afterAutospacing="1"/>
              <w:rPr>
                <w:rFonts w:ascii="Times New Roman" w:eastAsia="Times New Roman" w:hAnsi="Times New Roman" w:cs="Times New Roman"/>
                <w:kern w:val="0"/>
                <w:sz w:val="20"/>
                <w:szCs w:val="20"/>
                <w14:ligatures w14:val="none"/>
              </w:rPr>
            </w:pPr>
            <w:r w:rsidRPr="00142734">
              <w:rPr>
                <w:rFonts w:ascii="Times New Roman" w:eastAsia="Times New Roman" w:hAnsi="Times New Roman" w:cs="Times New Roman"/>
                <w:kern w:val="0"/>
                <w:sz w:val="20"/>
                <w:szCs w:val="20"/>
                <w14:ligatures w14:val="none"/>
              </w:rPr>
              <w:t>As Director, he is Liberia's official representative to the World Meteorological Organization (WMO). His responsibilities are both strategic and technical. He serves as the WMO National Focal Point for OSCAR/Surface, acting as the primary contact for managing Liberia's environmental observation station data. As a technical expert in climate data and analysis, he provides critical data that informs national planning, especially in the health and agriculture sectors. A key part of his role involves coordinating with international partners like the WMO to improve Liberia's climate resilience and early warning systems. </w:t>
            </w:r>
          </w:p>
        </w:tc>
        <w:tc>
          <w:tcPr>
            <w:tcW w:w="1710" w:type="dxa"/>
          </w:tcPr>
          <w:p w14:paraId="4D8795BE" w14:textId="03DB904C" w:rsidR="00684626" w:rsidRPr="0032577B" w:rsidRDefault="0032577B"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drawing>
                <wp:inline distT="0" distB="0" distL="0" distR="0" wp14:anchorId="193B551B" wp14:editId="3705A566">
                  <wp:extent cx="736600" cy="696365"/>
                  <wp:effectExtent l="0" t="0" r="6350" b="8890"/>
                  <wp:docPr id="995471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71052" name=""/>
                          <pic:cNvPicPr/>
                        </pic:nvPicPr>
                        <pic:blipFill>
                          <a:blip r:embed="rId18"/>
                          <a:stretch>
                            <a:fillRect/>
                          </a:stretch>
                        </pic:blipFill>
                        <pic:spPr>
                          <a:xfrm>
                            <a:off x="0" y="0"/>
                            <a:ext cx="741328" cy="700835"/>
                          </a:xfrm>
                          <a:prstGeom prst="rect">
                            <a:avLst/>
                          </a:prstGeom>
                        </pic:spPr>
                      </pic:pic>
                    </a:graphicData>
                  </a:graphic>
                </wp:inline>
              </w:drawing>
            </w:r>
          </w:p>
        </w:tc>
      </w:tr>
      <w:tr w:rsidR="0032577B" w:rsidRPr="0032577B" w14:paraId="7996700E" w14:textId="65886FD0" w:rsidTr="0032577B">
        <w:tc>
          <w:tcPr>
            <w:tcW w:w="1431" w:type="dxa"/>
          </w:tcPr>
          <w:p w14:paraId="6C931427" w14:textId="5C978330" w:rsidR="00684626" w:rsidRPr="0032577B" w:rsidRDefault="0068462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sz w:val="20"/>
                <w:szCs w:val="20"/>
                <w:lang w:val="en-ZA" w:eastAsia="en-ZA"/>
              </w:rPr>
              <w:lastRenderedPageBreak/>
              <w:t>Burkina Faso</w:t>
            </w:r>
          </w:p>
        </w:tc>
        <w:tc>
          <w:tcPr>
            <w:tcW w:w="2344" w:type="dxa"/>
          </w:tcPr>
          <w:p w14:paraId="6178FD33" w14:textId="23638BB5" w:rsidR="00336AEE" w:rsidRPr="0018236C" w:rsidRDefault="00D135F6"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 xml:space="preserve">Mr. </w:t>
            </w:r>
            <w:r w:rsidR="00684626" w:rsidRPr="0032577B">
              <w:rPr>
                <w:rFonts w:ascii="Times New Roman" w:eastAsia="Times New Roman" w:hAnsi="Times New Roman" w:cs="Times New Roman"/>
                <w:kern w:val="0"/>
                <w:sz w:val="20"/>
                <w:szCs w:val="20"/>
                <w14:ligatures w14:val="none"/>
              </w:rPr>
              <w:t>Jean Philippe Badolo</w:t>
            </w:r>
            <w:r w:rsidR="0018236C">
              <w:rPr>
                <w:rFonts w:ascii="Times New Roman" w:eastAsia="Times New Roman" w:hAnsi="Times New Roman" w:cs="Times New Roman"/>
                <w:kern w:val="0"/>
                <w:sz w:val="20"/>
                <w:szCs w:val="20"/>
                <w14:ligatures w14:val="none"/>
              </w:rPr>
              <w:t xml:space="preserve">: </w:t>
            </w:r>
            <w:r w:rsidR="00C551B3" w:rsidRPr="0032577B">
              <w:rPr>
                <w:rFonts w:ascii="Times New Roman" w:eastAsia="Times New Roman" w:hAnsi="Times New Roman" w:cs="Times New Roman"/>
                <w:kern w:val="0"/>
                <w:sz w:val="20"/>
                <w:szCs w:val="20"/>
                <w14:ligatures w14:val="none"/>
              </w:rPr>
              <w:t>Officer in charge of Adaptation at the Permanent Secretariat of the National Council for Sustainable Development (SP/CNDD)</w:t>
            </w:r>
            <w:r w:rsidR="00336AEE" w:rsidRPr="0032577B">
              <w:rPr>
                <w:rFonts w:ascii="Times New Roman" w:eastAsia="Times New Roman" w:hAnsi="Times New Roman" w:cs="Times New Roman"/>
                <w:b/>
                <w:bCs/>
                <w:color w:val="FF0000"/>
                <w:kern w:val="0"/>
                <w:sz w:val="20"/>
                <w:szCs w:val="20"/>
                <w14:ligatures w14:val="none"/>
              </w:rPr>
              <w:t xml:space="preserve"> </w:t>
            </w:r>
          </w:p>
        </w:tc>
        <w:tc>
          <w:tcPr>
            <w:tcW w:w="4595" w:type="dxa"/>
          </w:tcPr>
          <w:p w14:paraId="7066F80F" w14:textId="60DC5428" w:rsidR="00684626" w:rsidRPr="0032577B" w:rsidRDefault="00336AEE" w:rsidP="00336AEE">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Mr. Jean Philippe Badolo is currently the Officer in charge of Adaptation at the Permanent Secretariat of the National Council for Sustainable Development (SP/CNDD.</w:t>
            </w:r>
          </w:p>
        </w:tc>
        <w:tc>
          <w:tcPr>
            <w:tcW w:w="1710" w:type="dxa"/>
          </w:tcPr>
          <w:p w14:paraId="3E367DF1" w14:textId="485719C4" w:rsidR="00684626" w:rsidRPr="0032577B" w:rsidRDefault="00336AEE" w:rsidP="00AA7E3D">
            <w:pPr>
              <w:spacing w:before="100" w:beforeAutospacing="1" w:after="100" w:afterAutospacing="1"/>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noProof/>
                <w:kern w:val="0"/>
                <w:sz w:val="20"/>
                <w:szCs w:val="20"/>
                <w14:ligatures w14:val="none"/>
              </w:rPr>
              <w:drawing>
                <wp:inline distT="0" distB="0" distL="0" distR="0" wp14:anchorId="73DC302D" wp14:editId="765583FF">
                  <wp:extent cx="1003300" cy="1003300"/>
                  <wp:effectExtent l="0" t="0" r="6350" b="6350"/>
                  <wp:docPr id="17904452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10800000" flipV="1">
                            <a:off x="0" y="0"/>
                            <a:ext cx="1003300" cy="1003300"/>
                          </a:xfrm>
                          <a:prstGeom prst="rect">
                            <a:avLst/>
                          </a:prstGeom>
                          <a:noFill/>
                        </pic:spPr>
                      </pic:pic>
                    </a:graphicData>
                  </a:graphic>
                </wp:inline>
              </w:drawing>
            </w:r>
          </w:p>
        </w:tc>
      </w:tr>
    </w:tbl>
    <w:p w14:paraId="77223F11" w14:textId="77777777" w:rsidR="00AA7E3D" w:rsidRPr="0032577B" w:rsidRDefault="00AA7E3D" w:rsidP="00AA7E3D">
      <w:pPr>
        <w:spacing w:before="100" w:beforeAutospacing="1" w:after="100" w:afterAutospacing="1" w:line="240" w:lineRule="auto"/>
        <w:rPr>
          <w:rFonts w:ascii="Times New Roman" w:eastAsia="Times New Roman" w:hAnsi="Times New Roman" w:cs="Times New Roman"/>
          <w:kern w:val="0"/>
          <w:sz w:val="20"/>
          <w:szCs w:val="20"/>
          <w14:ligatures w14:val="none"/>
        </w:rPr>
      </w:pPr>
      <w:r w:rsidRPr="0032577B">
        <w:rPr>
          <w:rFonts w:ascii="Times New Roman" w:eastAsia="Times New Roman" w:hAnsi="Times New Roman" w:cs="Times New Roman"/>
          <w:kern w:val="0"/>
          <w:sz w:val="20"/>
          <w:szCs w:val="20"/>
          <w14:ligatures w14:val="none"/>
        </w:rPr>
        <w:t> </w:t>
      </w:r>
    </w:p>
    <w:p w14:paraId="432F8E4E" w14:textId="0E519BFA" w:rsidR="00D132DF" w:rsidRPr="0032577B" w:rsidRDefault="00AA7E3D" w:rsidP="00DC395E">
      <w:pPr>
        <w:spacing w:before="100" w:beforeAutospacing="1" w:after="100" w:afterAutospacing="1" w:line="240" w:lineRule="auto"/>
        <w:rPr>
          <w:rFonts w:ascii="Times New Roman" w:hAnsi="Times New Roman" w:cs="Times New Roman"/>
          <w:sz w:val="20"/>
          <w:szCs w:val="20"/>
        </w:rPr>
      </w:pPr>
      <w:r w:rsidRPr="0032577B">
        <w:rPr>
          <w:rFonts w:ascii="Times New Roman" w:eastAsia="Times New Roman" w:hAnsi="Times New Roman" w:cs="Times New Roman"/>
          <w:kern w:val="0"/>
          <w:sz w:val="20"/>
          <w:szCs w:val="20"/>
          <w14:ligatures w14:val="none"/>
        </w:rPr>
        <w:t> </w:t>
      </w:r>
    </w:p>
    <w:sectPr w:rsidR="00D132DF" w:rsidRPr="00325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50255"/>
    <w:multiLevelType w:val="multilevel"/>
    <w:tmpl w:val="37703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06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3D"/>
    <w:rsid w:val="00056A8E"/>
    <w:rsid w:val="00073463"/>
    <w:rsid w:val="000E3BE7"/>
    <w:rsid w:val="00142734"/>
    <w:rsid w:val="0018236C"/>
    <w:rsid w:val="001935E9"/>
    <w:rsid w:val="001C13D6"/>
    <w:rsid w:val="001D1F0E"/>
    <w:rsid w:val="001E4530"/>
    <w:rsid w:val="002201AC"/>
    <w:rsid w:val="00226762"/>
    <w:rsid w:val="002F3DF9"/>
    <w:rsid w:val="00310F1C"/>
    <w:rsid w:val="0032577B"/>
    <w:rsid w:val="00336AEE"/>
    <w:rsid w:val="003B208B"/>
    <w:rsid w:val="004239AE"/>
    <w:rsid w:val="00460EEA"/>
    <w:rsid w:val="004D7384"/>
    <w:rsid w:val="004E0CD4"/>
    <w:rsid w:val="005451B9"/>
    <w:rsid w:val="00555FD5"/>
    <w:rsid w:val="005A7E30"/>
    <w:rsid w:val="0061329C"/>
    <w:rsid w:val="006258D7"/>
    <w:rsid w:val="006644CC"/>
    <w:rsid w:val="00684626"/>
    <w:rsid w:val="00756599"/>
    <w:rsid w:val="007F34CA"/>
    <w:rsid w:val="00835DA6"/>
    <w:rsid w:val="00954C90"/>
    <w:rsid w:val="009A0A12"/>
    <w:rsid w:val="009A173C"/>
    <w:rsid w:val="009F157B"/>
    <w:rsid w:val="00AA7E3D"/>
    <w:rsid w:val="00AD2601"/>
    <w:rsid w:val="00AD6A7C"/>
    <w:rsid w:val="00AE6C17"/>
    <w:rsid w:val="00B55496"/>
    <w:rsid w:val="00B6132B"/>
    <w:rsid w:val="00C551B3"/>
    <w:rsid w:val="00CB5E30"/>
    <w:rsid w:val="00CD58C3"/>
    <w:rsid w:val="00D132DF"/>
    <w:rsid w:val="00D135F6"/>
    <w:rsid w:val="00D37A22"/>
    <w:rsid w:val="00D55784"/>
    <w:rsid w:val="00D71F0C"/>
    <w:rsid w:val="00DC395E"/>
    <w:rsid w:val="00DE01DB"/>
    <w:rsid w:val="00E0037F"/>
    <w:rsid w:val="00E5342E"/>
    <w:rsid w:val="00F61D6F"/>
    <w:rsid w:val="00F76645"/>
    <w:rsid w:val="00FB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93B8F"/>
  <w15:chartTrackingRefBased/>
  <w15:docId w15:val="{5BA625ED-37C1-4F86-81A2-51B361C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7E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7E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7E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7E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7E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7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7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7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7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E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7E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7E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7E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7E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7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E3D"/>
    <w:rPr>
      <w:rFonts w:eastAsiaTheme="majorEastAsia" w:cstheme="majorBidi"/>
      <w:color w:val="272727" w:themeColor="text1" w:themeTint="D8"/>
    </w:rPr>
  </w:style>
  <w:style w:type="paragraph" w:styleId="Title">
    <w:name w:val="Title"/>
    <w:basedOn w:val="Normal"/>
    <w:next w:val="Normal"/>
    <w:link w:val="TitleChar"/>
    <w:uiPriority w:val="10"/>
    <w:qFormat/>
    <w:rsid w:val="00AA7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7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7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7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7E3D"/>
    <w:pPr>
      <w:spacing w:before="160"/>
      <w:jc w:val="center"/>
    </w:pPr>
    <w:rPr>
      <w:i/>
      <w:iCs/>
      <w:color w:val="404040" w:themeColor="text1" w:themeTint="BF"/>
    </w:rPr>
  </w:style>
  <w:style w:type="character" w:customStyle="1" w:styleId="QuoteChar">
    <w:name w:val="Quote Char"/>
    <w:basedOn w:val="DefaultParagraphFont"/>
    <w:link w:val="Quote"/>
    <w:uiPriority w:val="29"/>
    <w:rsid w:val="00AA7E3D"/>
    <w:rPr>
      <w:i/>
      <w:iCs/>
      <w:color w:val="404040" w:themeColor="text1" w:themeTint="BF"/>
    </w:rPr>
  </w:style>
  <w:style w:type="paragraph" w:styleId="ListParagraph">
    <w:name w:val="List Paragraph"/>
    <w:basedOn w:val="Normal"/>
    <w:uiPriority w:val="34"/>
    <w:qFormat/>
    <w:rsid w:val="00AA7E3D"/>
    <w:pPr>
      <w:ind w:left="720"/>
      <w:contextualSpacing/>
    </w:pPr>
  </w:style>
  <w:style w:type="character" w:styleId="IntenseEmphasis">
    <w:name w:val="Intense Emphasis"/>
    <w:basedOn w:val="DefaultParagraphFont"/>
    <w:uiPriority w:val="21"/>
    <w:qFormat/>
    <w:rsid w:val="00AA7E3D"/>
    <w:rPr>
      <w:i/>
      <w:iCs/>
      <w:color w:val="2F5496" w:themeColor="accent1" w:themeShade="BF"/>
    </w:rPr>
  </w:style>
  <w:style w:type="paragraph" w:styleId="IntenseQuote">
    <w:name w:val="Intense Quote"/>
    <w:basedOn w:val="Normal"/>
    <w:next w:val="Normal"/>
    <w:link w:val="IntenseQuoteChar"/>
    <w:uiPriority w:val="30"/>
    <w:qFormat/>
    <w:rsid w:val="00AA7E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7E3D"/>
    <w:rPr>
      <w:i/>
      <w:iCs/>
      <w:color w:val="2F5496" w:themeColor="accent1" w:themeShade="BF"/>
    </w:rPr>
  </w:style>
  <w:style w:type="character" w:styleId="IntenseReference">
    <w:name w:val="Intense Reference"/>
    <w:basedOn w:val="DefaultParagraphFont"/>
    <w:uiPriority w:val="32"/>
    <w:qFormat/>
    <w:rsid w:val="00AA7E3D"/>
    <w:rPr>
      <w:b/>
      <w:bCs/>
      <w:smallCaps/>
      <w:color w:val="2F5496" w:themeColor="accent1" w:themeShade="BF"/>
      <w:spacing w:val="5"/>
    </w:rPr>
  </w:style>
  <w:style w:type="table" w:styleId="TableGrid">
    <w:name w:val="Table Grid"/>
    <w:basedOn w:val="TableNormal"/>
    <w:uiPriority w:val="39"/>
    <w:rsid w:val="00D55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44CC"/>
    <w:rPr>
      <w:color w:val="0563C1" w:themeColor="hyperlink"/>
      <w:u w:val="single"/>
    </w:rPr>
  </w:style>
  <w:style w:type="character" w:styleId="UnresolvedMention">
    <w:name w:val="Unresolved Mention"/>
    <w:basedOn w:val="DefaultParagraphFont"/>
    <w:uiPriority w:val="99"/>
    <w:semiHidden/>
    <w:unhideWhenUsed/>
    <w:rsid w:val="006644CC"/>
    <w:rPr>
      <w:color w:val="605E5C"/>
      <w:shd w:val="clear" w:color="auto" w:fill="E1DFDD"/>
    </w:rPr>
  </w:style>
  <w:style w:type="paragraph" w:customStyle="1" w:styleId="paragraph">
    <w:name w:val="paragraph"/>
    <w:basedOn w:val="Normal"/>
    <w:rsid w:val="0068462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84626"/>
  </w:style>
  <w:style w:type="character" w:customStyle="1" w:styleId="eop">
    <w:name w:val="eop"/>
    <w:basedOn w:val="DefaultParagraphFont"/>
    <w:rsid w:val="00684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10220">
      <w:bodyDiv w:val="1"/>
      <w:marLeft w:val="0"/>
      <w:marRight w:val="0"/>
      <w:marTop w:val="0"/>
      <w:marBottom w:val="0"/>
      <w:divBdr>
        <w:top w:val="none" w:sz="0" w:space="0" w:color="auto"/>
        <w:left w:val="none" w:sz="0" w:space="0" w:color="auto"/>
        <w:bottom w:val="none" w:sz="0" w:space="0" w:color="auto"/>
        <w:right w:val="none" w:sz="0" w:space="0" w:color="auto"/>
      </w:divBdr>
    </w:div>
    <w:div w:id="335350307">
      <w:bodyDiv w:val="1"/>
      <w:marLeft w:val="0"/>
      <w:marRight w:val="0"/>
      <w:marTop w:val="0"/>
      <w:marBottom w:val="0"/>
      <w:divBdr>
        <w:top w:val="none" w:sz="0" w:space="0" w:color="auto"/>
        <w:left w:val="none" w:sz="0" w:space="0" w:color="auto"/>
        <w:bottom w:val="none" w:sz="0" w:space="0" w:color="auto"/>
        <w:right w:val="none" w:sz="0" w:space="0" w:color="auto"/>
      </w:divBdr>
      <w:divsChild>
        <w:div w:id="1417245447">
          <w:marLeft w:val="0"/>
          <w:marRight w:val="0"/>
          <w:marTop w:val="0"/>
          <w:marBottom w:val="0"/>
          <w:divBdr>
            <w:top w:val="none" w:sz="0" w:space="0" w:color="auto"/>
            <w:left w:val="none" w:sz="0" w:space="0" w:color="auto"/>
            <w:bottom w:val="none" w:sz="0" w:space="0" w:color="auto"/>
            <w:right w:val="none" w:sz="0" w:space="0" w:color="auto"/>
          </w:divBdr>
        </w:div>
        <w:div w:id="1825052080">
          <w:marLeft w:val="0"/>
          <w:marRight w:val="0"/>
          <w:marTop w:val="0"/>
          <w:marBottom w:val="0"/>
          <w:divBdr>
            <w:top w:val="none" w:sz="0" w:space="0" w:color="auto"/>
            <w:left w:val="none" w:sz="0" w:space="0" w:color="auto"/>
            <w:bottom w:val="none" w:sz="0" w:space="0" w:color="auto"/>
            <w:right w:val="none" w:sz="0" w:space="0" w:color="auto"/>
          </w:divBdr>
        </w:div>
        <w:div w:id="116798455">
          <w:marLeft w:val="0"/>
          <w:marRight w:val="0"/>
          <w:marTop w:val="0"/>
          <w:marBottom w:val="0"/>
          <w:divBdr>
            <w:top w:val="none" w:sz="0" w:space="0" w:color="auto"/>
            <w:left w:val="none" w:sz="0" w:space="0" w:color="auto"/>
            <w:bottom w:val="none" w:sz="0" w:space="0" w:color="auto"/>
            <w:right w:val="none" w:sz="0" w:space="0" w:color="auto"/>
          </w:divBdr>
        </w:div>
      </w:divsChild>
    </w:div>
    <w:div w:id="381028730">
      <w:bodyDiv w:val="1"/>
      <w:marLeft w:val="0"/>
      <w:marRight w:val="0"/>
      <w:marTop w:val="0"/>
      <w:marBottom w:val="0"/>
      <w:divBdr>
        <w:top w:val="none" w:sz="0" w:space="0" w:color="auto"/>
        <w:left w:val="none" w:sz="0" w:space="0" w:color="auto"/>
        <w:bottom w:val="none" w:sz="0" w:space="0" w:color="auto"/>
        <w:right w:val="none" w:sz="0" w:space="0" w:color="auto"/>
      </w:divBdr>
    </w:div>
    <w:div w:id="471018331">
      <w:bodyDiv w:val="1"/>
      <w:marLeft w:val="0"/>
      <w:marRight w:val="0"/>
      <w:marTop w:val="0"/>
      <w:marBottom w:val="0"/>
      <w:divBdr>
        <w:top w:val="none" w:sz="0" w:space="0" w:color="auto"/>
        <w:left w:val="none" w:sz="0" w:space="0" w:color="auto"/>
        <w:bottom w:val="none" w:sz="0" w:space="0" w:color="auto"/>
        <w:right w:val="none" w:sz="0" w:space="0" w:color="auto"/>
      </w:divBdr>
    </w:div>
    <w:div w:id="832993264">
      <w:bodyDiv w:val="1"/>
      <w:marLeft w:val="0"/>
      <w:marRight w:val="0"/>
      <w:marTop w:val="0"/>
      <w:marBottom w:val="0"/>
      <w:divBdr>
        <w:top w:val="none" w:sz="0" w:space="0" w:color="auto"/>
        <w:left w:val="none" w:sz="0" w:space="0" w:color="auto"/>
        <w:bottom w:val="none" w:sz="0" w:space="0" w:color="auto"/>
        <w:right w:val="none" w:sz="0" w:space="0" w:color="auto"/>
      </w:divBdr>
      <w:divsChild>
        <w:div w:id="659389476">
          <w:marLeft w:val="0"/>
          <w:marRight w:val="0"/>
          <w:marTop w:val="0"/>
          <w:marBottom w:val="0"/>
          <w:divBdr>
            <w:top w:val="none" w:sz="0" w:space="0" w:color="auto"/>
            <w:left w:val="none" w:sz="0" w:space="0" w:color="auto"/>
            <w:bottom w:val="none" w:sz="0" w:space="0" w:color="auto"/>
            <w:right w:val="none" w:sz="0" w:space="0" w:color="auto"/>
          </w:divBdr>
        </w:div>
        <w:div w:id="490604927">
          <w:marLeft w:val="0"/>
          <w:marRight w:val="0"/>
          <w:marTop w:val="0"/>
          <w:marBottom w:val="0"/>
          <w:divBdr>
            <w:top w:val="none" w:sz="0" w:space="0" w:color="auto"/>
            <w:left w:val="none" w:sz="0" w:space="0" w:color="auto"/>
            <w:bottom w:val="none" w:sz="0" w:space="0" w:color="auto"/>
            <w:right w:val="none" w:sz="0" w:space="0" w:color="auto"/>
          </w:divBdr>
        </w:div>
        <w:div w:id="1549149988">
          <w:marLeft w:val="0"/>
          <w:marRight w:val="0"/>
          <w:marTop w:val="0"/>
          <w:marBottom w:val="0"/>
          <w:divBdr>
            <w:top w:val="none" w:sz="0" w:space="0" w:color="auto"/>
            <w:left w:val="none" w:sz="0" w:space="0" w:color="auto"/>
            <w:bottom w:val="none" w:sz="0" w:space="0" w:color="auto"/>
            <w:right w:val="none" w:sz="0" w:space="0" w:color="auto"/>
          </w:divBdr>
        </w:div>
      </w:divsChild>
    </w:div>
    <w:div w:id="912349113">
      <w:bodyDiv w:val="1"/>
      <w:marLeft w:val="0"/>
      <w:marRight w:val="0"/>
      <w:marTop w:val="0"/>
      <w:marBottom w:val="0"/>
      <w:divBdr>
        <w:top w:val="none" w:sz="0" w:space="0" w:color="auto"/>
        <w:left w:val="none" w:sz="0" w:space="0" w:color="auto"/>
        <w:bottom w:val="none" w:sz="0" w:space="0" w:color="auto"/>
        <w:right w:val="none" w:sz="0" w:space="0" w:color="auto"/>
      </w:divBdr>
      <w:divsChild>
        <w:div w:id="2097245983">
          <w:marLeft w:val="0"/>
          <w:marRight w:val="0"/>
          <w:marTop w:val="0"/>
          <w:marBottom w:val="0"/>
          <w:divBdr>
            <w:top w:val="none" w:sz="0" w:space="0" w:color="auto"/>
            <w:left w:val="none" w:sz="0" w:space="0" w:color="auto"/>
            <w:bottom w:val="none" w:sz="0" w:space="0" w:color="auto"/>
            <w:right w:val="none" w:sz="0" w:space="0" w:color="auto"/>
          </w:divBdr>
        </w:div>
        <w:div w:id="262419631">
          <w:marLeft w:val="0"/>
          <w:marRight w:val="0"/>
          <w:marTop w:val="0"/>
          <w:marBottom w:val="0"/>
          <w:divBdr>
            <w:top w:val="none" w:sz="0" w:space="0" w:color="auto"/>
            <w:left w:val="none" w:sz="0" w:space="0" w:color="auto"/>
            <w:bottom w:val="none" w:sz="0" w:space="0" w:color="auto"/>
            <w:right w:val="none" w:sz="0" w:space="0" w:color="auto"/>
          </w:divBdr>
        </w:div>
      </w:divsChild>
    </w:div>
    <w:div w:id="924342245">
      <w:bodyDiv w:val="1"/>
      <w:marLeft w:val="0"/>
      <w:marRight w:val="0"/>
      <w:marTop w:val="0"/>
      <w:marBottom w:val="0"/>
      <w:divBdr>
        <w:top w:val="none" w:sz="0" w:space="0" w:color="auto"/>
        <w:left w:val="none" w:sz="0" w:space="0" w:color="auto"/>
        <w:bottom w:val="none" w:sz="0" w:space="0" w:color="auto"/>
        <w:right w:val="none" w:sz="0" w:space="0" w:color="auto"/>
      </w:divBdr>
    </w:div>
    <w:div w:id="1492521619">
      <w:bodyDiv w:val="1"/>
      <w:marLeft w:val="0"/>
      <w:marRight w:val="0"/>
      <w:marTop w:val="0"/>
      <w:marBottom w:val="0"/>
      <w:divBdr>
        <w:top w:val="none" w:sz="0" w:space="0" w:color="auto"/>
        <w:left w:val="none" w:sz="0" w:space="0" w:color="auto"/>
        <w:bottom w:val="none" w:sz="0" w:space="0" w:color="auto"/>
        <w:right w:val="none" w:sz="0" w:space="0" w:color="auto"/>
      </w:divBdr>
    </w:div>
    <w:div w:id="1618176623">
      <w:bodyDiv w:val="1"/>
      <w:marLeft w:val="0"/>
      <w:marRight w:val="0"/>
      <w:marTop w:val="0"/>
      <w:marBottom w:val="0"/>
      <w:divBdr>
        <w:top w:val="none" w:sz="0" w:space="0" w:color="auto"/>
        <w:left w:val="none" w:sz="0" w:space="0" w:color="auto"/>
        <w:bottom w:val="none" w:sz="0" w:space="0" w:color="auto"/>
        <w:right w:val="none" w:sz="0" w:space="0" w:color="auto"/>
      </w:divBdr>
    </w:div>
    <w:div w:id="1665935792">
      <w:bodyDiv w:val="1"/>
      <w:marLeft w:val="0"/>
      <w:marRight w:val="0"/>
      <w:marTop w:val="0"/>
      <w:marBottom w:val="0"/>
      <w:divBdr>
        <w:top w:val="none" w:sz="0" w:space="0" w:color="auto"/>
        <w:left w:val="none" w:sz="0" w:space="0" w:color="auto"/>
        <w:bottom w:val="none" w:sz="0" w:space="0" w:color="auto"/>
        <w:right w:val="none" w:sz="0" w:space="0" w:color="auto"/>
      </w:divBdr>
      <w:divsChild>
        <w:div w:id="164634864">
          <w:marLeft w:val="0"/>
          <w:marRight w:val="0"/>
          <w:marTop w:val="0"/>
          <w:marBottom w:val="0"/>
          <w:divBdr>
            <w:top w:val="none" w:sz="0" w:space="0" w:color="auto"/>
            <w:left w:val="none" w:sz="0" w:space="0" w:color="auto"/>
            <w:bottom w:val="none" w:sz="0" w:space="0" w:color="auto"/>
            <w:right w:val="none" w:sz="0" w:space="0" w:color="auto"/>
          </w:divBdr>
          <w:divsChild>
            <w:div w:id="247037788">
              <w:marLeft w:val="0"/>
              <w:marRight w:val="0"/>
              <w:marTop w:val="0"/>
              <w:marBottom w:val="0"/>
              <w:divBdr>
                <w:top w:val="none" w:sz="0" w:space="0" w:color="auto"/>
                <w:left w:val="none" w:sz="0" w:space="0" w:color="auto"/>
                <w:bottom w:val="none" w:sz="0" w:space="0" w:color="auto"/>
                <w:right w:val="none" w:sz="0" w:space="0" w:color="auto"/>
              </w:divBdr>
              <w:divsChild>
                <w:div w:id="449055635">
                  <w:marLeft w:val="0"/>
                  <w:marRight w:val="0"/>
                  <w:marTop w:val="0"/>
                  <w:marBottom w:val="0"/>
                  <w:divBdr>
                    <w:top w:val="none" w:sz="0" w:space="0" w:color="auto"/>
                    <w:left w:val="none" w:sz="0" w:space="0" w:color="auto"/>
                    <w:bottom w:val="none" w:sz="0" w:space="0" w:color="auto"/>
                    <w:right w:val="none" w:sz="0" w:space="0" w:color="auto"/>
                  </w:divBdr>
                  <w:divsChild>
                    <w:div w:id="1811168014">
                      <w:marLeft w:val="0"/>
                      <w:marRight w:val="0"/>
                      <w:marTop w:val="0"/>
                      <w:marBottom w:val="0"/>
                      <w:divBdr>
                        <w:top w:val="none" w:sz="0" w:space="0" w:color="auto"/>
                        <w:left w:val="none" w:sz="0" w:space="0" w:color="auto"/>
                        <w:bottom w:val="none" w:sz="0" w:space="0" w:color="auto"/>
                        <w:right w:val="none" w:sz="0" w:space="0" w:color="auto"/>
                      </w:divBdr>
                      <w:divsChild>
                        <w:div w:id="85965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918391">
          <w:marLeft w:val="0"/>
          <w:marRight w:val="0"/>
          <w:marTop w:val="0"/>
          <w:marBottom w:val="0"/>
          <w:divBdr>
            <w:top w:val="none" w:sz="0" w:space="0" w:color="auto"/>
            <w:left w:val="none" w:sz="0" w:space="0" w:color="auto"/>
            <w:bottom w:val="none" w:sz="0" w:space="0" w:color="auto"/>
            <w:right w:val="none" w:sz="0" w:space="0" w:color="auto"/>
          </w:divBdr>
          <w:divsChild>
            <w:div w:id="1429040109">
              <w:marLeft w:val="0"/>
              <w:marRight w:val="0"/>
              <w:marTop w:val="0"/>
              <w:marBottom w:val="0"/>
              <w:divBdr>
                <w:top w:val="none" w:sz="0" w:space="0" w:color="auto"/>
                <w:left w:val="none" w:sz="0" w:space="0" w:color="auto"/>
                <w:bottom w:val="none" w:sz="0" w:space="0" w:color="auto"/>
                <w:right w:val="none" w:sz="0" w:space="0" w:color="auto"/>
              </w:divBdr>
              <w:divsChild>
                <w:div w:id="200553247">
                  <w:marLeft w:val="0"/>
                  <w:marRight w:val="0"/>
                  <w:marTop w:val="0"/>
                  <w:marBottom w:val="0"/>
                  <w:divBdr>
                    <w:top w:val="none" w:sz="0" w:space="0" w:color="auto"/>
                    <w:left w:val="none" w:sz="0" w:space="0" w:color="auto"/>
                    <w:bottom w:val="none" w:sz="0" w:space="0" w:color="auto"/>
                    <w:right w:val="none" w:sz="0" w:space="0" w:color="auto"/>
                  </w:divBdr>
                  <w:divsChild>
                    <w:div w:id="1404597500">
                      <w:marLeft w:val="0"/>
                      <w:marRight w:val="0"/>
                      <w:marTop w:val="0"/>
                      <w:marBottom w:val="0"/>
                      <w:divBdr>
                        <w:top w:val="none" w:sz="0" w:space="0" w:color="auto"/>
                        <w:left w:val="none" w:sz="0" w:space="0" w:color="auto"/>
                        <w:bottom w:val="none" w:sz="0" w:space="0" w:color="auto"/>
                        <w:right w:val="none" w:sz="0" w:space="0" w:color="auto"/>
                      </w:divBdr>
                      <w:divsChild>
                        <w:div w:id="1713773675">
                          <w:marLeft w:val="0"/>
                          <w:marRight w:val="0"/>
                          <w:marTop w:val="0"/>
                          <w:marBottom w:val="0"/>
                          <w:divBdr>
                            <w:top w:val="none" w:sz="0" w:space="0" w:color="auto"/>
                            <w:left w:val="none" w:sz="0" w:space="0" w:color="auto"/>
                            <w:bottom w:val="none" w:sz="0" w:space="0" w:color="auto"/>
                            <w:right w:val="none" w:sz="0" w:space="0" w:color="auto"/>
                          </w:divBdr>
                          <w:divsChild>
                            <w:div w:id="1687754419">
                              <w:marLeft w:val="0"/>
                              <w:marRight w:val="0"/>
                              <w:marTop w:val="0"/>
                              <w:marBottom w:val="0"/>
                              <w:divBdr>
                                <w:top w:val="none" w:sz="0" w:space="0" w:color="auto"/>
                                <w:left w:val="none" w:sz="0" w:space="0" w:color="auto"/>
                                <w:bottom w:val="none" w:sz="0" w:space="0" w:color="auto"/>
                                <w:right w:val="none" w:sz="0" w:space="0" w:color="auto"/>
                              </w:divBdr>
                              <w:divsChild>
                                <w:div w:id="1398670496">
                                  <w:marLeft w:val="0"/>
                                  <w:marRight w:val="0"/>
                                  <w:marTop w:val="0"/>
                                  <w:marBottom w:val="0"/>
                                  <w:divBdr>
                                    <w:top w:val="none" w:sz="0" w:space="0" w:color="auto"/>
                                    <w:left w:val="none" w:sz="0" w:space="0" w:color="auto"/>
                                    <w:bottom w:val="none" w:sz="0" w:space="0" w:color="auto"/>
                                    <w:right w:val="none" w:sz="0" w:space="0" w:color="auto"/>
                                  </w:divBdr>
                                  <w:divsChild>
                                    <w:div w:id="6672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92532">
                      <w:marLeft w:val="0"/>
                      <w:marRight w:val="0"/>
                      <w:marTop w:val="0"/>
                      <w:marBottom w:val="0"/>
                      <w:divBdr>
                        <w:top w:val="none" w:sz="0" w:space="0" w:color="auto"/>
                        <w:left w:val="none" w:sz="0" w:space="0" w:color="auto"/>
                        <w:bottom w:val="none" w:sz="0" w:space="0" w:color="auto"/>
                        <w:right w:val="none" w:sz="0" w:space="0" w:color="auto"/>
                      </w:divBdr>
                      <w:divsChild>
                        <w:div w:id="15353707">
                          <w:marLeft w:val="0"/>
                          <w:marRight w:val="0"/>
                          <w:marTop w:val="0"/>
                          <w:marBottom w:val="0"/>
                          <w:divBdr>
                            <w:top w:val="none" w:sz="0" w:space="0" w:color="auto"/>
                            <w:left w:val="none" w:sz="0" w:space="0" w:color="auto"/>
                            <w:bottom w:val="none" w:sz="0" w:space="0" w:color="auto"/>
                            <w:right w:val="none" w:sz="0" w:space="0" w:color="auto"/>
                          </w:divBdr>
                          <w:divsChild>
                            <w:div w:id="475805103">
                              <w:marLeft w:val="0"/>
                              <w:marRight w:val="0"/>
                              <w:marTop w:val="0"/>
                              <w:marBottom w:val="0"/>
                              <w:divBdr>
                                <w:top w:val="none" w:sz="0" w:space="0" w:color="auto"/>
                                <w:left w:val="none" w:sz="0" w:space="0" w:color="auto"/>
                                <w:bottom w:val="none" w:sz="0" w:space="0" w:color="auto"/>
                                <w:right w:val="none" w:sz="0" w:space="0" w:color="auto"/>
                              </w:divBdr>
                              <w:divsChild>
                                <w:div w:id="1656647535">
                                  <w:marLeft w:val="0"/>
                                  <w:marRight w:val="0"/>
                                  <w:marTop w:val="0"/>
                                  <w:marBottom w:val="0"/>
                                  <w:divBdr>
                                    <w:top w:val="none" w:sz="0" w:space="0" w:color="auto"/>
                                    <w:left w:val="none" w:sz="0" w:space="0" w:color="auto"/>
                                    <w:bottom w:val="none" w:sz="0" w:space="0" w:color="auto"/>
                                    <w:right w:val="none" w:sz="0" w:space="0" w:color="auto"/>
                                  </w:divBdr>
                                  <w:divsChild>
                                    <w:div w:id="315956892">
                                      <w:marLeft w:val="0"/>
                                      <w:marRight w:val="0"/>
                                      <w:marTop w:val="0"/>
                                      <w:marBottom w:val="0"/>
                                      <w:divBdr>
                                        <w:top w:val="none" w:sz="0" w:space="0" w:color="auto"/>
                                        <w:left w:val="none" w:sz="0" w:space="0" w:color="auto"/>
                                        <w:bottom w:val="none" w:sz="0" w:space="0" w:color="auto"/>
                                        <w:right w:val="none" w:sz="0" w:space="0" w:color="auto"/>
                                      </w:divBdr>
                                      <w:divsChild>
                                        <w:div w:id="44685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936380">
      <w:bodyDiv w:val="1"/>
      <w:marLeft w:val="0"/>
      <w:marRight w:val="0"/>
      <w:marTop w:val="0"/>
      <w:marBottom w:val="0"/>
      <w:divBdr>
        <w:top w:val="none" w:sz="0" w:space="0" w:color="auto"/>
        <w:left w:val="none" w:sz="0" w:space="0" w:color="auto"/>
        <w:bottom w:val="none" w:sz="0" w:space="0" w:color="auto"/>
        <w:right w:val="none" w:sz="0" w:space="0" w:color="auto"/>
      </w:divBdr>
    </w:div>
    <w:div w:id="1778594678">
      <w:bodyDiv w:val="1"/>
      <w:marLeft w:val="0"/>
      <w:marRight w:val="0"/>
      <w:marTop w:val="0"/>
      <w:marBottom w:val="0"/>
      <w:divBdr>
        <w:top w:val="none" w:sz="0" w:space="0" w:color="auto"/>
        <w:left w:val="none" w:sz="0" w:space="0" w:color="auto"/>
        <w:bottom w:val="none" w:sz="0" w:space="0" w:color="auto"/>
        <w:right w:val="none" w:sz="0" w:space="0" w:color="auto"/>
      </w:divBdr>
    </w:div>
    <w:div w:id="1894997576">
      <w:bodyDiv w:val="1"/>
      <w:marLeft w:val="0"/>
      <w:marRight w:val="0"/>
      <w:marTop w:val="0"/>
      <w:marBottom w:val="0"/>
      <w:divBdr>
        <w:top w:val="none" w:sz="0" w:space="0" w:color="auto"/>
        <w:left w:val="none" w:sz="0" w:space="0" w:color="auto"/>
        <w:bottom w:val="none" w:sz="0" w:space="0" w:color="auto"/>
        <w:right w:val="none" w:sz="0" w:space="0" w:color="auto"/>
      </w:divBdr>
    </w:div>
    <w:div w:id="2143301579">
      <w:bodyDiv w:val="1"/>
      <w:marLeft w:val="0"/>
      <w:marRight w:val="0"/>
      <w:marTop w:val="0"/>
      <w:marBottom w:val="0"/>
      <w:divBdr>
        <w:top w:val="none" w:sz="0" w:space="0" w:color="auto"/>
        <w:left w:val="none" w:sz="0" w:space="0" w:color="auto"/>
        <w:bottom w:val="none" w:sz="0" w:space="0" w:color="auto"/>
        <w:right w:val="none" w:sz="0" w:space="0" w:color="auto"/>
      </w:divBdr>
      <w:divsChild>
        <w:div w:id="1364205431">
          <w:marLeft w:val="0"/>
          <w:marRight w:val="0"/>
          <w:marTop w:val="0"/>
          <w:marBottom w:val="0"/>
          <w:divBdr>
            <w:top w:val="none" w:sz="0" w:space="0" w:color="auto"/>
            <w:left w:val="none" w:sz="0" w:space="0" w:color="auto"/>
            <w:bottom w:val="none" w:sz="0" w:space="0" w:color="auto"/>
            <w:right w:val="none" w:sz="0" w:space="0" w:color="auto"/>
          </w:divBdr>
        </w:div>
        <w:div w:id="930351828">
          <w:marLeft w:val="0"/>
          <w:marRight w:val="0"/>
          <w:marTop w:val="0"/>
          <w:marBottom w:val="0"/>
          <w:divBdr>
            <w:top w:val="none" w:sz="0" w:space="0" w:color="auto"/>
            <w:left w:val="none" w:sz="0" w:space="0" w:color="auto"/>
            <w:bottom w:val="none" w:sz="0" w:space="0" w:color="auto"/>
            <w:right w:val="none" w:sz="0" w:space="0" w:color="auto"/>
          </w:divBdr>
        </w:div>
        <w:div w:id="164242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jamin.larroquette@undp.org" TargetMode="External"/><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kokouame@ecowas.int" TargetMode="External"/><Relationship Id="rId11" Type="http://schemas.openxmlformats.org/officeDocument/2006/relationships/image" Target="media/image4.jpeg"/><Relationship Id="rId5" Type="http://schemas.openxmlformats.org/officeDocument/2006/relationships/hyperlink" Target="https://ng.linkedin.com/in/raoul-kouame-26320920" TargetMode="External"/><Relationship Id="rId15" Type="http://schemas.openxmlformats.org/officeDocument/2006/relationships/hyperlink" Target="mailto:f.maniraguha@meteorwanda.gov.rw" TargetMode="Externa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linkedin.com/in/fid%C3%A8le-maniraguha/?lipi=urn%3Ali%3Apage%3Ad_flagship3_profile_verification_details%3BuAJihDoITuaqa0PyMiwXHA%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29e91b0-e21f-48fb-a071-456717ecc28e}" enabled="0" method="" siteId="{329e91b0-e21f-48fb-a071-456717ecc28e}" removed="1"/>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3</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KEMPANGO</dc:creator>
  <cp:keywords/>
  <dc:description/>
  <cp:lastModifiedBy>Lilian KEMPANGO</cp:lastModifiedBy>
  <cp:revision>2</cp:revision>
  <dcterms:created xsi:type="dcterms:W3CDTF">2025-11-05T11:06:00Z</dcterms:created>
  <dcterms:modified xsi:type="dcterms:W3CDTF">2025-11-05T11:06:00Z</dcterms:modified>
</cp:coreProperties>
</file>