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4772" w:rsidRDefault="002C4772">
      <w:pPr>
        <w:pStyle w:val="Normal0"/>
      </w:pPr>
    </w:p>
    <w:p w14:paraId="00000002" w14:textId="77777777" w:rsidR="002C4772" w:rsidRDefault="00F63507">
      <w:pPr>
        <w:pStyle w:val="Normal0"/>
        <w:jc w:val="center"/>
        <w:rPr>
          <w:rFonts w:ascii="Times New Roman" w:eastAsia="Times New Roman" w:hAnsi="Times New Roman" w:cs="Times New Roman"/>
          <w:b/>
        </w:rPr>
      </w:pPr>
      <w:r>
        <w:rPr>
          <w:rFonts w:ascii="Times New Roman" w:eastAsia="Times New Roman" w:hAnsi="Times New Roman" w:cs="Times New Roman"/>
          <w:b/>
        </w:rPr>
        <w:t>Elaboration on Criteria</w:t>
      </w:r>
    </w:p>
    <w:p w14:paraId="00000003" w14:textId="77777777" w:rsidR="002C4772" w:rsidRDefault="002C4772">
      <w:pPr>
        <w:pStyle w:val="Normal0"/>
        <w:rPr>
          <w:rFonts w:ascii="Times New Roman" w:eastAsia="Times New Roman" w:hAnsi="Times New Roman" w:cs="Times New Roman"/>
        </w:rPr>
      </w:pPr>
    </w:p>
    <w:p w14:paraId="00000004" w14:textId="7160C8A9" w:rsidR="002C4772" w:rsidRDefault="00F63507">
      <w:pPr>
        <w:pStyle w:val="Normal0"/>
        <w:rPr>
          <w:rFonts w:ascii="Times New Roman" w:eastAsia="Times New Roman" w:hAnsi="Times New Roman" w:cs="Times New Roman"/>
        </w:rPr>
      </w:pPr>
      <w:r w:rsidRPr="473BF0C4">
        <w:rPr>
          <w:rFonts w:ascii="Times New Roman" w:eastAsia="Times New Roman" w:hAnsi="Times New Roman" w:cs="Times New Roman"/>
        </w:rPr>
        <w:t xml:space="preserve">Thank you for expressing interest in hosting </w:t>
      </w:r>
      <w:r w:rsidR="120CAF78" w:rsidRPr="473BF0C4">
        <w:rPr>
          <w:rFonts w:ascii="Times New Roman" w:eastAsia="Times New Roman" w:hAnsi="Times New Roman" w:cs="Times New Roman"/>
        </w:rPr>
        <w:t>a Regional</w:t>
      </w:r>
      <w:r w:rsidRPr="473BF0C4">
        <w:rPr>
          <w:rFonts w:ascii="Times New Roman" w:eastAsia="Times New Roman" w:hAnsi="Times New Roman" w:cs="Times New Roman"/>
        </w:rPr>
        <w:t xml:space="preserve"> Climate Week in 2024. Please fill out and include this mandatory form with your Expression of Interest (EOI) which will be reviewed during the selection process </w:t>
      </w:r>
      <w:r>
        <w:rPr>
          <w:rFonts w:ascii="Times New Roman" w:eastAsia="Times New Roman" w:hAnsi="Times New Roman" w:cs="Times New Roman"/>
        </w:rPr>
        <w:t>and will</w:t>
      </w:r>
      <w:r w:rsidRPr="473BF0C4">
        <w:rPr>
          <w:rFonts w:ascii="Times New Roman" w:eastAsia="Times New Roman" w:hAnsi="Times New Roman" w:cs="Times New Roman"/>
        </w:rPr>
        <w:t xml:space="preserve"> help UNFCCC in the selection of the most appropriate venue. Any supplementary or additional information (photos, documents, videos, etc.) can be attached to the email, or links and descriptions can be added at the end of this form. Please feel free to give us as much information as you</w:t>
      </w:r>
      <w:r w:rsidR="0C894361" w:rsidRPr="473BF0C4">
        <w:rPr>
          <w:rFonts w:ascii="Times New Roman" w:eastAsia="Times New Roman" w:hAnsi="Times New Roman" w:cs="Times New Roman"/>
        </w:rPr>
        <w:t xml:space="preserve"> woul</w:t>
      </w:r>
      <w:r w:rsidRPr="473BF0C4">
        <w:rPr>
          <w:rFonts w:ascii="Times New Roman" w:eastAsia="Times New Roman" w:hAnsi="Times New Roman" w:cs="Times New Roman"/>
        </w:rPr>
        <w:t>d like.</w:t>
      </w:r>
    </w:p>
    <w:p w14:paraId="00000005" w14:textId="77777777" w:rsidR="002C4772" w:rsidRDefault="002C4772">
      <w:pPr>
        <w:pStyle w:val="Normal0"/>
        <w:rPr>
          <w:rFonts w:ascii="Times New Roman" w:eastAsia="Times New Roman" w:hAnsi="Times New Roman" w:cs="Times New Roman"/>
        </w:rPr>
      </w:pPr>
    </w:p>
    <w:p w14:paraId="00000006" w14:textId="2CA50BD2"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 xml:space="preserve">The key points for consideration are the </w:t>
      </w:r>
      <w:r w:rsidR="00204EC0" w:rsidRPr="00204EC0">
        <w:rPr>
          <w:rFonts w:ascii="Times New Roman" w:eastAsia="Times New Roman" w:hAnsi="Times New Roman" w:cs="Times New Roman"/>
        </w:rPr>
        <w:t xml:space="preserve">host's commitment and the venue's quality in terms of meeting the criteria </w:t>
      </w:r>
      <w:r>
        <w:rPr>
          <w:rFonts w:ascii="Times New Roman" w:eastAsia="Times New Roman" w:hAnsi="Times New Roman" w:cs="Times New Roman"/>
        </w:rPr>
        <w:t xml:space="preserve">outlined in the </w:t>
      </w:r>
      <w:r w:rsidRPr="00F63507">
        <w:rPr>
          <w:rFonts w:ascii="Times New Roman" w:eastAsia="Times New Roman" w:hAnsi="Times New Roman" w:cs="Times New Roman"/>
        </w:rPr>
        <w:t>RCW 2024 Information Note</w:t>
      </w:r>
      <w:r>
        <w:rPr>
          <w:rFonts w:ascii="Times New Roman" w:eastAsia="Times New Roman" w:hAnsi="Times New Roman" w:cs="Times New Roman"/>
        </w:rPr>
        <w:t>.</w:t>
      </w:r>
    </w:p>
    <w:p w14:paraId="00000007" w14:textId="77777777" w:rsidR="002C4772" w:rsidRDefault="002C4772">
      <w:pPr>
        <w:pStyle w:val="Normal0"/>
        <w:rPr>
          <w:rFonts w:ascii="Times New Roman" w:eastAsia="Times New Roman" w:hAnsi="Times New Roman" w:cs="Times New Roman"/>
        </w:rPr>
      </w:pPr>
    </w:p>
    <w:p w14:paraId="00000008" w14:textId="77777777" w:rsidR="002C4772" w:rsidRDefault="00F63507">
      <w:pPr>
        <w:pStyle w:val="Normal0"/>
        <w:keepNext/>
        <w:keepLines/>
        <w:widowControl w:val="0"/>
        <w:tabs>
          <w:tab w:val="left" w:pos="567"/>
          <w:tab w:val="left" w:pos="1134"/>
          <w:tab w:val="left" w:pos="1701"/>
          <w:tab w:val="center" w:pos="4680"/>
        </w:tabs>
        <w:spacing w:line="240" w:lineRule="auto"/>
        <w:rPr>
          <w:rFonts w:ascii="Times New Roman" w:eastAsia="Times New Roman" w:hAnsi="Times New Roman" w:cs="Times New Roman"/>
          <w:b/>
        </w:rPr>
      </w:pPr>
      <w:r>
        <w:rPr>
          <w:rFonts w:ascii="Times New Roman" w:eastAsia="Times New Roman" w:hAnsi="Times New Roman" w:cs="Times New Roman"/>
          <w:b/>
        </w:rPr>
        <w:t>Overall suitability of the proposed venue and the proposed time</w:t>
      </w:r>
    </w:p>
    <w:p w14:paraId="00000009" w14:textId="6FC6DD9D" w:rsidR="002C4772" w:rsidRDefault="00F63507">
      <w:pPr>
        <w:pStyle w:val="Normal0"/>
        <w:keepNext/>
        <w:keepLines/>
        <w:widowControl w:val="0"/>
        <w:tabs>
          <w:tab w:val="left" w:pos="567"/>
          <w:tab w:val="left" w:pos="1134"/>
          <w:tab w:val="left" w:pos="1701"/>
          <w:tab w:val="center" w:pos="4680"/>
        </w:tabs>
        <w:spacing w:line="240" w:lineRule="auto"/>
        <w:rPr>
          <w:rFonts w:ascii="Times New Roman" w:eastAsia="Times New Roman" w:hAnsi="Times New Roman" w:cs="Times New Roman"/>
        </w:rPr>
      </w:pPr>
      <w:r w:rsidRPr="473BF0C4">
        <w:rPr>
          <w:rFonts w:ascii="Times New Roman" w:eastAsia="Times New Roman" w:hAnsi="Times New Roman" w:cs="Times New Roman"/>
        </w:rPr>
        <w:t xml:space="preserve">The overall suitability of the proposed venue and the proposed time for holding the week will form the basis for the assessment of the proposal. As the venue is already indicated in the </w:t>
      </w:r>
      <w:r w:rsidRPr="00F63507">
        <w:rPr>
          <w:rFonts w:ascii="Times New Roman" w:eastAsia="Times New Roman" w:hAnsi="Times New Roman" w:cs="Times New Roman"/>
        </w:rPr>
        <w:t>EOI Letter</w:t>
      </w:r>
      <w:r w:rsidRPr="473BF0C4">
        <w:rPr>
          <w:rFonts w:ascii="Times New Roman" w:eastAsia="Times New Roman" w:hAnsi="Times New Roman" w:cs="Times New Roman"/>
        </w:rPr>
        <w:t xml:space="preserve">, please indicate </w:t>
      </w:r>
      <w:r w:rsidRPr="00F63507">
        <w:rPr>
          <w:rFonts w:ascii="Times New Roman" w:eastAsia="Times New Roman" w:hAnsi="Times New Roman" w:cs="Times New Roman"/>
        </w:rPr>
        <w:t>the time of the year the host country proposes hosting</w:t>
      </w:r>
      <w:r w:rsidRPr="473BF0C4">
        <w:rPr>
          <w:rFonts w:ascii="Times New Roman" w:eastAsia="Times New Roman" w:hAnsi="Times New Roman" w:cs="Times New Roman"/>
        </w:rPr>
        <w:t xml:space="preserve"> </w:t>
      </w:r>
      <w:r w:rsidR="334B41E4" w:rsidRPr="473BF0C4">
        <w:rPr>
          <w:rFonts w:ascii="Times New Roman" w:eastAsia="Times New Roman" w:hAnsi="Times New Roman" w:cs="Times New Roman"/>
        </w:rPr>
        <w:t xml:space="preserve">the Regional </w:t>
      </w:r>
      <w:r w:rsidRPr="473BF0C4">
        <w:rPr>
          <w:rFonts w:ascii="Times New Roman" w:eastAsia="Times New Roman" w:hAnsi="Times New Roman" w:cs="Times New Roman"/>
        </w:rPr>
        <w:t xml:space="preserve">Climate Week </w:t>
      </w:r>
      <w:r w:rsidR="7590BAC9" w:rsidRPr="473BF0C4">
        <w:rPr>
          <w:rFonts w:ascii="Times New Roman" w:eastAsia="Times New Roman" w:hAnsi="Times New Roman" w:cs="Times New Roman"/>
        </w:rPr>
        <w:t xml:space="preserve">for [Region] </w:t>
      </w:r>
      <w:r w:rsidRPr="473BF0C4">
        <w:rPr>
          <w:rFonts w:ascii="Times New Roman" w:eastAsia="Times New Roman" w:hAnsi="Times New Roman" w:cs="Times New Roman"/>
        </w:rPr>
        <w:t xml:space="preserve">2024. For example: “We propose hosting the </w:t>
      </w:r>
      <w:r w:rsidR="30F1D789" w:rsidRPr="473BF0C4">
        <w:rPr>
          <w:rFonts w:ascii="Times New Roman" w:eastAsia="Times New Roman" w:hAnsi="Times New Roman" w:cs="Times New Roman"/>
        </w:rPr>
        <w:t xml:space="preserve">Regional Climate week for Latin America and the Caribbean </w:t>
      </w:r>
      <w:r w:rsidRPr="473BF0C4">
        <w:rPr>
          <w:rFonts w:ascii="Times New Roman" w:eastAsia="Times New Roman" w:hAnsi="Times New Roman" w:cs="Times New Roman"/>
        </w:rPr>
        <w:t>during the first half of 2024” or “from September to October”.</w:t>
      </w:r>
    </w:p>
    <w:p w14:paraId="0000000A" w14:textId="77777777" w:rsidR="002C4772" w:rsidRDefault="002C4772">
      <w:pPr>
        <w:pStyle w:val="Normal0"/>
        <w:rPr>
          <w:rFonts w:ascii="Times New Roman" w:eastAsia="Times New Roman" w:hAnsi="Times New Roman" w:cs="Times New Roman"/>
        </w:rPr>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772" w14:paraId="70EAA6CE" w14:textId="77777777">
        <w:tc>
          <w:tcPr>
            <w:tcW w:w="9360" w:type="dxa"/>
            <w:shd w:val="clear" w:color="auto" w:fill="auto"/>
            <w:tcMar>
              <w:top w:w="100" w:type="dxa"/>
              <w:left w:w="100" w:type="dxa"/>
              <w:bottom w:w="100" w:type="dxa"/>
              <w:right w:w="100" w:type="dxa"/>
            </w:tcMar>
          </w:tcPr>
          <w:p w14:paraId="0000000B" w14:textId="77777777" w:rsidR="002C4772" w:rsidRDefault="002C4772">
            <w:pPr>
              <w:pStyle w:val="Normal0"/>
              <w:rPr>
                <w:rFonts w:ascii="Times New Roman" w:eastAsia="Times New Roman" w:hAnsi="Times New Roman" w:cs="Times New Roman"/>
              </w:rPr>
            </w:pPr>
          </w:p>
          <w:p w14:paraId="0000000C" w14:textId="77777777"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[Please indicate and elaborate on a proposed time here.]</w:t>
            </w:r>
          </w:p>
          <w:p w14:paraId="0000000D" w14:textId="77777777" w:rsidR="002C4772" w:rsidRDefault="002C4772">
            <w:pPr>
              <w:pStyle w:val="Normal0"/>
              <w:rPr>
                <w:rFonts w:ascii="Times New Roman" w:eastAsia="Times New Roman" w:hAnsi="Times New Roman" w:cs="Times New Roman"/>
              </w:rPr>
            </w:pPr>
          </w:p>
        </w:tc>
      </w:tr>
    </w:tbl>
    <w:p w14:paraId="0000000F" w14:textId="77777777" w:rsidR="002C4772" w:rsidRDefault="002C4772" w:rsidP="72447247">
      <w:pPr>
        <w:pStyle w:val="Normal0"/>
        <w:rPr>
          <w:rFonts w:ascii="Times New Roman" w:eastAsia="Times New Roman" w:hAnsi="Times New Roman" w:cs="Times New Roman"/>
        </w:rPr>
      </w:pPr>
    </w:p>
    <w:p w14:paraId="00000010" w14:textId="77777777" w:rsidR="002C4772" w:rsidRDefault="00F63507">
      <w:pPr>
        <w:pStyle w:val="Normal0"/>
        <w:rPr>
          <w:rFonts w:ascii="Times New Roman" w:eastAsia="Times New Roman" w:hAnsi="Times New Roman" w:cs="Times New Roman"/>
          <w:b/>
        </w:rPr>
      </w:pPr>
      <w:r>
        <w:rPr>
          <w:rFonts w:ascii="Times New Roman" w:eastAsia="Times New Roman" w:hAnsi="Times New Roman" w:cs="Times New Roman"/>
          <w:b/>
        </w:rPr>
        <w:t>Sustainability measures</w:t>
      </w:r>
    </w:p>
    <w:p w14:paraId="00000011" w14:textId="4561ABB0" w:rsidR="002C4772" w:rsidRDefault="00F63507">
      <w:pPr>
        <w:pStyle w:val="Normal0"/>
        <w:rPr>
          <w:rFonts w:ascii="Times New Roman" w:eastAsia="Times New Roman" w:hAnsi="Times New Roman" w:cs="Times New Roman"/>
          <w:i/>
          <w:sz w:val="18"/>
          <w:szCs w:val="18"/>
        </w:rPr>
      </w:pPr>
      <w:r>
        <w:rPr>
          <w:rFonts w:ascii="Times New Roman" w:eastAsia="Times New Roman" w:hAnsi="Times New Roman" w:cs="Times New Roman"/>
        </w:rPr>
        <w:t xml:space="preserve">What measures will the host country take to minimize the climate and environmental impact of the RCW? Please include information on </w:t>
      </w:r>
      <w:r w:rsidR="00204EC0" w:rsidRPr="00204EC0">
        <w:rPr>
          <w:rFonts w:ascii="Times New Roman" w:eastAsia="Times New Roman" w:hAnsi="Times New Roman" w:cs="Times New Roman"/>
        </w:rPr>
        <w:t xml:space="preserve">environmental certifications, transportation, food options, waste management, water, </w:t>
      </w:r>
      <w:r>
        <w:rPr>
          <w:rFonts w:ascii="Times New Roman" w:eastAsia="Times New Roman" w:hAnsi="Times New Roman" w:cs="Times New Roman"/>
        </w:rPr>
        <w:t>electricity use, etc.</w:t>
      </w:r>
    </w:p>
    <w:p w14:paraId="00000012" w14:textId="77777777" w:rsidR="002C4772" w:rsidRDefault="002C4772">
      <w:pPr>
        <w:pStyle w:val="Normal0"/>
        <w:rPr>
          <w:rFonts w:ascii="Times New Roman" w:eastAsia="Times New Roman" w:hAnsi="Times New Roman" w:cs="Times New Roman"/>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772" w14:paraId="1A6AA6E7" w14:textId="77777777">
        <w:tc>
          <w:tcPr>
            <w:tcW w:w="9360" w:type="dxa"/>
            <w:shd w:val="clear" w:color="auto" w:fill="auto"/>
            <w:tcMar>
              <w:top w:w="100" w:type="dxa"/>
              <w:left w:w="100" w:type="dxa"/>
              <w:bottom w:w="100" w:type="dxa"/>
              <w:right w:w="100" w:type="dxa"/>
            </w:tcMar>
          </w:tcPr>
          <w:p w14:paraId="00000013" w14:textId="77777777" w:rsidR="002C4772" w:rsidRDefault="002C4772">
            <w:pPr>
              <w:pStyle w:val="Normal0"/>
              <w:rPr>
                <w:rFonts w:ascii="Times New Roman" w:eastAsia="Times New Roman" w:hAnsi="Times New Roman" w:cs="Times New Roman"/>
              </w:rPr>
            </w:pPr>
          </w:p>
          <w:p w14:paraId="00000014" w14:textId="77777777"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[Please elaborate on sustainability measures here.]</w:t>
            </w:r>
          </w:p>
          <w:p w14:paraId="00000015" w14:textId="77777777" w:rsidR="002C4772" w:rsidRDefault="002C4772">
            <w:pPr>
              <w:pStyle w:val="Normal0"/>
              <w:rPr>
                <w:rFonts w:ascii="Times New Roman" w:eastAsia="Times New Roman" w:hAnsi="Times New Roman" w:cs="Times New Roman"/>
              </w:rPr>
            </w:pPr>
          </w:p>
        </w:tc>
      </w:tr>
    </w:tbl>
    <w:p w14:paraId="00000016" w14:textId="77777777" w:rsidR="002C4772" w:rsidRDefault="002C4772">
      <w:pPr>
        <w:pStyle w:val="Normal0"/>
        <w:rPr>
          <w:rFonts w:ascii="Times New Roman" w:eastAsia="Times New Roman" w:hAnsi="Times New Roman" w:cs="Times New Roman"/>
        </w:rPr>
      </w:pPr>
    </w:p>
    <w:p w14:paraId="00000017" w14:textId="77777777" w:rsidR="002C4772" w:rsidRDefault="00F63507">
      <w:pPr>
        <w:pStyle w:val="Normal0"/>
        <w:rPr>
          <w:rFonts w:ascii="Times New Roman" w:eastAsia="Times New Roman" w:hAnsi="Times New Roman" w:cs="Times New Roman"/>
          <w:b/>
        </w:rPr>
      </w:pPr>
      <w:r>
        <w:rPr>
          <w:rFonts w:ascii="Times New Roman" w:eastAsia="Times New Roman" w:hAnsi="Times New Roman" w:cs="Times New Roman"/>
          <w:b/>
        </w:rPr>
        <w:t>Visa requirements</w:t>
      </w:r>
    </w:p>
    <w:p w14:paraId="00000018" w14:textId="07847C78" w:rsidR="002C4772" w:rsidRDefault="00515DAB">
      <w:pPr>
        <w:pStyle w:val="Normal0"/>
        <w:rPr>
          <w:rFonts w:ascii="Times New Roman" w:eastAsia="Times New Roman" w:hAnsi="Times New Roman" w:cs="Times New Roman"/>
          <w:i/>
          <w:sz w:val="18"/>
          <w:szCs w:val="18"/>
        </w:rPr>
      </w:pPr>
      <w:r w:rsidRPr="00515DAB">
        <w:rPr>
          <w:rFonts w:ascii="Times New Roman" w:eastAsia="Times New Roman" w:hAnsi="Times New Roman" w:cs="Times New Roman"/>
        </w:rPr>
        <w:t xml:space="preserve">Regional climate weeks are UN events, so </w:t>
      </w:r>
      <w:r w:rsidR="00F63507">
        <w:rPr>
          <w:rFonts w:ascii="Times New Roman" w:eastAsia="Times New Roman" w:hAnsi="Times New Roman" w:cs="Times New Roman"/>
        </w:rPr>
        <w:t xml:space="preserve">each week should be accessible to all. How will the host country facilitate easy access to the country for regional and international participants? Please include information on the visa application process here if applicable. </w:t>
      </w:r>
    </w:p>
    <w:p w14:paraId="00000019" w14:textId="77777777" w:rsidR="002C4772" w:rsidRDefault="002C4772">
      <w:pPr>
        <w:pStyle w:val="Normal0"/>
        <w:rPr>
          <w:rFonts w:ascii="Times New Roman" w:eastAsia="Times New Roman" w:hAnsi="Times New Roman" w:cs="Times New Roman"/>
          <w:i/>
        </w:rPr>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772" w14:paraId="41424509" w14:textId="77777777">
        <w:tc>
          <w:tcPr>
            <w:tcW w:w="9360" w:type="dxa"/>
            <w:shd w:val="clear" w:color="auto" w:fill="auto"/>
            <w:tcMar>
              <w:top w:w="100" w:type="dxa"/>
              <w:left w:w="100" w:type="dxa"/>
              <w:bottom w:w="100" w:type="dxa"/>
              <w:right w:w="100" w:type="dxa"/>
            </w:tcMar>
          </w:tcPr>
          <w:p w14:paraId="0000001A" w14:textId="77777777" w:rsidR="002C4772" w:rsidRDefault="002C4772">
            <w:pPr>
              <w:pStyle w:val="Normal0"/>
              <w:rPr>
                <w:rFonts w:ascii="Times New Roman" w:eastAsia="Times New Roman" w:hAnsi="Times New Roman" w:cs="Times New Roman"/>
              </w:rPr>
            </w:pPr>
          </w:p>
          <w:p w14:paraId="0000001B" w14:textId="77777777"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[Please elaborate on visa requirements and access here.]</w:t>
            </w:r>
          </w:p>
          <w:p w14:paraId="0000001C" w14:textId="77777777" w:rsidR="002C4772" w:rsidRDefault="002C4772">
            <w:pPr>
              <w:pStyle w:val="Normal0"/>
              <w:rPr>
                <w:rFonts w:ascii="Times New Roman" w:eastAsia="Times New Roman" w:hAnsi="Times New Roman" w:cs="Times New Roman"/>
              </w:rPr>
            </w:pPr>
          </w:p>
        </w:tc>
      </w:tr>
    </w:tbl>
    <w:p w14:paraId="0000001D" w14:textId="77777777" w:rsidR="002C4772" w:rsidRDefault="002C4772">
      <w:pPr>
        <w:pStyle w:val="Normal0"/>
        <w:rPr>
          <w:rFonts w:ascii="Times New Roman" w:eastAsia="Times New Roman" w:hAnsi="Times New Roman" w:cs="Times New Roman"/>
        </w:rPr>
      </w:pPr>
    </w:p>
    <w:p w14:paraId="0000001E" w14:textId="77777777" w:rsidR="002C4772" w:rsidRDefault="00F63507">
      <w:pPr>
        <w:pStyle w:val="Normal0"/>
        <w:rPr>
          <w:rFonts w:ascii="Times New Roman" w:eastAsia="Times New Roman" w:hAnsi="Times New Roman" w:cs="Times New Roman"/>
          <w:b/>
        </w:rPr>
      </w:pPr>
      <w:r>
        <w:rPr>
          <w:rFonts w:ascii="Times New Roman" w:eastAsia="Times New Roman" w:hAnsi="Times New Roman" w:cs="Times New Roman"/>
          <w:b/>
        </w:rPr>
        <w:t>Travel connections</w:t>
      </w:r>
    </w:p>
    <w:p w14:paraId="0000001F" w14:textId="3B30B304" w:rsidR="002C4772" w:rsidRDefault="00F63507">
      <w:pPr>
        <w:pStyle w:val="Normal0"/>
        <w:rPr>
          <w:rFonts w:ascii="Times New Roman" w:eastAsia="Times New Roman" w:hAnsi="Times New Roman" w:cs="Times New Roman"/>
        </w:rPr>
      </w:pPr>
      <w:r w:rsidRPr="72447247">
        <w:rPr>
          <w:rFonts w:ascii="Times New Roman" w:eastAsia="Times New Roman" w:hAnsi="Times New Roman" w:cs="Times New Roman"/>
        </w:rPr>
        <w:t xml:space="preserve">Easy access to the country, city and venue is desired. How will the host country ensure easy international, regional, and local access to the venue? Please give a brief overview of the best ways to travel to the </w:t>
      </w:r>
      <w:r w:rsidR="0CBB503B" w:rsidRPr="72447247">
        <w:rPr>
          <w:rFonts w:ascii="Times New Roman" w:eastAsia="Times New Roman" w:hAnsi="Times New Roman" w:cs="Times New Roman"/>
        </w:rPr>
        <w:t xml:space="preserve">host city </w:t>
      </w:r>
      <w:r w:rsidRPr="72447247">
        <w:rPr>
          <w:rFonts w:ascii="Times New Roman" w:eastAsia="Times New Roman" w:hAnsi="Times New Roman" w:cs="Times New Roman"/>
        </w:rPr>
        <w:t>internationally</w:t>
      </w:r>
      <w:r>
        <w:rPr>
          <w:rFonts w:ascii="Times New Roman" w:eastAsia="Times New Roman" w:hAnsi="Times New Roman" w:cs="Times New Roman"/>
        </w:rPr>
        <w:t xml:space="preserve"> and</w:t>
      </w:r>
      <w:r w:rsidRPr="72447247">
        <w:rPr>
          <w:rFonts w:ascii="Times New Roman" w:eastAsia="Times New Roman" w:hAnsi="Times New Roman" w:cs="Times New Roman"/>
        </w:rPr>
        <w:t xml:space="preserve"> from the region (including air, road, train, </w:t>
      </w:r>
      <w:r w:rsidR="3139CCB0" w:rsidRPr="72447247">
        <w:rPr>
          <w:rFonts w:ascii="Times New Roman" w:eastAsia="Times New Roman" w:hAnsi="Times New Roman" w:cs="Times New Roman"/>
        </w:rPr>
        <w:t>etc</w:t>
      </w:r>
      <w:r w:rsidRPr="72447247">
        <w:rPr>
          <w:rFonts w:ascii="Times New Roman" w:eastAsia="Times New Roman" w:hAnsi="Times New Roman" w:cs="Times New Roman"/>
        </w:rPr>
        <w:t>. Please also include local transport options to get from the airport and hotels to the venue (including bus, train, subway, taxi, bikes, etc.)</w:t>
      </w:r>
      <w:r w:rsidR="38DEDA6E" w:rsidRPr="72447247">
        <w:rPr>
          <w:rFonts w:ascii="Times New Roman" w:eastAsia="Times New Roman" w:hAnsi="Times New Roman" w:cs="Times New Roman"/>
        </w:rPr>
        <w:t>. If you intend to organize shuttles between the venue and recommended hotels, please indicate that as well.</w:t>
      </w:r>
    </w:p>
    <w:p w14:paraId="00000021" w14:textId="77777777" w:rsidR="002C4772" w:rsidRDefault="002C4772" w:rsidP="72447247">
      <w:pPr>
        <w:pStyle w:val="Normal0"/>
        <w:rPr>
          <w:rFonts w:ascii="Times New Roman" w:eastAsia="Times New Roman" w:hAnsi="Times New Roman" w:cs="Times New Roman"/>
        </w:rP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772" w14:paraId="70AB3E85" w14:textId="77777777">
        <w:tc>
          <w:tcPr>
            <w:tcW w:w="9360" w:type="dxa"/>
            <w:shd w:val="clear" w:color="auto" w:fill="auto"/>
            <w:tcMar>
              <w:top w:w="100" w:type="dxa"/>
              <w:left w:w="100" w:type="dxa"/>
              <w:bottom w:w="100" w:type="dxa"/>
              <w:right w:w="100" w:type="dxa"/>
            </w:tcMar>
          </w:tcPr>
          <w:p w14:paraId="00000022" w14:textId="77777777" w:rsidR="002C4772" w:rsidRDefault="002C4772">
            <w:pPr>
              <w:pStyle w:val="Normal0"/>
              <w:rPr>
                <w:rFonts w:ascii="Times New Roman" w:eastAsia="Times New Roman" w:hAnsi="Times New Roman" w:cs="Times New Roman"/>
              </w:rPr>
            </w:pPr>
          </w:p>
          <w:p w14:paraId="00000023" w14:textId="77777777"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[Please elaborate on travel connections here.]</w:t>
            </w:r>
          </w:p>
          <w:p w14:paraId="00000024" w14:textId="77777777" w:rsidR="002C4772" w:rsidRDefault="002C4772">
            <w:pPr>
              <w:pStyle w:val="Normal0"/>
              <w:rPr>
                <w:rFonts w:ascii="Times New Roman" w:eastAsia="Times New Roman" w:hAnsi="Times New Roman" w:cs="Times New Roman"/>
              </w:rPr>
            </w:pPr>
          </w:p>
        </w:tc>
      </w:tr>
    </w:tbl>
    <w:p w14:paraId="00000025" w14:textId="77777777" w:rsidR="002C4772" w:rsidRDefault="002C4772">
      <w:pPr>
        <w:pStyle w:val="Normal0"/>
        <w:rPr>
          <w:rFonts w:ascii="Times New Roman" w:eastAsia="Times New Roman" w:hAnsi="Times New Roman" w:cs="Times New Roman"/>
        </w:rPr>
      </w:pPr>
    </w:p>
    <w:p w14:paraId="00000026" w14:textId="56507858" w:rsidR="002C4772" w:rsidRDefault="726F5778" w:rsidP="726F5778">
      <w:pPr>
        <w:pStyle w:val="Normal0"/>
        <w:rPr>
          <w:rFonts w:ascii="Times New Roman" w:eastAsia="Times New Roman" w:hAnsi="Times New Roman" w:cs="Times New Roman"/>
          <w:b/>
          <w:bCs/>
        </w:rPr>
      </w:pPr>
      <w:r w:rsidRPr="72447247">
        <w:rPr>
          <w:rFonts w:ascii="Times New Roman" w:eastAsia="Times New Roman" w:hAnsi="Times New Roman" w:cs="Times New Roman"/>
          <w:b/>
          <w:bCs/>
        </w:rPr>
        <w:t xml:space="preserve">Safety and </w:t>
      </w:r>
      <w:r w:rsidR="00F63507">
        <w:rPr>
          <w:rFonts w:ascii="Times New Roman" w:eastAsia="Times New Roman" w:hAnsi="Times New Roman" w:cs="Times New Roman"/>
          <w:b/>
          <w:bCs/>
        </w:rPr>
        <w:t>Security</w:t>
      </w:r>
    </w:p>
    <w:p w14:paraId="00000027" w14:textId="0525D17F" w:rsidR="002C4772" w:rsidRDefault="00F63507">
      <w:pPr>
        <w:pStyle w:val="Normal0"/>
        <w:rPr>
          <w:rFonts w:ascii="Times New Roman" w:eastAsia="Times New Roman" w:hAnsi="Times New Roman" w:cs="Times New Roman"/>
        </w:rPr>
      </w:pPr>
      <w:r w:rsidRPr="473BF0C4">
        <w:rPr>
          <w:rFonts w:ascii="Times New Roman" w:eastAsia="Times New Roman" w:hAnsi="Times New Roman" w:cs="Times New Roman"/>
        </w:rPr>
        <w:t>Please provide an assessment of 1) safety for participants to move around the city including by foot, public transportation, taxis, biking, etc., 2) access to emergency healthcare</w:t>
      </w:r>
      <w:r w:rsidR="1CD539EF" w:rsidRPr="473BF0C4">
        <w:rPr>
          <w:rFonts w:ascii="Times New Roman" w:eastAsia="Times New Roman" w:hAnsi="Times New Roman" w:cs="Times New Roman"/>
        </w:rPr>
        <w:t xml:space="preserve"> 3) accessibility</w:t>
      </w:r>
      <w:r w:rsidR="3C4FFB07" w:rsidRPr="473BF0C4">
        <w:rPr>
          <w:rFonts w:ascii="Times New Roman" w:eastAsia="Times New Roman" w:hAnsi="Times New Roman" w:cs="Times New Roman"/>
        </w:rPr>
        <w:t xml:space="preserve"> </w:t>
      </w:r>
      <w:r w:rsidRPr="473BF0C4">
        <w:rPr>
          <w:rFonts w:ascii="Times New Roman" w:eastAsia="Times New Roman" w:hAnsi="Times New Roman" w:cs="Times New Roman"/>
        </w:rPr>
        <w:t xml:space="preserve">and </w:t>
      </w:r>
      <w:r w:rsidR="0C6D8738" w:rsidRPr="473BF0C4">
        <w:rPr>
          <w:rFonts w:ascii="Times New Roman" w:eastAsia="Times New Roman" w:hAnsi="Times New Roman" w:cs="Times New Roman"/>
        </w:rPr>
        <w:t>4</w:t>
      </w:r>
      <w:r w:rsidRPr="473BF0C4">
        <w:rPr>
          <w:rFonts w:ascii="Times New Roman" w:eastAsia="Times New Roman" w:hAnsi="Times New Roman" w:cs="Times New Roman"/>
        </w:rPr>
        <w:t>) security measures proposed (if any) at the venue.</w:t>
      </w:r>
    </w:p>
    <w:p w14:paraId="00000028" w14:textId="77777777" w:rsidR="002C4772" w:rsidRDefault="002C4772">
      <w:pPr>
        <w:pStyle w:val="Normal0"/>
        <w:rPr>
          <w:rFonts w:ascii="Times New Roman" w:eastAsia="Times New Roman" w:hAnsi="Times New Roman" w:cs="Times New Roman"/>
        </w:rPr>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772" w14:paraId="29AC85CB" w14:textId="77777777">
        <w:tc>
          <w:tcPr>
            <w:tcW w:w="9360" w:type="dxa"/>
            <w:shd w:val="clear" w:color="auto" w:fill="auto"/>
            <w:tcMar>
              <w:top w:w="100" w:type="dxa"/>
              <w:left w:w="100" w:type="dxa"/>
              <w:bottom w:w="100" w:type="dxa"/>
              <w:right w:w="100" w:type="dxa"/>
            </w:tcMar>
          </w:tcPr>
          <w:p w14:paraId="00000029" w14:textId="77777777" w:rsidR="002C4772" w:rsidRDefault="002C4772">
            <w:pPr>
              <w:pStyle w:val="Normal0"/>
              <w:rPr>
                <w:rFonts w:ascii="Times New Roman" w:eastAsia="Times New Roman" w:hAnsi="Times New Roman" w:cs="Times New Roman"/>
              </w:rPr>
            </w:pPr>
          </w:p>
          <w:p w14:paraId="0000002A" w14:textId="77777777" w:rsidR="002C4772" w:rsidRDefault="00F63507">
            <w:pPr>
              <w:pStyle w:val="Normal0"/>
              <w:rPr>
                <w:rFonts w:ascii="Times New Roman" w:eastAsia="Times New Roman" w:hAnsi="Times New Roman" w:cs="Times New Roman"/>
              </w:rPr>
            </w:pPr>
            <w:r>
              <w:rPr>
                <w:rFonts w:ascii="Times New Roman" w:eastAsia="Times New Roman" w:hAnsi="Times New Roman" w:cs="Times New Roman"/>
              </w:rPr>
              <w:t>[Please elaborate on safety and security here.]</w:t>
            </w:r>
          </w:p>
          <w:p w14:paraId="0000002B" w14:textId="77777777" w:rsidR="002C4772" w:rsidRDefault="002C4772">
            <w:pPr>
              <w:pStyle w:val="Normal0"/>
              <w:rPr>
                <w:rFonts w:ascii="Times New Roman" w:eastAsia="Times New Roman" w:hAnsi="Times New Roman" w:cs="Times New Roman"/>
              </w:rPr>
            </w:pPr>
          </w:p>
        </w:tc>
      </w:tr>
    </w:tbl>
    <w:p w14:paraId="0000002C" w14:textId="77777777" w:rsidR="002C4772" w:rsidRDefault="002C4772">
      <w:pPr>
        <w:pStyle w:val="Normal0"/>
        <w:rPr>
          <w:rFonts w:ascii="Times New Roman" w:eastAsia="Times New Roman" w:hAnsi="Times New Roman" w:cs="Times New Roman"/>
        </w:rPr>
      </w:pPr>
    </w:p>
    <w:p w14:paraId="0000002D" w14:textId="4888D0EC" w:rsidR="002C4772" w:rsidRDefault="00F63507" w:rsidP="473BF0C4">
      <w:pPr>
        <w:pStyle w:val="Normal0"/>
        <w:rPr>
          <w:rFonts w:ascii="Times New Roman" w:eastAsia="Times New Roman" w:hAnsi="Times New Roman" w:cs="Times New Roman"/>
          <w:i/>
          <w:iCs/>
        </w:rPr>
      </w:pPr>
      <w:r w:rsidRPr="473BF0C4">
        <w:rPr>
          <w:rFonts w:ascii="Times New Roman" w:eastAsia="Times New Roman" w:hAnsi="Times New Roman" w:cs="Times New Roman"/>
          <w:i/>
          <w:iCs/>
        </w:rPr>
        <w:t>Please feel free to include links to websites, photos, plans, or any other material you’d like to add to your application below. You may also send files as attachments to Climate-Weeks@unfccc.int before the</w:t>
      </w:r>
      <w:r w:rsidR="387F266F" w:rsidRPr="473BF0C4">
        <w:rPr>
          <w:rFonts w:ascii="Times New Roman" w:eastAsia="Times New Roman" w:hAnsi="Times New Roman" w:cs="Times New Roman"/>
          <w:i/>
          <w:iCs/>
        </w:rPr>
        <w:t xml:space="preserve"> 6 October 2023</w:t>
      </w:r>
      <w:r w:rsidRPr="473BF0C4">
        <w:rPr>
          <w:rFonts w:ascii="Times New Roman" w:eastAsia="Times New Roman" w:hAnsi="Times New Roman" w:cs="Times New Roman"/>
          <w:i/>
          <w:iCs/>
        </w:rPr>
        <w:t xml:space="preserve"> deadline.</w:t>
      </w:r>
    </w:p>
    <w:p w14:paraId="0000002E" w14:textId="77777777" w:rsidR="002C4772" w:rsidRDefault="002C4772">
      <w:pPr>
        <w:pStyle w:val="Normal0"/>
      </w:pPr>
    </w:p>
    <w:sectPr w:rsidR="002C4772">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4AC" w14:textId="77777777" w:rsidR="002F3D7A" w:rsidRDefault="002F3D7A">
      <w:pPr>
        <w:spacing w:line="240" w:lineRule="auto"/>
      </w:pPr>
      <w:r>
        <w:separator/>
      </w:r>
    </w:p>
  </w:endnote>
  <w:endnote w:type="continuationSeparator" w:id="0">
    <w:p w14:paraId="2F74D234" w14:textId="77777777" w:rsidR="002F3D7A" w:rsidRDefault="002F3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CEF0" w14:textId="77777777" w:rsidR="002F3D7A" w:rsidRDefault="002F3D7A">
      <w:pPr>
        <w:spacing w:line="240" w:lineRule="auto"/>
      </w:pPr>
      <w:r>
        <w:separator/>
      </w:r>
    </w:p>
  </w:footnote>
  <w:footnote w:type="continuationSeparator" w:id="0">
    <w:p w14:paraId="66309EF1" w14:textId="77777777" w:rsidR="002F3D7A" w:rsidRDefault="002F3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2C4772" w:rsidRDefault="00F63507">
    <w:pPr>
      <w:pStyle w:val="Normal0"/>
    </w:pPr>
    <w:r>
      <w:rPr>
        <w:noProof/>
      </w:rPr>
      <w:drawing>
        <wp:anchor distT="114300" distB="114300" distL="114300" distR="114300" simplePos="0" relativeHeight="251658240" behindDoc="0" locked="0" layoutInCell="1" hidden="0" allowOverlap="1" wp14:anchorId="2092C265" wp14:editId="07777777">
          <wp:simplePos x="0" y="0"/>
          <wp:positionH relativeFrom="column">
            <wp:posOffset>114300</wp:posOffset>
          </wp:positionH>
          <wp:positionV relativeFrom="paragraph">
            <wp:posOffset>114300</wp:posOffset>
          </wp:positionV>
          <wp:extent cx="1590358" cy="47023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0358" cy="470239"/>
                  </a:xfrm>
                  <a:prstGeom prst="rect">
                    <a:avLst/>
                  </a:prstGeom>
                  <a:ln/>
                </pic:spPr>
              </pic:pic>
            </a:graphicData>
          </a:graphic>
        </wp:anchor>
      </w:drawing>
    </w:r>
  </w:p>
  <w:p w14:paraId="00000030" w14:textId="77777777" w:rsidR="002C4772" w:rsidRDefault="002C4772">
    <w:pPr>
      <w:pStyle w:val="Normal0"/>
    </w:pPr>
  </w:p>
  <w:p w14:paraId="00000031" w14:textId="77777777" w:rsidR="002C4772" w:rsidRDefault="002C4772">
    <w:pPr>
      <w:pStyle w:val="Normal0"/>
    </w:pPr>
  </w:p>
  <w:p w14:paraId="00000032" w14:textId="77777777" w:rsidR="002C4772" w:rsidRDefault="002C4772">
    <w:pPr>
      <w:pStyle w:val="Normal0"/>
    </w:pPr>
  </w:p>
  <w:p w14:paraId="00000033" w14:textId="77777777" w:rsidR="002C4772" w:rsidRDefault="002C4772">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F5778"/>
    <w:rsid w:val="00204EC0"/>
    <w:rsid w:val="002C4772"/>
    <w:rsid w:val="002F3D7A"/>
    <w:rsid w:val="004703A2"/>
    <w:rsid w:val="00515DAB"/>
    <w:rsid w:val="0084277E"/>
    <w:rsid w:val="00D740A5"/>
    <w:rsid w:val="00F63507"/>
    <w:rsid w:val="017F148D"/>
    <w:rsid w:val="0C6D8738"/>
    <w:rsid w:val="0C894361"/>
    <w:rsid w:val="0CBB503B"/>
    <w:rsid w:val="120CAF78"/>
    <w:rsid w:val="1AB16371"/>
    <w:rsid w:val="1CD539EF"/>
    <w:rsid w:val="20F5B431"/>
    <w:rsid w:val="30F1D789"/>
    <w:rsid w:val="3139CCB0"/>
    <w:rsid w:val="334B41E4"/>
    <w:rsid w:val="3555EC45"/>
    <w:rsid w:val="387F266F"/>
    <w:rsid w:val="38DEDA6E"/>
    <w:rsid w:val="3C4FFB07"/>
    <w:rsid w:val="411F7ECD"/>
    <w:rsid w:val="41E6E64E"/>
    <w:rsid w:val="473BF0C4"/>
    <w:rsid w:val="4791CAD9"/>
    <w:rsid w:val="56E3AE50"/>
    <w:rsid w:val="56FFE135"/>
    <w:rsid w:val="583CAD85"/>
    <w:rsid w:val="5BB71F73"/>
    <w:rsid w:val="6D710124"/>
    <w:rsid w:val="72447247"/>
    <w:rsid w:val="726F5778"/>
    <w:rsid w:val="74BDDD2E"/>
    <w:rsid w:val="7590BAC9"/>
    <w:rsid w:val="7EDDE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0151D"/>
  <w15:docId w15:val="{47D3BB7F-7128-4E90-98E5-1245426E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after="320"/>
    </w:pPr>
    <w:rPr>
      <w:color w:val="666666"/>
      <w:sz w:val="30"/>
      <w:szCs w:val="30"/>
    </w:r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63507"/>
    <w:pPr>
      <w:spacing w:line="240" w:lineRule="auto"/>
    </w:pPr>
  </w:style>
  <w:style w:type="paragraph" w:styleId="Header">
    <w:name w:val="header"/>
    <w:basedOn w:val="Normal"/>
    <w:link w:val="HeaderChar"/>
    <w:uiPriority w:val="99"/>
    <w:unhideWhenUsed/>
    <w:rsid w:val="00D740A5"/>
    <w:pPr>
      <w:tabs>
        <w:tab w:val="center" w:pos="4513"/>
        <w:tab w:val="right" w:pos="9026"/>
      </w:tabs>
      <w:spacing w:line="240" w:lineRule="auto"/>
    </w:pPr>
  </w:style>
  <w:style w:type="character" w:customStyle="1" w:styleId="HeaderChar">
    <w:name w:val="Header Char"/>
    <w:basedOn w:val="DefaultParagraphFont"/>
    <w:link w:val="Header"/>
    <w:uiPriority w:val="99"/>
    <w:rsid w:val="00D740A5"/>
  </w:style>
  <w:style w:type="paragraph" w:styleId="Footer">
    <w:name w:val="footer"/>
    <w:basedOn w:val="Normal"/>
    <w:link w:val="FooterChar"/>
    <w:uiPriority w:val="99"/>
    <w:unhideWhenUsed/>
    <w:rsid w:val="00D740A5"/>
    <w:pPr>
      <w:tabs>
        <w:tab w:val="center" w:pos="4513"/>
        <w:tab w:val="right" w:pos="9026"/>
      </w:tabs>
      <w:spacing w:line="240" w:lineRule="auto"/>
    </w:pPr>
  </w:style>
  <w:style w:type="character" w:customStyle="1" w:styleId="FooterChar">
    <w:name w:val="Footer Char"/>
    <w:basedOn w:val="DefaultParagraphFont"/>
    <w:link w:val="Footer"/>
    <w:uiPriority w:val="99"/>
    <w:rsid w:val="00D7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hgyIfKHz+gVOHSZoo0xIjalg==">AMUW2mVAqC4Fl/XkQ85j6ysAJ6hpPrvFOi8DBR0BZIyj7R+vuNoa2/DYrur089tNaQerWoOjjHQio2tzHO9dHEvaL9AMPBBfJE1YEHF9fXxte0xZy40TNLk=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b23d7-271d-4346-a5be-94c7864741e4">
      <Terms xmlns="http://schemas.microsoft.com/office/infopath/2007/PartnerControls"/>
    </lcf76f155ced4ddcb4097134ff3c332f>
    <TaxCatchAll xmlns="60f4bdf0-6b04-4717-bf09-88e666afd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d8c265a-5436-43a7-80c1-713d2827ffd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6F81FC47BAD5D48AA542949C7482F51" ma:contentTypeVersion="14" ma:contentTypeDescription="Create a new document." ma:contentTypeScope="" ma:versionID="3068a19d1340fb23c908d964e06af253">
  <xsd:schema xmlns:xsd="http://www.w3.org/2001/XMLSchema" xmlns:xs="http://www.w3.org/2001/XMLSchema" xmlns:p="http://schemas.microsoft.com/office/2006/metadata/properties" xmlns:ns2="65fb23d7-271d-4346-a5be-94c7864741e4" xmlns:ns3="60f4bdf0-6b04-4717-bf09-88e666afd1b0" targetNamespace="http://schemas.microsoft.com/office/2006/metadata/properties" ma:root="true" ma:fieldsID="aef2857118ca81464acf11d7fbcf2d4e" ns2:_="" ns3:_="">
    <xsd:import namespace="65fb23d7-271d-4346-a5be-94c7864741e4"/>
    <xsd:import namespace="60f4bdf0-6b04-4717-bf09-88e666afd1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b23d7-271d-4346-a5be-94c786474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4bdf0-6b04-4717-bf09-88e666afd1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d6566c-a3a2-4044-bacd-c4ba8733364c}" ma:internalName="TaxCatchAll" ma:showField="CatchAllData" ma:web="60f4bdf0-6b04-4717-bf09-88e666afd1b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96951B-462E-4A4C-AB2D-CF2CE4CF943C}">
  <ds:schemaRefs>
    <ds:schemaRef ds:uri="http://schemas.microsoft.com/office/2006/metadata/properties"/>
    <ds:schemaRef ds:uri="http://schemas.microsoft.com/office/infopath/2007/PartnerControls"/>
    <ds:schemaRef ds:uri="65fb23d7-271d-4346-a5be-94c7864741e4"/>
    <ds:schemaRef ds:uri="60f4bdf0-6b04-4717-bf09-88e666afd1b0"/>
  </ds:schemaRefs>
</ds:datastoreItem>
</file>

<file path=customXml/itemProps3.xml><?xml version="1.0" encoding="utf-8"?>
<ds:datastoreItem xmlns:ds="http://schemas.openxmlformats.org/officeDocument/2006/customXml" ds:itemID="{707105D2-3174-4758-B5FA-29355AA5F0DE}">
  <ds:schemaRefs>
    <ds:schemaRef ds:uri="http://schemas.microsoft.com/sharepoint/v3/contenttype/forms"/>
  </ds:schemaRefs>
</ds:datastoreItem>
</file>

<file path=customXml/itemProps4.xml><?xml version="1.0" encoding="utf-8"?>
<ds:datastoreItem xmlns:ds="http://schemas.openxmlformats.org/officeDocument/2006/customXml" ds:itemID="{02FD6CA2-1837-4FAB-88EB-043FE245B622}">
  <ds:schemaRefs>
    <ds:schemaRef ds:uri="Microsoft.SharePoint.Taxonomy.ContentTypeSync"/>
  </ds:schemaRefs>
</ds:datastoreItem>
</file>

<file path=customXml/itemProps5.xml><?xml version="1.0" encoding="utf-8"?>
<ds:datastoreItem xmlns:ds="http://schemas.openxmlformats.org/officeDocument/2006/customXml" ds:itemID="{C6D7DD61-1B5F-4414-9A84-322A8835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b23d7-271d-4346-a5be-94c7864741e4"/>
    <ds:schemaRef ds:uri="60f4bdf0-6b04-4717-bf09-88e666af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5D03AC-BC93-47B9-BEB0-7E46468C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Munoz Pelaez</dc:creator>
  <cp:lastModifiedBy>Lara Munoz Pelaez</cp:lastModifiedBy>
  <cp:revision>5</cp:revision>
  <dcterms:created xsi:type="dcterms:W3CDTF">2023-07-10T11:08:00Z</dcterms:created>
  <dcterms:modified xsi:type="dcterms:W3CDTF">2023-07-10T12:40:00Z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0x01010006F81FC47BAD5D48AA542949C7482F51</vt:lpwstr>
  </property>
  <property fmtid="{D5CDD505-2E9C-101B-9397-08002B2CF9AE}" pid="3" name="MediaServiceImageTags">
    <vt:lpwstr/>
  </property>
  <property fmtid="{D5CDD505-2E9C-101B-9397-08002B2CF9AE}" pid="4" name="GrammarlyDocumentId">
    <vt:lpwstr>ca8bedceae78dfe62225e62b7302235827b73fced2f7dce54bddfbddb1b4567e</vt:lpwstr>
  </property>
</Properties>
</file>