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3"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771"/>
        <w:gridCol w:w="1417"/>
        <w:gridCol w:w="425"/>
        <w:gridCol w:w="851"/>
        <w:gridCol w:w="141"/>
        <w:gridCol w:w="1276"/>
        <w:gridCol w:w="659"/>
        <w:gridCol w:w="3353"/>
      </w:tblGrid>
      <w:tr w:rsidR="000253FA" w:rsidRPr="001C0510" w14:paraId="1639E49C" w14:textId="77777777" w:rsidTr="00961C4C">
        <w:trPr>
          <w:cantSplit/>
          <w:trHeight w:val="1361"/>
        </w:trPr>
        <w:tc>
          <w:tcPr>
            <w:tcW w:w="1771" w:type="dxa"/>
            <w:tcBorders>
              <w:top w:val="double" w:sz="4" w:space="0" w:color="auto"/>
              <w:bottom w:val="single" w:sz="4" w:space="0" w:color="auto"/>
              <w:right w:val="nil"/>
            </w:tcBorders>
            <w:shd w:val="clear" w:color="auto" w:fill="auto"/>
            <w:vAlign w:val="center"/>
          </w:tcPr>
          <w:p w14:paraId="6D64EF72" w14:textId="3AD9F754" w:rsidR="000253FA" w:rsidRPr="001C0510" w:rsidRDefault="006A5A08" w:rsidP="00610BB3">
            <w:pPr>
              <w:rPr>
                <w:b/>
                <w:sz w:val="24"/>
                <w:szCs w:val="24"/>
              </w:rPr>
            </w:pPr>
            <w:r>
              <w:rPr>
                <w:noProof/>
              </w:rPr>
              <w:drawing>
                <wp:inline distT="0" distB="0" distL="0" distR="0" wp14:anchorId="56F2370B" wp14:editId="25367F8F">
                  <wp:extent cx="987425" cy="9874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7425" cy="987425"/>
                          </a:xfrm>
                          <a:prstGeom prst="rect">
                            <a:avLst/>
                          </a:prstGeom>
                        </pic:spPr>
                      </pic:pic>
                    </a:graphicData>
                  </a:graphic>
                </wp:inline>
              </w:drawing>
            </w:r>
          </w:p>
        </w:tc>
        <w:tc>
          <w:tcPr>
            <w:tcW w:w="8122" w:type="dxa"/>
            <w:gridSpan w:val="7"/>
            <w:tcBorders>
              <w:top w:val="double" w:sz="4" w:space="0" w:color="auto"/>
              <w:left w:val="nil"/>
              <w:bottom w:val="single" w:sz="4" w:space="0" w:color="auto"/>
            </w:tcBorders>
            <w:shd w:val="clear" w:color="auto" w:fill="auto"/>
            <w:vAlign w:val="center"/>
          </w:tcPr>
          <w:p w14:paraId="48FA9DE2" w14:textId="5066F883" w:rsidR="00274D2F" w:rsidRPr="006B7343" w:rsidRDefault="00274D2F" w:rsidP="000253FA">
            <w:pPr>
              <w:pStyle w:val="TitleForm"/>
              <w:ind w:left="178"/>
              <w:rPr>
                <w:caps/>
                <w:sz w:val="22"/>
                <w:szCs w:val="22"/>
              </w:rPr>
            </w:pPr>
            <w:r w:rsidRPr="006B7343">
              <w:rPr>
                <w:caps/>
                <w:sz w:val="22"/>
                <w:szCs w:val="22"/>
              </w:rPr>
              <w:t>Voluntary Standardized Template</w:t>
            </w:r>
            <w:r w:rsidR="008E224B" w:rsidRPr="006B7343">
              <w:rPr>
                <w:rStyle w:val="FootnoteReference"/>
                <w:caps/>
                <w:sz w:val="22"/>
                <w:szCs w:val="22"/>
              </w:rPr>
              <w:footnoteReference w:id="2"/>
            </w:r>
            <w:r w:rsidR="00DB2212" w:rsidRPr="006B7343">
              <w:rPr>
                <w:caps/>
                <w:sz w:val="22"/>
                <w:szCs w:val="22"/>
              </w:rPr>
              <w:t xml:space="preserve"> </w:t>
            </w:r>
            <w:r w:rsidR="002C0D30" w:rsidRPr="006B7343">
              <w:rPr>
                <w:rStyle w:val="FootnoteReference"/>
                <w:caps/>
                <w:sz w:val="22"/>
                <w:szCs w:val="22"/>
              </w:rPr>
              <w:footnoteReference w:id="3"/>
            </w:r>
            <w:r w:rsidR="00DB2212" w:rsidRPr="006B7343">
              <w:rPr>
                <w:caps/>
                <w:sz w:val="22"/>
                <w:szCs w:val="22"/>
              </w:rPr>
              <w:t xml:space="preserve"> </w:t>
            </w:r>
            <w:r w:rsidR="0069179F" w:rsidRPr="006B7343">
              <w:rPr>
                <w:rStyle w:val="FootnoteReference"/>
                <w:caps/>
                <w:sz w:val="22"/>
                <w:szCs w:val="22"/>
              </w:rPr>
              <w:footnoteReference w:id="4"/>
            </w:r>
          </w:p>
          <w:p w14:paraId="38790822" w14:textId="4AF5FB3F" w:rsidR="000253FA" w:rsidRPr="006F4D0B" w:rsidRDefault="000253FA" w:rsidP="009627F1">
            <w:pPr>
              <w:pStyle w:val="TitleForm"/>
              <w:ind w:left="0"/>
            </w:pPr>
            <w:r w:rsidRPr="006B7343">
              <w:rPr>
                <w:caps/>
                <w:sz w:val="22"/>
                <w:szCs w:val="22"/>
              </w:rPr>
              <w:t>authorization of use of the internationally transferred mitigation outcome</w:t>
            </w:r>
            <w:r w:rsidR="00DB2212" w:rsidRPr="006B7343">
              <w:rPr>
                <w:caps/>
                <w:sz w:val="22"/>
                <w:szCs w:val="22"/>
              </w:rPr>
              <w:t>S</w:t>
            </w:r>
            <w:r w:rsidRPr="006B7343">
              <w:rPr>
                <w:caps/>
                <w:sz w:val="22"/>
                <w:szCs w:val="22"/>
              </w:rPr>
              <w:t xml:space="preserve"> from a cooperative approach</w:t>
            </w:r>
            <w:r w:rsidRPr="006B7343">
              <w:rPr>
                <w:caps/>
                <w:sz w:val="22"/>
                <w:szCs w:val="22"/>
              </w:rPr>
              <w:br/>
            </w:r>
            <w:r w:rsidRPr="006B7343">
              <w:rPr>
                <w:sz w:val="22"/>
                <w:szCs w:val="22"/>
              </w:rPr>
              <w:t>(Version 01.0)</w:t>
            </w:r>
          </w:p>
        </w:tc>
      </w:tr>
      <w:tr w:rsidR="00AE5C58" w:rsidRPr="000E3D54" w14:paraId="6CA4D60E" w14:textId="77777777" w:rsidTr="00961C4C">
        <w:trPr>
          <w:trHeight w:val="454"/>
        </w:trPr>
        <w:tc>
          <w:tcPr>
            <w:tcW w:w="9893" w:type="dxa"/>
            <w:gridSpan w:val="8"/>
            <w:tcBorders>
              <w:top w:val="single" w:sz="4" w:space="0" w:color="auto"/>
              <w:bottom w:val="single" w:sz="4" w:space="0" w:color="auto"/>
            </w:tcBorders>
            <w:shd w:val="clear" w:color="auto" w:fill="A6A6A6" w:themeFill="background1" w:themeFillShade="A6"/>
            <w:vAlign w:val="center"/>
          </w:tcPr>
          <w:p w14:paraId="35A7423C" w14:textId="2102750D" w:rsidR="00AE5C58" w:rsidRDefault="00AE5C58" w:rsidP="00AE5C58">
            <w:pPr>
              <w:pStyle w:val="SectionTitle"/>
            </w:pPr>
            <w:r>
              <w:t>Purpose</w:t>
            </w:r>
          </w:p>
        </w:tc>
      </w:tr>
      <w:tr w:rsidR="00AE5C58" w:rsidRPr="001C0510" w14:paraId="60639EFF" w14:textId="77777777" w:rsidTr="00961C4C">
        <w:trPr>
          <w:trHeight w:val="2511"/>
        </w:trPr>
        <w:tc>
          <w:tcPr>
            <w:tcW w:w="9893" w:type="dxa"/>
            <w:gridSpan w:val="8"/>
            <w:tcBorders>
              <w:top w:val="dotted" w:sz="4" w:space="0" w:color="auto"/>
              <w:bottom w:val="single" w:sz="4" w:space="0" w:color="auto"/>
            </w:tcBorders>
            <w:shd w:val="clear" w:color="auto" w:fill="auto"/>
            <w:vAlign w:val="center"/>
          </w:tcPr>
          <w:p w14:paraId="2ACAD39D" w14:textId="6A2787FE" w:rsidR="00621495" w:rsidRPr="00621495" w:rsidRDefault="00621495" w:rsidP="00EA3012">
            <w:pPr>
              <w:pStyle w:val="RegTypePara"/>
              <w:spacing w:after="120"/>
              <w:ind w:left="369" w:hanging="369"/>
              <w:rPr>
                <w:rStyle w:val="RegTypeParaChar"/>
              </w:rPr>
            </w:pPr>
            <w:r w:rsidRPr="00621495">
              <w:rPr>
                <w:rStyle w:val="RegTypeParaChar"/>
              </w:rPr>
              <w:t>1.</w:t>
            </w:r>
            <w:r w:rsidRPr="00621495">
              <w:rPr>
                <w:rStyle w:val="RegTypeParaChar"/>
              </w:rPr>
              <w:tab/>
              <w:t xml:space="preserve">This document provides the information outlined in paragraph 5 of decision x/CMA.6 in relation to the authorization of the use of internationally transferred mitigation outcomes from a cooperative approach as referred to in decision 2/CMA.3, annex, paragraph 18. </w:t>
            </w:r>
            <w:r w:rsidR="00A23E92">
              <w:rPr>
                <w:rStyle w:val="FootnoteReference"/>
              </w:rPr>
              <w:footnoteReference w:id="5"/>
            </w:r>
            <w:r w:rsidR="00DB2212">
              <w:rPr>
                <w:rStyle w:val="RegTypeParaChar"/>
              </w:rPr>
              <w:t xml:space="preserve"> </w:t>
            </w:r>
            <w:r w:rsidR="00D02ADF">
              <w:rPr>
                <w:rStyle w:val="FootnoteReference"/>
              </w:rPr>
              <w:footnoteReference w:id="6"/>
            </w:r>
            <w:r w:rsidRPr="00621495">
              <w:rPr>
                <w:rStyle w:val="RegTypeParaChar"/>
              </w:rPr>
              <w:t xml:space="preserve"> </w:t>
            </w:r>
          </w:p>
          <w:p w14:paraId="4224FAFD" w14:textId="77777777" w:rsidR="00621495" w:rsidRPr="00621495" w:rsidRDefault="00621495" w:rsidP="00EA3012">
            <w:pPr>
              <w:pStyle w:val="RegTypePara"/>
              <w:spacing w:after="120"/>
              <w:ind w:left="369" w:hanging="369"/>
              <w:rPr>
                <w:rStyle w:val="RegTypeParaChar"/>
              </w:rPr>
            </w:pPr>
            <w:r w:rsidRPr="00621495">
              <w:rPr>
                <w:rStyle w:val="RegTypeParaChar"/>
              </w:rPr>
              <w:t>2.</w:t>
            </w:r>
            <w:r w:rsidRPr="00621495">
              <w:rPr>
                <w:rStyle w:val="RegTypeParaChar"/>
              </w:rPr>
              <w:tab/>
              <w:t>This document is:</w:t>
            </w:r>
          </w:p>
          <w:p w14:paraId="1FBD844B" w14:textId="2B8AFDB6" w:rsidR="00621495" w:rsidRPr="00621495" w:rsidRDefault="007D57A3" w:rsidP="00EA3012">
            <w:pPr>
              <w:pStyle w:val="RegTypePara"/>
              <w:spacing w:after="120"/>
              <w:ind w:left="0"/>
              <w:rPr>
                <w:rStyle w:val="RegTypeParaChar"/>
              </w:rPr>
            </w:pPr>
            <w:r w:rsidRPr="0060706D">
              <w:rPr>
                <w:rFonts w:asciiTheme="minorBidi" w:hAnsiTheme="minorBidi" w:cstheme="minorBidi"/>
                <w:color w:val="000000" w:themeColor="text1"/>
                <w:szCs w:val="20"/>
                <w:shd w:val="clear" w:color="auto" w:fill="E6E6E6"/>
              </w:rPr>
              <w:fldChar w:fldCharType="begin">
                <w:ffData>
                  <w:name w:val=""/>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Pr>
                <w:rFonts w:asciiTheme="minorBidi" w:hAnsiTheme="minorBidi" w:cstheme="minorBidi"/>
                <w:color w:val="000000" w:themeColor="text1"/>
                <w:szCs w:val="20"/>
                <w:shd w:val="clear" w:color="auto" w:fill="FFFFFF" w:themeFill="background1"/>
              </w:rPr>
              <w:tab/>
            </w:r>
            <w:r w:rsidR="00DB2212">
              <w:rPr>
                <w:rStyle w:val="RegTypeParaChar"/>
                <w:rFonts w:ascii="Segoe UI Symbol" w:hAnsi="Segoe UI Symbol" w:cs="Segoe UI Symbol"/>
              </w:rPr>
              <w:t>T</w:t>
            </w:r>
            <w:r w:rsidR="00621495" w:rsidRPr="00621495">
              <w:rPr>
                <w:rStyle w:val="RegTypeParaChar"/>
              </w:rPr>
              <w:t>he authorization referred to in decision 2/CMA.3, annex, paragraph 18; or</w:t>
            </w:r>
          </w:p>
          <w:p w14:paraId="4A5CACF2" w14:textId="12AD9951" w:rsidR="00AE5C58" w:rsidRPr="00100D83" w:rsidRDefault="007D57A3" w:rsidP="00EA3012">
            <w:pPr>
              <w:pStyle w:val="RegTypePara"/>
              <w:spacing w:after="120"/>
              <w:ind w:left="0"/>
              <w:rPr>
                <w:rStyle w:val="RegTypeParaChar"/>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Pr>
                <w:rFonts w:asciiTheme="minorBidi" w:hAnsiTheme="minorBidi" w:cstheme="minorBidi"/>
                <w:color w:val="000000" w:themeColor="text1"/>
                <w:szCs w:val="20"/>
                <w:shd w:val="clear" w:color="auto" w:fill="FFFFFF" w:themeFill="background1"/>
              </w:rPr>
              <w:tab/>
            </w:r>
            <w:r w:rsidR="00621495" w:rsidRPr="00621495">
              <w:rPr>
                <w:rStyle w:val="RegTypeParaChar"/>
              </w:rPr>
              <w:t xml:space="preserve">An </w:t>
            </w:r>
            <w:r w:rsidR="00621495" w:rsidRPr="00EA3012">
              <w:rPr>
                <w:rStyle w:val="RegTypeParaChar"/>
                <w:rFonts w:ascii="Segoe UI Symbol" w:hAnsi="Segoe UI Symbol" w:cs="Segoe UI Symbol"/>
              </w:rPr>
              <w:t>attachment</w:t>
            </w:r>
            <w:r w:rsidR="00621495" w:rsidRPr="00621495">
              <w:rPr>
                <w:rStyle w:val="RegTypeParaChar"/>
              </w:rPr>
              <w:t xml:space="preserve"> to the authorization referred to in decision 2/CMA.3, annex, paragraph 18.</w:t>
            </w:r>
          </w:p>
        </w:tc>
      </w:tr>
      <w:tr w:rsidR="00D901C6" w:rsidRPr="000E3D54" w14:paraId="550A2523" w14:textId="77777777" w:rsidTr="00961C4C">
        <w:trPr>
          <w:trHeight w:val="454"/>
        </w:trPr>
        <w:tc>
          <w:tcPr>
            <w:tcW w:w="9893" w:type="dxa"/>
            <w:gridSpan w:val="8"/>
            <w:tcBorders>
              <w:top w:val="single" w:sz="4" w:space="0" w:color="auto"/>
              <w:bottom w:val="single" w:sz="4" w:space="0" w:color="auto"/>
            </w:tcBorders>
            <w:shd w:val="clear" w:color="auto" w:fill="A6A6A6" w:themeFill="background1" w:themeFillShade="A6"/>
            <w:vAlign w:val="center"/>
          </w:tcPr>
          <w:p w14:paraId="256CABDE" w14:textId="41648CD7" w:rsidR="00D901C6" w:rsidRPr="000E3D54" w:rsidRDefault="00D901C6" w:rsidP="006604C8">
            <w:pPr>
              <w:pStyle w:val="SectionTitle"/>
            </w:pPr>
            <w:r>
              <w:t xml:space="preserve">I. </w:t>
            </w:r>
            <w:r w:rsidRPr="000253FA">
              <w:rPr>
                <w:caps/>
              </w:rPr>
              <w:t>Elements of the authorization of use of the internationally transferred mitigation outcome from a cooperative approach</w:t>
            </w:r>
          </w:p>
        </w:tc>
      </w:tr>
      <w:tr w:rsidR="00BD2CF5" w:rsidRPr="000E3D54" w14:paraId="7AFB445C" w14:textId="77777777" w:rsidTr="00961C4C">
        <w:trPr>
          <w:trHeight w:val="454"/>
        </w:trPr>
        <w:tc>
          <w:tcPr>
            <w:tcW w:w="9893" w:type="dxa"/>
            <w:gridSpan w:val="8"/>
            <w:tcBorders>
              <w:top w:val="single" w:sz="4" w:space="0" w:color="auto"/>
              <w:bottom w:val="single" w:sz="4" w:space="0" w:color="auto"/>
            </w:tcBorders>
            <w:shd w:val="clear" w:color="auto" w:fill="CCCCCC"/>
            <w:vAlign w:val="center"/>
          </w:tcPr>
          <w:p w14:paraId="1C4E17FF" w14:textId="0E8697C7" w:rsidR="00BD2CF5" w:rsidRPr="000E3D54" w:rsidRDefault="00393D03" w:rsidP="00482E01">
            <w:pPr>
              <w:pStyle w:val="SectionTitle"/>
            </w:pPr>
            <w:r>
              <w:t>A</w:t>
            </w:r>
            <w:r w:rsidR="00BD2CF5" w:rsidRPr="000E3D54">
              <w:t>:</w:t>
            </w:r>
            <w:r w:rsidR="00591A5C" w:rsidRPr="000E3D54">
              <w:t xml:space="preserve"> </w:t>
            </w:r>
            <w:r w:rsidRPr="00393D03">
              <w:t>Elements related to the authorization process</w:t>
            </w:r>
          </w:p>
        </w:tc>
      </w:tr>
      <w:tr w:rsidR="003676F1" w:rsidRPr="001C0510" w14:paraId="3D001B24"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147A7C81" w14:textId="5C925FE8" w:rsidR="003676F1" w:rsidRPr="004575E1" w:rsidRDefault="003676F1" w:rsidP="003676F1">
            <w:pPr>
              <w:pStyle w:val="RegLeftInstructionCell"/>
            </w:pPr>
            <w:r w:rsidRPr="004E6AB3">
              <w:t>Party</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7D23CE07" w14:textId="77777777" w:rsidR="005F0CF3" w:rsidRDefault="005F0CF3" w:rsidP="005F0CF3">
            <w:pPr>
              <w:pStyle w:val="RegTypePara"/>
              <w:spacing w:after="120"/>
            </w:pPr>
            <w:r>
              <w:t>&gt;&gt;</w:t>
            </w:r>
          </w:p>
          <w:p w14:paraId="3A0716BD" w14:textId="61A3EF1B" w:rsidR="003676F1" w:rsidRPr="004575E1" w:rsidRDefault="005F0CF3" w:rsidP="005F0CF3">
            <w:pPr>
              <w:pStyle w:val="RegTypePara"/>
              <w:spacing w:after="120"/>
            </w:pPr>
            <w:r w:rsidRPr="005F0CF3">
              <w:rPr>
                <w:rStyle w:val="RegTypeParaChar"/>
                <w:i/>
                <w:iCs/>
                <w:color w:val="BFBFBF" w:themeColor="background1" w:themeShade="BF"/>
              </w:rPr>
              <w:t>Name of Party as per common nomenclatures.</w:t>
            </w:r>
          </w:p>
        </w:tc>
      </w:tr>
      <w:tr w:rsidR="003676F1" w:rsidRPr="001C0510" w14:paraId="2BFECBDC" w14:textId="77777777" w:rsidTr="00961C4C">
        <w:trPr>
          <w:trHeight w:val="1110"/>
        </w:trPr>
        <w:tc>
          <w:tcPr>
            <w:tcW w:w="3188" w:type="dxa"/>
            <w:gridSpan w:val="2"/>
            <w:tcBorders>
              <w:top w:val="single" w:sz="4" w:space="0" w:color="auto"/>
              <w:bottom w:val="single" w:sz="4" w:space="0" w:color="auto"/>
              <w:right w:val="single" w:sz="4" w:space="0" w:color="auto"/>
            </w:tcBorders>
            <w:shd w:val="clear" w:color="auto" w:fill="E6E6E6"/>
            <w:vAlign w:val="center"/>
          </w:tcPr>
          <w:p w14:paraId="4FF5D35F" w14:textId="767620D1" w:rsidR="003676F1" w:rsidRDefault="003676F1" w:rsidP="003676F1">
            <w:pPr>
              <w:pStyle w:val="RegLeftInstructionCell"/>
            </w:pPr>
            <w:r w:rsidRPr="004E6AB3">
              <w:t>Authorization ID</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7E2FAA8C" w14:textId="1D2D2E40" w:rsidR="004D2C9A" w:rsidRDefault="004D2C9A" w:rsidP="003676F1">
            <w:pPr>
              <w:pStyle w:val="RegTypePara"/>
              <w:spacing w:after="120"/>
              <w:rPr>
                <w:rStyle w:val="RegTypeParaChar"/>
              </w:rPr>
            </w:pPr>
            <w:r>
              <w:rPr>
                <w:rStyle w:val="RegTypeParaChar"/>
              </w:rPr>
              <w:t>&gt;&gt;</w:t>
            </w:r>
          </w:p>
          <w:p w14:paraId="24BAC405" w14:textId="7A85B7FD" w:rsidR="003676F1" w:rsidRPr="004D2C9A" w:rsidRDefault="004D2C9A" w:rsidP="004D2C9A">
            <w:pPr>
              <w:pStyle w:val="RegTypePara"/>
              <w:spacing w:before="0" w:after="120"/>
              <w:rPr>
                <w:rStyle w:val="RegTypeParaChar"/>
                <w:i/>
                <w:iCs/>
              </w:rPr>
            </w:pPr>
            <w:r w:rsidRPr="00F90F6A">
              <w:rPr>
                <w:rStyle w:val="RegTypeParaChar"/>
                <w:i/>
                <w:iCs/>
                <w:color w:val="BFBFBF" w:themeColor="background1" w:themeShade="BF"/>
              </w:rPr>
              <w:t>ID of the authorization as per the tracking system of the</w:t>
            </w:r>
            <w:r w:rsidR="00675D62">
              <w:rPr>
                <w:rStyle w:val="RegTypeParaChar"/>
                <w:i/>
                <w:iCs/>
                <w:color w:val="BFBFBF" w:themeColor="background1" w:themeShade="BF"/>
              </w:rPr>
              <w:t xml:space="preserve"> </w:t>
            </w:r>
            <w:r w:rsidR="00DD65C0">
              <w:rPr>
                <w:rStyle w:val="RegTypeParaChar"/>
                <w:i/>
                <w:iCs/>
                <w:color w:val="BFBFBF" w:themeColor="background1" w:themeShade="BF"/>
              </w:rPr>
              <w:t>authority</w:t>
            </w:r>
            <w:r w:rsidR="00675D62">
              <w:rPr>
                <w:rStyle w:val="RegTypeParaChar"/>
                <w:i/>
                <w:iCs/>
                <w:color w:val="BFBFBF" w:themeColor="background1" w:themeShade="BF"/>
              </w:rPr>
              <w:t xml:space="preserve"> that provides the authorization</w:t>
            </w:r>
            <w:r w:rsidRPr="00F90F6A">
              <w:rPr>
                <w:rStyle w:val="RegTypeParaChar"/>
                <w:i/>
                <w:iCs/>
                <w:color w:val="BFBFBF" w:themeColor="background1" w:themeShade="BF"/>
              </w:rPr>
              <w:t>.</w:t>
            </w:r>
          </w:p>
        </w:tc>
      </w:tr>
      <w:tr w:rsidR="001D793A" w:rsidRPr="001C0510" w14:paraId="3182F1BA"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1DC3881E" w14:textId="2CD5F474" w:rsidR="001D793A" w:rsidRDefault="001D793A" w:rsidP="001D793A">
            <w:pPr>
              <w:pStyle w:val="RegLeftInstructionCell"/>
            </w:pPr>
            <w:r w:rsidRPr="004E6AB3">
              <w:t>Authorization date</w:t>
            </w:r>
            <w:r w:rsidR="002A3973">
              <w:t>:</w:t>
            </w:r>
            <w:r w:rsidR="00F50B1A">
              <w:rPr>
                <w:rStyle w:val="FootnoteReference"/>
              </w:rPr>
              <w:footnoteReference w:id="7"/>
            </w:r>
          </w:p>
        </w:tc>
        <w:sdt>
          <w:sdtPr>
            <w:rPr>
              <w:b/>
              <w:color w:val="2B579A"/>
              <w:shd w:val="clear" w:color="auto" w:fill="E6E6E6"/>
            </w:rPr>
            <w:id w:val="-86307532"/>
            <w:placeholder>
              <w:docPart w:val="999AD09FE8C94F62AF8238802CCE93CC"/>
            </w:placeholder>
            <w:showingPlcHdr/>
            <w15:color w:val="000000"/>
            <w:date w:fullDate="2024-04-04T00:00:00Z">
              <w:dateFormat w:val="dd/MM/yyyy"/>
              <w:lid w:val="en-US"/>
              <w:storeMappedDataAs w:val="dateTime"/>
              <w:calendar w:val="gregorian"/>
            </w:date>
          </w:sdtPr>
          <w:sdtEndPr/>
          <w:sdtContent>
            <w:tc>
              <w:tcPr>
                <w:tcW w:w="6705" w:type="dxa"/>
                <w:gridSpan w:val="6"/>
                <w:tcBorders>
                  <w:top w:val="single" w:sz="4" w:space="0" w:color="auto"/>
                  <w:left w:val="single" w:sz="4" w:space="0" w:color="auto"/>
                  <w:bottom w:val="single" w:sz="4" w:space="0" w:color="auto"/>
                </w:tcBorders>
                <w:shd w:val="clear" w:color="auto" w:fill="auto"/>
                <w:vAlign w:val="center"/>
              </w:tcPr>
              <w:p w14:paraId="7149A66F" w14:textId="7AB79071" w:rsidR="001D793A" w:rsidRPr="00100D83" w:rsidRDefault="001D793A" w:rsidP="001D793A">
                <w:pPr>
                  <w:pStyle w:val="RegTypePara"/>
                  <w:spacing w:after="120"/>
                  <w:rPr>
                    <w:rStyle w:val="RegTypeParaChar"/>
                  </w:rPr>
                </w:pPr>
                <w:r w:rsidRPr="00EC7711">
                  <w:rPr>
                    <w:rStyle w:val="PlaceholderText"/>
                  </w:rPr>
                  <w:t>Click or tap to enter a date.</w:t>
                </w:r>
              </w:p>
            </w:tc>
          </w:sdtContent>
        </w:sdt>
      </w:tr>
      <w:tr w:rsidR="001D793A" w:rsidRPr="001C0510" w14:paraId="0155D9E3"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384E39E7" w14:textId="270FC9CD" w:rsidR="001D793A" w:rsidRDefault="001D793A" w:rsidP="001D793A">
            <w:pPr>
              <w:pStyle w:val="RegLeftInstructionCell"/>
            </w:pPr>
            <w:r w:rsidRPr="004E6AB3">
              <w:t>Version</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2C101DD9" w14:textId="4791FB2D" w:rsidR="001D793A" w:rsidRPr="00100D83" w:rsidRDefault="00AC1D72" w:rsidP="001D793A">
            <w:pPr>
              <w:pStyle w:val="RegTypePara"/>
              <w:spacing w:after="120"/>
              <w:rPr>
                <w:rStyle w:val="RegTypeParaChar"/>
              </w:rPr>
            </w:pPr>
            <w:r>
              <w:rPr>
                <w:rStyle w:val="RegTypeParaChar"/>
              </w:rPr>
              <w:t>01.0</w:t>
            </w:r>
          </w:p>
        </w:tc>
      </w:tr>
      <w:tr w:rsidR="004D2C9A" w:rsidRPr="001C0510" w14:paraId="09D4DB2F" w14:textId="77777777" w:rsidTr="00961C4C">
        <w:trPr>
          <w:trHeight w:val="68"/>
        </w:trPr>
        <w:tc>
          <w:tcPr>
            <w:tcW w:w="3188" w:type="dxa"/>
            <w:gridSpan w:val="2"/>
            <w:tcBorders>
              <w:top w:val="single" w:sz="4" w:space="0" w:color="auto"/>
              <w:bottom w:val="single" w:sz="4" w:space="0" w:color="auto"/>
              <w:right w:val="single" w:sz="4" w:space="0" w:color="auto"/>
            </w:tcBorders>
            <w:shd w:val="clear" w:color="auto" w:fill="E6E6E6"/>
            <w:vAlign w:val="center"/>
          </w:tcPr>
          <w:p w14:paraId="7CA41E0C" w14:textId="23BD9823" w:rsidR="004D2C9A" w:rsidRDefault="004D2C9A" w:rsidP="004D2C9A">
            <w:pPr>
              <w:pStyle w:val="RegLeftInstructionCell"/>
            </w:pPr>
            <w:r w:rsidRPr="004E6AB3">
              <w:t>Date of last change to the authorization, if applicable</w:t>
            </w:r>
            <w:r w:rsidR="002A3973">
              <w:t>:</w:t>
            </w:r>
          </w:p>
        </w:tc>
        <w:sdt>
          <w:sdtPr>
            <w:rPr>
              <w:b/>
              <w:color w:val="2B579A"/>
              <w:shd w:val="clear" w:color="auto" w:fill="E6E6E6"/>
            </w:rPr>
            <w:id w:val="251779261"/>
            <w:placeholder>
              <w:docPart w:val="F2502AD129C144A49DB50B89BF45505A"/>
            </w:placeholder>
            <w:showingPlcHdr/>
            <w15:color w:val="000000"/>
            <w:date w:fullDate="2024-04-04T00:00:00Z">
              <w:dateFormat w:val="dd/MM/yyyy"/>
              <w:lid w:val="en-US"/>
              <w:storeMappedDataAs w:val="dateTime"/>
              <w:calendar w:val="gregorian"/>
            </w:date>
          </w:sdtPr>
          <w:sdtEndPr/>
          <w:sdtContent>
            <w:tc>
              <w:tcPr>
                <w:tcW w:w="6705" w:type="dxa"/>
                <w:gridSpan w:val="6"/>
                <w:tcBorders>
                  <w:top w:val="single" w:sz="4" w:space="0" w:color="auto"/>
                  <w:left w:val="single" w:sz="4" w:space="0" w:color="auto"/>
                  <w:bottom w:val="single" w:sz="4" w:space="0" w:color="auto"/>
                </w:tcBorders>
                <w:shd w:val="clear" w:color="auto" w:fill="auto"/>
                <w:vAlign w:val="center"/>
              </w:tcPr>
              <w:p w14:paraId="3F21AC1E" w14:textId="73FE316E" w:rsidR="004D2C9A" w:rsidRPr="00100D83" w:rsidRDefault="004D2C9A" w:rsidP="004D2C9A">
                <w:pPr>
                  <w:pStyle w:val="RegTypePara"/>
                  <w:spacing w:after="120"/>
                  <w:rPr>
                    <w:rStyle w:val="RegTypeParaChar"/>
                  </w:rPr>
                </w:pPr>
                <w:r w:rsidRPr="00EC7711">
                  <w:rPr>
                    <w:rStyle w:val="PlaceholderText"/>
                  </w:rPr>
                  <w:t>Click or tap to enter a date.</w:t>
                </w:r>
              </w:p>
            </w:tc>
          </w:sdtContent>
        </w:sdt>
      </w:tr>
      <w:tr w:rsidR="00D0669B" w:rsidRPr="001C0510" w14:paraId="743AB4D4" w14:textId="77777777" w:rsidTr="00961C4C">
        <w:trPr>
          <w:trHeight w:val="68"/>
        </w:trPr>
        <w:tc>
          <w:tcPr>
            <w:tcW w:w="3188" w:type="dxa"/>
            <w:gridSpan w:val="2"/>
            <w:tcBorders>
              <w:top w:val="single" w:sz="4" w:space="0" w:color="auto"/>
              <w:bottom w:val="single" w:sz="4" w:space="0" w:color="auto"/>
              <w:right w:val="single" w:sz="4" w:space="0" w:color="auto"/>
            </w:tcBorders>
            <w:shd w:val="clear" w:color="auto" w:fill="E6E6E6"/>
            <w:vAlign w:val="center"/>
          </w:tcPr>
          <w:p w14:paraId="55012C4B" w14:textId="4E0B546E" w:rsidR="00D0669B" w:rsidRPr="004B7969" w:rsidRDefault="00D0669B" w:rsidP="00D0669B">
            <w:pPr>
              <w:pStyle w:val="RegLeftInstructionCell"/>
            </w:pPr>
            <w:r w:rsidRPr="004B7969">
              <w:t>Effective date of the change to the authorization:</w:t>
            </w:r>
            <w:r w:rsidRPr="009627F1">
              <w:rPr>
                <w:rFonts w:cs="Times New Roman"/>
                <w:sz w:val="22"/>
                <w:szCs w:val="20"/>
                <w:vertAlign w:val="superscript"/>
              </w:rPr>
              <w:footnoteReference w:id="8"/>
            </w:r>
          </w:p>
        </w:tc>
        <w:sdt>
          <w:sdtPr>
            <w:rPr>
              <w:bCs/>
              <w:shd w:val="clear" w:color="auto" w:fill="E6E6E6"/>
            </w:rPr>
            <w:id w:val="711379338"/>
            <w:placeholder>
              <w:docPart w:val="2454C39164DB4278A08E0BC474DB0C66"/>
            </w:placeholder>
            <w:showingPlcHdr/>
            <w15:color w:val="000000"/>
            <w:date w:fullDate="2024-04-04T00:00:00Z">
              <w:dateFormat w:val="dd/MM/yyyy"/>
              <w:lid w:val="en-US"/>
              <w:storeMappedDataAs w:val="dateTime"/>
              <w:calendar w:val="gregorian"/>
            </w:date>
          </w:sdtPr>
          <w:sdtEndPr/>
          <w:sdtContent>
            <w:tc>
              <w:tcPr>
                <w:tcW w:w="6705" w:type="dxa"/>
                <w:gridSpan w:val="6"/>
                <w:tcBorders>
                  <w:top w:val="single" w:sz="4" w:space="0" w:color="auto"/>
                  <w:left w:val="single" w:sz="4" w:space="0" w:color="auto"/>
                  <w:bottom w:val="single" w:sz="4" w:space="0" w:color="auto"/>
                </w:tcBorders>
                <w:shd w:val="clear" w:color="auto" w:fill="auto"/>
                <w:vAlign w:val="center"/>
              </w:tcPr>
              <w:p w14:paraId="290D09B9" w14:textId="590D27AC" w:rsidR="00D0669B" w:rsidRPr="009627F1" w:rsidRDefault="00D0669B" w:rsidP="00D0669B">
                <w:pPr>
                  <w:pStyle w:val="RegTypePara"/>
                  <w:spacing w:after="120"/>
                  <w:rPr>
                    <w:bCs/>
                    <w:shd w:val="clear" w:color="auto" w:fill="E6E6E6"/>
                  </w:rPr>
                </w:pPr>
                <w:r w:rsidRPr="004B7969">
                  <w:rPr>
                    <w:rStyle w:val="PlaceholderText"/>
                  </w:rPr>
                  <w:t>Click or tap to enter a date.</w:t>
                </w:r>
              </w:p>
            </w:tc>
          </w:sdtContent>
        </w:sdt>
      </w:tr>
      <w:tr w:rsidR="00D0669B" w:rsidRPr="001C0510" w14:paraId="54B95B69" w14:textId="77777777" w:rsidTr="00961C4C">
        <w:trPr>
          <w:trHeight w:val="167"/>
        </w:trPr>
        <w:tc>
          <w:tcPr>
            <w:tcW w:w="3188" w:type="dxa"/>
            <w:gridSpan w:val="2"/>
            <w:vMerge w:val="restart"/>
            <w:tcBorders>
              <w:top w:val="single" w:sz="4" w:space="0" w:color="auto"/>
              <w:bottom w:val="single" w:sz="4" w:space="0" w:color="auto"/>
              <w:right w:val="single" w:sz="4" w:space="0" w:color="auto"/>
            </w:tcBorders>
            <w:shd w:val="clear" w:color="auto" w:fill="E6E6E6"/>
            <w:vAlign w:val="center"/>
          </w:tcPr>
          <w:p w14:paraId="32D8AAEB" w14:textId="00D7BB96" w:rsidR="00D0669B" w:rsidRDefault="00D0669B" w:rsidP="00D0669B">
            <w:pPr>
              <w:pStyle w:val="RegLeftInstructionCell"/>
            </w:pPr>
            <w:r w:rsidRPr="004E6AB3">
              <w:t>Duration of the authorization</w:t>
            </w:r>
            <w:r w:rsidR="002A3973">
              <w:t>:</w:t>
            </w:r>
            <w:r w:rsidR="00D5018E">
              <w:rPr>
                <w:rStyle w:val="FootnoteReference"/>
              </w:rPr>
              <w:t xml:space="preserve"> </w:t>
            </w:r>
            <w:r w:rsidR="00D5018E">
              <w:rPr>
                <w:rStyle w:val="FootnoteReference"/>
              </w:rPr>
              <w:footnoteReference w:id="9"/>
            </w:r>
          </w:p>
        </w:tc>
        <w:tc>
          <w:tcPr>
            <w:tcW w:w="1276" w:type="dxa"/>
            <w:gridSpan w:val="2"/>
            <w:tcBorders>
              <w:top w:val="single" w:sz="4" w:space="0" w:color="auto"/>
              <w:left w:val="single" w:sz="4" w:space="0" w:color="auto"/>
              <w:bottom w:val="dotted" w:sz="4" w:space="0" w:color="auto"/>
              <w:right w:val="nil"/>
            </w:tcBorders>
            <w:shd w:val="clear" w:color="auto" w:fill="auto"/>
            <w:vAlign w:val="center"/>
          </w:tcPr>
          <w:p w14:paraId="65226B95" w14:textId="2A2D2FBD" w:rsidR="00D0669B" w:rsidRPr="00E639EE" w:rsidRDefault="00D0669B" w:rsidP="00D0669B">
            <w:pPr>
              <w:pStyle w:val="RegTypePara"/>
              <w:spacing w:after="120"/>
              <w:rPr>
                <w:rStyle w:val="RegTypeParaChar"/>
                <w:b/>
                <w:bCs/>
              </w:rPr>
            </w:pPr>
            <w:r w:rsidRPr="00E639EE">
              <w:rPr>
                <w:rStyle w:val="RegTypeParaChar"/>
                <w:b/>
                <w:bCs/>
              </w:rPr>
              <w:t>Start date:</w:t>
            </w:r>
          </w:p>
        </w:tc>
        <w:sdt>
          <w:sdtPr>
            <w:rPr>
              <w:b/>
              <w:color w:val="2B579A"/>
              <w:shd w:val="clear" w:color="auto" w:fill="E6E6E6"/>
            </w:rPr>
            <w:id w:val="-1378166177"/>
            <w:placeholder>
              <w:docPart w:val="54227864A22D4739A8F9FA906F27806A"/>
            </w:placeholder>
            <w:showingPlcHdr/>
            <w15:color w:val="000000"/>
            <w:date w:fullDate="2024-04-04T00:00:00Z">
              <w:dateFormat w:val="dd/MM/yyyy"/>
              <w:lid w:val="en-US"/>
              <w:storeMappedDataAs w:val="dateTime"/>
              <w:calendar w:val="gregorian"/>
            </w:date>
          </w:sdtPr>
          <w:sdtEndPr/>
          <w:sdtContent>
            <w:tc>
              <w:tcPr>
                <w:tcW w:w="5429" w:type="dxa"/>
                <w:gridSpan w:val="4"/>
                <w:tcBorders>
                  <w:top w:val="single" w:sz="4" w:space="0" w:color="auto"/>
                  <w:left w:val="nil"/>
                  <w:bottom w:val="dotted" w:sz="4" w:space="0" w:color="auto"/>
                </w:tcBorders>
                <w:shd w:val="clear" w:color="auto" w:fill="auto"/>
                <w:vAlign w:val="center"/>
              </w:tcPr>
              <w:p w14:paraId="3D21CCC4" w14:textId="1FCFE212" w:rsidR="00D0669B" w:rsidRPr="00100D83" w:rsidRDefault="00D0669B" w:rsidP="00D0669B">
                <w:pPr>
                  <w:pStyle w:val="RegTypePara"/>
                  <w:spacing w:after="120"/>
                  <w:rPr>
                    <w:rStyle w:val="RegTypeParaChar"/>
                  </w:rPr>
                </w:pPr>
                <w:r w:rsidRPr="00EC7711">
                  <w:rPr>
                    <w:rStyle w:val="PlaceholderText"/>
                  </w:rPr>
                  <w:t>Click or tap to enter a date.</w:t>
                </w:r>
              </w:p>
            </w:tc>
          </w:sdtContent>
        </w:sdt>
      </w:tr>
      <w:tr w:rsidR="00D0669B" w:rsidRPr="001C0510" w14:paraId="05352315" w14:textId="77777777" w:rsidTr="00961C4C">
        <w:trPr>
          <w:trHeight w:val="166"/>
        </w:trPr>
        <w:tc>
          <w:tcPr>
            <w:tcW w:w="3188" w:type="dxa"/>
            <w:gridSpan w:val="2"/>
            <w:vMerge/>
            <w:tcBorders>
              <w:top w:val="single" w:sz="4" w:space="0" w:color="auto"/>
              <w:bottom w:val="single" w:sz="4" w:space="0" w:color="auto"/>
            </w:tcBorders>
            <w:vAlign w:val="center"/>
          </w:tcPr>
          <w:p w14:paraId="12F42062" w14:textId="77777777" w:rsidR="00D0669B" w:rsidRPr="004E6AB3" w:rsidRDefault="00D0669B" w:rsidP="00D0669B">
            <w:pPr>
              <w:pStyle w:val="RegLeftInstructionCell"/>
            </w:pPr>
          </w:p>
        </w:tc>
        <w:tc>
          <w:tcPr>
            <w:tcW w:w="1276" w:type="dxa"/>
            <w:gridSpan w:val="2"/>
            <w:tcBorders>
              <w:top w:val="dotted" w:sz="4" w:space="0" w:color="auto"/>
              <w:left w:val="dotted" w:sz="4" w:space="0" w:color="auto"/>
              <w:bottom w:val="single" w:sz="4" w:space="0" w:color="auto"/>
              <w:right w:val="nil"/>
            </w:tcBorders>
            <w:shd w:val="clear" w:color="auto" w:fill="auto"/>
            <w:vAlign w:val="center"/>
          </w:tcPr>
          <w:p w14:paraId="5609A752" w14:textId="77FCEFB9" w:rsidR="00D0669B" w:rsidRPr="00E639EE" w:rsidRDefault="00D0669B" w:rsidP="00D0669B">
            <w:pPr>
              <w:pStyle w:val="RegTypePara"/>
              <w:spacing w:after="120"/>
              <w:rPr>
                <w:rStyle w:val="RegTypeParaChar"/>
                <w:b/>
                <w:bCs/>
              </w:rPr>
            </w:pPr>
            <w:r w:rsidRPr="00E639EE">
              <w:rPr>
                <w:rStyle w:val="RegTypeParaChar"/>
                <w:b/>
                <w:bCs/>
              </w:rPr>
              <w:t>End date:</w:t>
            </w:r>
          </w:p>
        </w:tc>
        <w:sdt>
          <w:sdtPr>
            <w:rPr>
              <w:b/>
              <w:color w:val="2B579A"/>
              <w:shd w:val="clear" w:color="auto" w:fill="E6E6E6"/>
            </w:rPr>
            <w:id w:val="602083811"/>
            <w:placeholder>
              <w:docPart w:val="9847EEFE95104BBAB33DEC2E5B02DFEC"/>
            </w:placeholder>
            <w:showingPlcHdr/>
            <w15:color w:val="000000"/>
            <w:date w:fullDate="2024-04-04T00:00:00Z">
              <w:dateFormat w:val="dd/MM/yyyy"/>
              <w:lid w:val="en-US"/>
              <w:storeMappedDataAs w:val="dateTime"/>
              <w:calendar w:val="gregorian"/>
            </w:date>
          </w:sdtPr>
          <w:sdtEndPr/>
          <w:sdtContent>
            <w:tc>
              <w:tcPr>
                <w:tcW w:w="5429" w:type="dxa"/>
                <w:gridSpan w:val="4"/>
                <w:tcBorders>
                  <w:top w:val="dotted" w:sz="4" w:space="0" w:color="auto"/>
                  <w:left w:val="nil"/>
                  <w:bottom w:val="single" w:sz="4" w:space="0" w:color="auto"/>
                </w:tcBorders>
                <w:shd w:val="clear" w:color="auto" w:fill="auto"/>
                <w:vAlign w:val="center"/>
              </w:tcPr>
              <w:p w14:paraId="3A8B186F" w14:textId="3E22ADF1" w:rsidR="00D0669B" w:rsidRPr="00100D83" w:rsidRDefault="00D0669B" w:rsidP="00D0669B">
                <w:pPr>
                  <w:pStyle w:val="RegTypePara"/>
                  <w:spacing w:after="120"/>
                  <w:rPr>
                    <w:rStyle w:val="RegTypeParaChar"/>
                  </w:rPr>
                </w:pPr>
                <w:r w:rsidRPr="00EC7711">
                  <w:rPr>
                    <w:rStyle w:val="PlaceholderText"/>
                  </w:rPr>
                  <w:t>Click or tap to enter a date.</w:t>
                </w:r>
              </w:p>
            </w:tc>
          </w:sdtContent>
        </w:sdt>
      </w:tr>
      <w:tr w:rsidR="00D0669B" w:rsidRPr="001C0510" w14:paraId="0BC5D689" w14:textId="77777777" w:rsidTr="00961C4C">
        <w:trPr>
          <w:trHeight w:val="253"/>
        </w:trPr>
        <w:tc>
          <w:tcPr>
            <w:tcW w:w="3188" w:type="dxa"/>
            <w:gridSpan w:val="2"/>
            <w:vMerge w:val="restart"/>
            <w:tcBorders>
              <w:top w:val="single" w:sz="4" w:space="0" w:color="auto"/>
              <w:bottom w:val="single" w:sz="4" w:space="0" w:color="auto"/>
              <w:right w:val="single" w:sz="4" w:space="0" w:color="auto"/>
            </w:tcBorders>
            <w:shd w:val="clear" w:color="auto" w:fill="E6E6E6"/>
            <w:vAlign w:val="center"/>
          </w:tcPr>
          <w:p w14:paraId="481DFCAF" w14:textId="101CF77D" w:rsidR="00D0669B" w:rsidRPr="004575E1" w:rsidRDefault="00D0669B" w:rsidP="009627F1">
            <w:pPr>
              <w:pStyle w:val="RegLeftInstructionCell"/>
              <w:keepNext/>
            </w:pPr>
            <w:r w:rsidRPr="00BF7DA0">
              <w:t xml:space="preserve">NDC period of the </w:t>
            </w:r>
            <w:r w:rsidR="00BD4054">
              <w:t xml:space="preserve">authorizing </w:t>
            </w:r>
            <w:r w:rsidRPr="00BF7DA0">
              <w:t>Party</w:t>
            </w:r>
            <w:r w:rsidR="002A3973">
              <w:t>:</w:t>
            </w:r>
          </w:p>
        </w:tc>
        <w:tc>
          <w:tcPr>
            <w:tcW w:w="1276" w:type="dxa"/>
            <w:gridSpan w:val="2"/>
            <w:tcBorders>
              <w:top w:val="single" w:sz="4" w:space="0" w:color="auto"/>
              <w:left w:val="single" w:sz="4" w:space="0" w:color="auto"/>
              <w:bottom w:val="dotted" w:sz="4" w:space="0" w:color="auto"/>
              <w:right w:val="nil"/>
            </w:tcBorders>
            <w:shd w:val="clear" w:color="auto" w:fill="auto"/>
            <w:vAlign w:val="center"/>
          </w:tcPr>
          <w:p w14:paraId="28D62854" w14:textId="1498094E" w:rsidR="00D0669B" w:rsidRPr="00100D83" w:rsidRDefault="00D0669B" w:rsidP="009627F1">
            <w:pPr>
              <w:pStyle w:val="RegTypePara"/>
              <w:keepNext/>
              <w:spacing w:after="120"/>
            </w:pPr>
            <w:r w:rsidRPr="00E639EE">
              <w:rPr>
                <w:rStyle w:val="RegTypeParaChar"/>
                <w:b/>
                <w:bCs/>
              </w:rPr>
              <w:t>Start date:</w:t>
            </w:r>
          </w:p>
        </w:tc>
        <w:sdt>
          <w:sdtPr>
            <w:rPr>
              <w:b/>
              <w:color w:val="2B579A"/>
              <w:shd w:val="clear" w:color="auto" w:fill="E6E6E6"/>
            </w:rPr>
            <w:id w:val="-448776915"/>
            <w:placeholder>
              <w:docPart w:val="D765AB48E8E144C1845C1BB9CAD07CA5"/>
            </w:placeholder>
            <w:showingPlcHdr/>
            <w15:color w:val="000000"/>
            <w:date w:fullDate="2024-04-04T00:00:00Z">
              <w:dateFormat w:val="dd/MM/yyyy"/>
              <w:lid w:val="en-US"/>
              <w:storeMappedDataAs w:val="dateTime"/>
              <w:calendar w:val="gregorian"/>
            </w:date>
          </w:sdtPr>
          <w:sdtEndPr/>
          <w:sdtContent>
            <w:tc>
              <w:tcPr>
                <w:tcW w:w="5429" w:type="dxa"/>
                <w:gridSpan w:val="4"/>
                <w:tcBorders>
                  <w:top w:val="single" w:sz="4" w:space="0" w:color="auto"/>
                  <w:left w:val="nil"/>
                  <w:bottom w:val="dotted" w:sz="4" w:space="0" w:color="auto"/>
                </w:tcBorders>
                <w:shd w:val="clear" w:color="auto" w:fill="auto"/>
                <w:vAlign w:val="center"/>
              </w:tcPr>
              <w:p w14:paraId="41739FCA" w14:textId="27A9AA9D" w:rsidR="00D0669B" w:rsidRPr="00100D83" w:rsidRDefault="00D0669B" w:rsidP="009627F1">
                <w:pPr>
                  <w:pStyle w:val="RegTypePara"/>
                  <w:keepNext/>
                  <w:spacing w:after="120"/>
                </w:pPr>
                <w:r w:rsidRPr="00EC7711">
                  <w:rPr>
                    <w:rStyle w:val="PlaceholderText"/>
                  </w:rPr>
                  <w:t>Click or tap to enter a date.</w:t>
                </w:r>
              </w:p>
            </w:tc>
          </w:sdtContent>
        </w:sdt>
      </w:tr>
      <w:tr w:rsidR="00D0669B" w:rsidRPr="001C0510" w14:paraId="3775C2AC" w14:textId="77777777" w:rsidTr="00961C4C">
        <w:trPr>
          <w:trHeight w:val="252"/>
        </w:trPr>
        <w:tc>
          <w:tcPr>
            <w:tcW w:w="3188" w:type="dxa"/>
            <w:gridSpan w:val="2"/>
            <w:vMerge/>
            <w:tcBorders>
              <w:top w:val="single" w:sz="4" w:space="0" w:color="auto"/>
              <w:bottom w:val="single" w:sz="4" w:space="0" w:color="auto"/>
            </w:tcBorders>
            <w:vAlign w:val="center"/>
          </w:tcPr>
          <w:p w14:paraId="5949C167" w14:textId="77777777" w:rsidR="00D0669B" w:rsidRPr="00BF7DA0" w:rsidRDefault="00D0669B" w:rsidP="00D0669B">
            <w:pPr>
              <w:pStyle w:val="RegLeftInstructionCell"/>
            </w:pPr>
          </w:p>
        </w:tc>
        <w:tc>
          <w:tcPr>
            <w:tcW w:w="1276" w:type="dxa"/>
            <w:gridSpan w:val="2"/>
            <w:tcBorders>
              <w:top w:val="dotted" w:sz="4" w:space="0" w:color="auto"/>
              <w:left w:val="dotted" w:sz="4" w:space="0" w:color="auto"/>
              <w:bottom w:val="single" w:sz="4" w:space="0" w:color="auto"/>
              <w:right w:val="nil"/>
            </w:tcBorders>
            <w:shd w:val="clear" w:color="auto" w:fill="auto"/>
            <w:vAlign w:val="center"/>
          </w:tcPr>
          <w:p w14:paraId="1E98F3D8" w14:textId="2F32FA63" w:rsidR="00D0669B" w:rsidRPr="00100D83" w:rsidRDefault="00D0669B" w:rsidP="00D0669B">
            <w:pPr>
              <w:pStyle w:val="RegTypePara"/>
              <w:spacing w:after="120"/>
            </w:pPr>
            <w:r w:rsidRPr="00E639EE">
              <w:rPr>
                <w:rStyle w:val="RegTypeParaChar"/>
                <w:b/>
                <w:bCs/>
              </w:rPr>
              <w:t>End date:</w:t>
            </w:r>
          </w:p>
        </w:tc>
        <w:sdt>
          <w:sdtPr>
            <w:rPr>
              <w:b/>
              <w:color w:val="2B579A"/>
              <w:shd w:val="clear" w:color="auto" w:fill="E6E6E6"/>
            </w:rPr>
            <w:id w:val="1280530779"/>
            <w:placeholder>
              <w:docPart w:val="12531592A69A445982AF677793BC960C"/>
            </w:placeholder>
            <w:showingPlcHdr/>
            <w15:color w:val="000000"/>
            <w:date w:fullDate="2024-04-04T00:00:00Z">
              <w:dateFormat w:val="dd/MM/yyyy"/>
              <w:lid w:val="en-US"/>
              <w:storeMappedDataAs w:val="dateTime"/>
              <w:calendar w:val="gregorian"/>
            </w:date>
          </w:sdtPr>
          <w:sdtEndPr/>
          <w:sdtContent>
            <w:tc>
              <w:tcPr>
                <w:tcW w:w="5429" w:type="dxa"/>
                <w:gridSpan w:val="4"/>
                <w:tcBorders>
                  <w:top w:val="dotted" w:sz="4" w:space="0" w:color="auto"/>
                  <w:left w:val="nil"/>
                  <w:bottom w:val="single" w:sz="4" w:space="0" w:color="auto"/>
                </w:tcBorders>
                <w:shd w:val="clear" w:color="auto" w:fill="auto"/>
                <w:vAlign w:val="center"/>
              </w:tcPr>
              <w:p w14:paraId="7D8D795C" w14:textId="51BC6DA6" w:rsidR="00D0669B" w:rsidRPr="00100D83" w:rsidRDefault="00D0669B" w:rsidP="00D0669B">
                <w:pPr>
                  <w:pStyle w:val="RegTypePara"/>
                  <w:spacing w:after="120"/>
                </w:pPr>
                <w:r w:rsidRPr="00EC7711">
                  <w:rPr>
                    <w:rStyle w:val="PlaceholderText"/>
                  </w:rPr>
                  <w:t>Click or tap to enter a date.</w:t>
                </w:r>
              </w:p>
            </w:tc>
          </w:sdtContent>
        </w:sdt>
      </w:tr>
      <w:tr w:rsidR="00D0669B" w:rsidRPr="001C0510" w14:paraId="46084248"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0FF5C0D3" w14:textId="424F2265" w:rsidR="00D0669B" w:rsidRPr="00C60275" w:rsidRDefault="00D0669B" w:rsidP="00D0669B">
            <w:pPr>
              <w:pStyle w:val="RegLeftInstructionCell"/>
            </w:pPr>
            <w:r w:rsidRPr="00C60275">
              <w:t>Components covered by the authorization</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5491A62E" w14:textId="3A799AA9"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000E63E1">
              <w:rPr>
                <w:rFonts w:asciiTheme="minorBidi" w:hAnsiTheme="minorBidi" w:cstheme="minorBidi"/>
                <w:color w:val="000000" w:themeColor="text1"/>
                <w:szCs w:val="20"/>
                <w:shd w:val="clear" w:color="auto" w:fill="FFFFFF" w:themeFill="background1"/>
              </w:rPr>
              <w:tab/>
            </w:r>
            <w:r w:rsidRPr="007F2BF1">
              <w:rPr>
                <w:rFonts w:asciiTheme="minorBidi" w:hAnsiTheme="minorBidi" w:cstheme="minorBidi"/>
                <w:color w:val="000000" w:themeColor="text1"/>
                <w:szCs w:val="20"/>
                <w:shd w:val="clear" w:color="auto" w:fill="FFFFFF" w:themeFill="background1"/>
              </w:rPr>
              <w:t>Authorization of the cooperative approach</w:t>
            </w:r>
          </w:p>
          <w:p w14:paraId="72A10CFF" w14:textId="376F623F"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000E63E1">
              <w:rPr>
                <w:rFonts w:asciiTheme="minorBidi" w:hAnsiTheme="minorBidi" w:cstheme="minorBidi"/>
                <w:color w:val="000000" w:themeColor="text1"/>
                <w:szCs w:val="20"/>
                <w:shd w:val="clear" w:color="auto" w:fill="FFFFFF" w:themeFill="background1"/>
              </w:rPr>
              <w:tab/>
            </w:r>
            <w:r w:rsidRPr="00E77A72">
              <w:rPr>
                <w:rFonts w:asciiTheme="minorBidi" w:hAnsiTheme="minorBidi" w:cstheme="minorBidi"/>
                <w:color w:val="000000" w:themeColor="text1"/>
                <w:szCs w:val="20"/>
                <w:shd w:val="clear" w:color="auto" w:fill="FFFFFF" w:themeFill="background1"/>
              </w:rPr>
              <w:t>Authorization of ITMOs</w:t>
            </w:r>
          </w:p>
          <w:p w14:paraId="0DCA0AA3" w14:textId="21957F09" w:rsidR="00D0669B" w:rsidRDefault="00D0669B" w:rsidP="007626FE">
            <w:pPr>
              <w:pStyle w:val="RegFormPara"/>
              <w:rPr>
                <w:rFonts w:asciiTheme="minorBidi" w:hAnsiTheme="minorBidi" w:cstheme="minorBidi"/>
                <w:color w:val="000000" w:themeColor="text1"/>
                <w:szCs w:val="20"/>
                <w:shd w:val="clear" w:color="auto" w:fill="FFFFFF" w:themeFill="background1"/>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000E63E1">
              <w:rPr>
                <w:rFonts w:asciiTheme="minorBidi" w:hAnsiTheme="minorBidi" w:cstheme="minorBidi"/>
                <w:color w:val="000000" w:themeColor="text1"/>
                <w:szCs w:val="20"/>
                <w:shd w:val="clear" w:color="auto" w:fill="FFFFFF" w:themeFill="background1"/>
              </w:rPr>
              <w:tab/>
            </w:r>
            <w:r w:rsidRPr="00D35F2D">
              <w:rPr>
                <w:rFonts w:asciiTheme="minorBidi" w:hAnsiTheme="minorBidi" w:cstheme="minorBidi"/>
                <w:color w:val="000000" w:themeColor="text1"/>
                <w:szCs w:val="20"/>
                <w:shd w:val="clear" w:color="auto" w:fill="FFFFFF" w:themeFill="background1"/>
              </w:rPr>
              <w:t>Authorization of entities</w:t>
            </w:r>
          </w:p>
          <w:p w14:paraId="61F318B8" w14:textId="17885B01" w:rsidR="00D0669B" w:rsidRPr="00100D83" w:rsidRDefault="00D0669B" w:rsidP="00D0669B">
            <w:pPr>
              <w:pStyle w:val="RegTypePara"/>
              <w:spacing w:before="0" w:after="120"/>
              <w:rPr>
                <w:rStyle w:val="RegTypeParaChar"/>
              </w:rPr>
            </w:pPr>
            <w:r w:rsidRPr="002572FE">
              <w:rPr>
                <w:rStyle w:val="RegTypeParaChar"/>
                <w:i/>
                <w:iCs/>
                <w:color w:val="BFBFBF" w:themeColor="background1" w:themeShade="BF"/>
              </w:rPr>
              <w:t>Any combination of options is possible</w:t>
            </w:r>
            <w:r w:rsidRPr="00F90F6A">
              <w:rPr>
                <w:rStyle w:val="RegTypeParaChar"/>
                <w:i/>
                <w:iCs/>
                <w:color w:val="BFBFBF" w:themeColor="background1" w:themeShade="BF"/>
              </w:rPr>
              <w:t>.</w:t>
            </w:r>
          </w:p>
        </w:tc>
      </w:tr>
      <w:tr w:rsidR="00D0669B" w:rsidRPr="001C0510" w14:paraId="038501EF" w14:textId="77777777" w:rsidTr="00961C4C">
        <w:trPr>
          <w:trHeight w:val="53"/>
        </w:trPr>
        <w:tc>
          <w:tcPr>
            <w:tcW w:w="9893" w:type="dxa"/>
            <w:gridSpan w:val="8"/>
            <w:tcBorders>
              <w:top w:val="single" w:sz="4" w:space="0" w:color="auto"/>
              <w:bottom w:val="dotted" w:sz="4" w:space="0" w:color="auto"/>
            </w:tcBorders>
            <w:shd w:val="clear" w:color="auto" w:fill="E6E6E6"/>
            <w:vAlign w:val="center"/>
          </w:tcPr>
          <w:p w14:paraId="1D69EBBA" w14:textId="73C4AA09" w:rsidR="00D0669B" w:rsidRPr="00C60275" w:rsidRDefault="00D0669B" w:rsidP="00D0669B">
            <w:pPr>
              <w:pStyle w:val="RegLeftInstructionCell"/>
            </w:pPr>
            <w:r w:rsidRPr="00C60275">
              <w:t xml:space="preserve">Where changes to the authorization </w:t>
            </w:r>
            <w:r w:rsidRPr="00C60275">
              <w:rPr>
                <w:u w:val="single"/>
              </w:rPr>
              <w:t>may occur</w:t>
            </w:r>
            <w:r w:rsidRPr="00C60275">
              <w:t xml:space="preserve">, information on </w:t>
            </w:r>
            <w:r w:rsidRPr="00C60275">
              <w:rPr>
                <w:rFonts w:eastAsia="MS Mincho"/>
                <w:lang w:eastAsia="en-US"/>
              </w:rPr>
              <w:t>the applicable terms and conditions of the authorization that specify the circumstances for such changes</w:t>
            </w:r>
            <w:r w:rsidRPr="00C60275">
              <w:t xml:space="preserve"> and a description of the process for managing them in a way that avoids double counting</w:t>
            </w:r>
            <w:r w:rsidR="002A3973">
              <w:t>:</w:t>
            </w:r>
          </w:p>
        </w:tc>
      </w:tr>
      <w:tr w:rsidR="00D0669B" w:rsidRPr="001C0510" w14:paraId="682D069A" w14:textId="77777777" w:rsidTr="00961C4C">
        <w:trPr>
          <w:trHeight w:val="53"/>
        </w:trPr>
        <w:tc>
          <w:tcPr>
            <w:tcW w:w="9893" w:type="dxa"/>
            <w:gridSpan w:val="8"/>
            <w:tcBorders>
              <w:top w:val="dotted" w:sz="4" w:space="0" w:color="auto"/>
              <w:bottom w:val="single" w:sz="4" w:space="0" w:color="auto"/>
            </w:tcBorders>
            <w:shd w:val="clear" w:color="auto" w:fill="auto"/>
            <w:vAlign w:val="center"/>
          </w:tcPr>
          <w:p w14:paraId="674549CC" w14:textId="416714FF" w:rsidR="00D0669B" w:rsidRPr="00C60275" w:rsidRDefault="00D0669B" w:rsidP="00D0669B">
            <w:pPr>
              <w:pStyle w:val="RegTypePara"/>
              <w:spacing w:after="120"/>
              <w:rPr>
                <w:rStyle w:val="RegTypeParaChar"/>
              </w:rPr>
            </w:pPr>
            <w:bookmarkStart w:id="0" w:name="_Hlk189471244"/>
            <w:r w:rsidRPr="00C60275">
              <w:rPr>
                <w:rStyle w:val="RegTypeParaChar"/>
              </w:rPr>
              <w:t>&gt;&gt;</w:t>
            </w:r>
          </w:p>
        </w:tc>
      </w:tr>
      <w:bookmarkEnd w:id="0"/>
      <w:tr w:rsidR="00D0669B" w:rsidRPr="001C0510" w14:paraId="778265A6" w14:textId="77777777" w:rsidTr="00961C4C">
        <w:trPr>
          <w:trHeight w:val="55"/>
        </w:trPr>
        <w:tc>
          <w:tcPr>
            <w:tcW w:w="9893" w:type="dxa"/>
            <w:gridSpan w:val="8"/>
            <w:tcBorders>
              <w:top w:val="single" w:sz="4" w:space="0" w:color="auto"/>
              <w:bottom w:val="dotted" w:sz="4" w:space="0" w:color="auto"/>
            </w:tcBorders>
            <w:shd w:val="clear" w:color="auto" w:fill="E6E6E6"/>
            <w:vAlign w:val="center"/>
          </w:tcPr>
          <w:p w14:paraId="5EB2415D" w14:textId="7BDE9511" w:rsidR="00D0669B" w:rsidRPr="00C60275" w:rsidRDefault="00D0669B" w:rsidP="00D0669B">
            <w:pPr>
              <w:pStyle w:val="RegLeftInstructionCell"/>
            </w:pPr>
            <w:r w:rsidRPr="00C60275">
              <w:t xml:space="preserve">Where changes to the authorization </w:t>
            </w:r>
            <w:r w:rsidRPr="00C60275">
              <w:rPr>
                <w:u w:val="single"/>
              </w:rPr>
              <w:t>have occurred</w:t>
            </w:r>
            <w:r w:rsidRPr="00C60275">
              <w:rPr>
                <w:rFonts w:eastAsia="MS Mincho"/>
                <w:lang w:eastAsia="en-US"/>
              </w:rPr>
              <w:t xml:space="preserve"> consistent with the provided terms and conditions of the authorization</w:t>
            </w:r>
            <w:r w:rsidRPr="00C60275">
              <w:rPr>
                <w:u w:val="single"/>
              </w:rPr>
              <w:t>,</w:t>
            </w:r>
            <w:r w:rsidRPr="00C60275">
              <w:t xml:space="preserve"> a description of the circumstances in which the changes occurred and how changes follow the process for managing them in a way that avoids double counting</w:t>
            </w:r>
            <w:r w:rsidR="002A3973">
              <w:t>:</w:t>
            </w:r>
          </w:p>
        </w:tc>
      </w:tr>
      <w:tr w:rsidR="00D0669B" w:rsidRPr="001C0510" w14:paraId="08C7E000" w14:textId="77777777" w:rsidTr="00961C4C">
        <w:trPr>
          <w:trHeight w:val="53"/>
        </w:trPr>
        <w:tc>
          <w:tcPr>
            <w:tcW w:w="9893" w:type="dxa"/>
            <w:gridSpan w:val="8"/>
            <w:tcBorders>
              <w:top w:val="dotted" w:sz="4" w:space="0" w:color="auto"/>
              <w:bottom w:val="single" w:sz="4" w:space="0" w:color="auto"/>
            </w:tcBorders>
            <w:shd w:val="clear" w:color="auto" w:fill="auto"/>
            <w:vAlign w:val="center"/>
          </w:tcPr>
          <w:p w14:paraId="60827B7A" w14:textId="6E33E86B" w:rsidR="00D0669B" w:rsidRPr="00C60275" w:rsidRDefault="00D0669B" w:rsidP="00D0669B">
            <w:pPr>
              <w:pStyle w:val="RegTypePara"/>
              <w:spacing w:after="120"/>
              <w:rPr>
                <w:rStyle w:val="RegTypeParaChar"/>
              </w:rPr>
            </w:pPr>
            <w:r w:rsidRPr="00C60275">
              <w:rPr>
                <w:rStyle w:val="RegTypeParaChar"/>
              </w:rPr>
              <w:t>&gt;&gt;</w:t>
            </w:r>
          </w:p>
        </w:tc>
      </w:tr>
      <w:tr w:rsidR="00D0669B" w:rsidRPr="001C0510" w14:paraId="652FF16A" w14:textId="77777777" w:rsidTr="00961C4C">
        <w:trPr>
          <w:trHeight w:val="552"/>
        </w:trPr>
        <w:tc>
          <w:tcPr>
            <w:tcW w:w="9893" w:type="dxa"/>
            <w:gridSpan w:val="8"/>
            <w:tcBorders>
              <w:top w:val="single" w:sz="4" w:space="0" w:color="auto"/>
              <w:bottom w:val="dotted" w:sz="4" w:space="0" w:color="auto"/>
            </w:tcBorders>
            <w:shd w:val="clear" w:color="auto" w:fill="E6E6E6"/>
            <w:vAlign w:val="center"/>
          </w:tcPr>
          <w:p w14:paraId="76E909F5" w14:textId="7BFD3A0F" w:rsidR="00D0669B" w:rsidRPr="00C60275" w:rsidRDefault="00D0669B" w:rsidP="00D0669B">
            <w:pPr>
              <w:pStyle w:val="RegLeftInstructionCell"/>
            </w:pPr>
            <w:r w:rsidRPr="00C60275">
              <w:t xml:space="preserve">Where changes to the authorization </w:t>
            </w:r>
            <w:r w:rsidRPr="00C60275">
              <w:rPr>
                <w:u w:val="single"/>
              </w:rPr>
              <w:t>have occurred</w:t>
            </w:r>
            <w:r w:rsidRPr="00C60275">
              <w:t>, a description of the specific changes in respect to the earlier version of the authorization</w:t>
            </w:r>
            <w:r w:rsidR="002A3973">
              <w:t>:</w:t>
            </w:r>
          </w:p>
        </w:tc>
      </w:tr>
      <w:tr w:rsidR="00D0669B" w:rsidRPr="001C0510" w14:paraId="62A7031A" w14:textId="77777777" w:rsidTr="00961C4C">
        <w:trPr>
          <w:trHeight w:val="53"/>
        </w:trPr>
        <w:tc>
          <w:tcPr>
            <w:tcW w:w="9893" w:type="dxa"/>
            <w:gridSpan w:val="8"/>
            <w:tcBorders>
              <w:top w:val="dotted" w:sz="4" w:space="0" w:color="auto"/>
              <w:bottom w:val="single" w:sz="4" w:space="0" w:color="auto"/>
            </w:tcBorders>
            <w:shd w:val="clear" w:color="auto" w:fill="auto"/>
            <w:vAlign w:val="center"/>
          </w:tcPr>
          <w:p w14:paraId="7B4D619F" w14:textId="358AD12F" w:rsidR="00D0669B" w:rsidRPr="00C60275" w:rsidRDefault="00D0669B" w:rsidP="00D0669B">
            <w:pPr>
              <w:pStyle w:val="RegTypePara"/>
              <w:spacing w:after="120"/>
              <w:rPr>
                <w:rStyle w:val="RegTypeParaChar"/>
              </w:rPr>
            </w:pPr>
            <w:r w:rsidRPr="00C60275">
              <w:rPr>
                <w:rStyle w:val="RegTypeParaChar"/>
              </w:rPr>
              <w:t>&gt;&gt;</w:t>
            </w:r>
          </w:p>
        </w:tc>
      </w:tr>
      <w:tr w:rsidR="00D0669B" w:rsidRPr="000E3D54" w14:paraId="5ED5B9AF" w14:textId="77777777" w:rsidTr="00961C4C">
        <w:trPr>
          <w:trHeight w:val="454"/>
        </w:trPr>
        <w:tc>
          <w:tcPr>
            <w:tcW w:w="9893" w:type="dxa"/>
            <w:gridSpan w:val="8"/>
            <w:tcBorders>
              <w:top w:val="single" w:sz="4" w:space="0" w:color="auto"/>
              <w:bottom w:val="single" w:sz="4" w:space="0" w:color="auto"/>
            </w:tcBorders>
            <w:shd w:val="clear" w:color="auto" w:fill="CCCCCC"/>
            <w:vAlign w:val="center"/>
          </w:tcPr>
          <w:p w14:paraId="3FC40A8E" w14:textId="5C796FC1" w:rsidR="00D0669B" w:rsidRPr="000E3D54" w:rsidRDefault="00D0669B" w:rsidP="00D0669B">
            <w:pPr>
              <w:pStyle w:val="SectionTitle"/>
            </w:pPr>
            <w:r w:rsidRPr="005F73D8">
              <w:t>B.</w:t>
            </w:r>
            <w:r>
              <w:t xml:space="preserve"> </w:t>
            </w:r>
            <w:r w:rsidRPr="005F73D8">
              <w:t>Elements related to the authorization of the cooperative approach</w:t>
            </w:r>
          </w:p>
        </w:tc>
      </w:tr>
      <w:tr w:rsidR="00D0669B" w:rsidRPr="001C0510" w14:paraId="191DC53F"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023A2F43" w14:textId="3CA9454A" w:rsidR="00D0669B" w:rsidRPr="004575E1" w:rsidRDefault="00D0669B" w:rsidP="00D0669B">
            <w:pPr>
              <w:pStyle w:val="RegLeftInstructionCell"/>
            </w:pPr>
            <w:r w:rsidRPr="00990E1C">
              <w:t>Name of the cooperative approach included in this authorization</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5475577A" w14:textId="77777777" w:rsidR="00D0669B" w:rsidRDefault="00D0669B" w:rsidP="00D0669B">
            <w:pPr>
              <w:pStyle w:val="RegTypePara"/>
              <w:spacing w:after="120"/>
              <w:rPr>
                <w:rStyle w:val="RegTypeParaChar"/>
              </w:rPr>
            </w:pPr>
            <w:r>
              <w:rPr>
                <w:rStyle w:val="RegTypeParaChar"/>
              </w:rPr>
              <w:t>&gt;&gt;</w:t>
            </w:r>
          </w:p>
          <w:p w14:paraId="0D33D923" w14:textId="5D1EF5BC" w:rsidR="00D0669B" w:rsidRPr="004575E1" w:rsidRDefault="00D0669B" w:rsidP="00D0669B">
            <w:pPr>
              <w:pStyle w:val="RegTypePara"/>
              <w:spacing w:before="0" w:after="120"/>
            </w:pPr>
            <w:r w:rsidRPr="00D1376F">
              <w:rPr>
                <w:rStyle w:val="RegTypeParaChar"/>
                <w:i/>
                <w:iCs/>
                <w:color w:val="BFBFBF" w:themeColor="background1" w:themeShade="BF"/>
              </w:rPr>
              <w:t>Name of the cooperative approach identifier as per common nomenclatures, where available.</w:t>
            </w:r>
          </w:p>
        </w:tc>
      </w:tr>
      <w:tr w:rsidR="00D0669B" w:rsidRPr="001C0510" w14:paraId="6BABCD77"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2624CED5" w14:textId="44D3FAD4" w:rsidR="00D0669B" w:rsidRDefault="00D0669B" w:rsidP="00D0669B">
            <w:pPr>
              <w:pStyle w:val="RegLeftInstructionCell"/>
            </w:pPr>
            <w:r w:rsidRPr="00B805E3">
              <w:t xml:space="preserve">Unique </w:t>
            </w:r>
            <w:r w:rsidRPr="00C60275">
              <w:t>identifier for the cooperative approach</w:t>
            </w:r>
            <w:r w:rsidR="008070BA" w:rsidRPr="00C60275">
              <w:t xml:space="preserve">, if </w:t>
            </w:r>
            <w:r w:rsidR="00CA7B2A" w:rsidRPr="00C60275">
              <w:t>available</w:t>
            </w:r>
            <w:r w:rsidR="002A3973">
              <w:t>:</w:t>
            </w:r>
            <w:r w:rsidR="00FE1909" w:rsidRPr="00C60275">
              <w:rPr>
                <w:rStyle w:val="FootnoteReference"/>
              </w:rPr>
              <w:footnoteReference w:id="10"/>
            </w:r>
          </w:p>
        </w:tc>
        <w:tc>
          <w:tcPr>
            <w:tcW w:w="6705" w:type="dxa"/>
            <w:gridSpan w:val="6"/>
            <w:tcBorders>
              <w:top w:val="single" w:sz="4" w:space="0" w:color="auto"/>
              <w:left w:val="single" w:sz="4" w:space="0" w:color="auto"/>
              <w:bottom w:val="single" w:sz="4" w:space="0" w:color="auto"/>
            </w:tcBorders>
            <w:shd w:val="clear" w:color="auto" w:fill="auto"/>
            <w:vAlign w:val="center"/>
          </w:tcPr>
          <w:p w14:paraId="6563AA4E" w14:textId="77777777" w:rsidR="00D0669B" w:rsidRDefault="00D0669B" w:rsidP="00D0669B">
            <w:pPr>
              <w:pStyle w:val="RegTypePara"/>
              <w:spacing w:after="120"/>
              <w:rPr>
                <w:rStyle w:val="RegTypeParaChar"/>
              </w:rPr>
            </w:pPr>
            <w:r>
              <w:rPr>
                <w:rStyle w:val="RegTypeParaChar"/>
              </w:rPr>
              <w:t>&gt;&gt;</w:t>
            </w:r>
          </w:p>
          <w:p w14:paraId="6D1F7A82" w14:textId="7FF4B9B1" w:rsidR="00D0669B" w:rsidRPr="00100D83" w:rsidRDefault="00D0669B" w:rsidP="00D0669B">
            <w:pPr>
              <w:pStyle w:val="RegTypePara"/>
              <w:spacing w:before="0" w:after="120"/>
              <w:rPr>
                <w:rStyle w:val="RegTypeParaChar"/>
              </w:rPr>
            </w:pPr>
            <w:r w:rsidRPr="00D424ED">
              <w:rPr>
                <w:rStyle w:val="RegTypeParaChar"/>
                <w:i/>
                <w:iCs/>
                <w:color w:val="BFBFBF" w:themeColor="background1" w:themeShade="BF"/>
              </w:rPr>
              <w:t>Cooperative approach identifier as per common nomenclatures, where available.</w:t>
            </w:r>
          </w:p>
        </w:tc>
      </w:tr>
      <w:tr w:rsidR="00D0669B" w:rsidRPr="001C0510" w14:paraId="1B7C6BAB" w14:textId="77777777" w:rsidTr="00961C4C">
        <w:trPr>
          <w:trHeight w:val="498"/>
        </w:trPr>
        <w:tc>
          <w:tcPr>
            <w:tcW w:w="3188" w:type="dxa"/>
            <w:gridSpan w:val="2"/>
            <w:vMerge w:val="restart"/>
            <w:tcBorders>
              <w:top w:val="single" w:sz="4" w:space="0" w:color="auto"/>
              <w:bottom w:val="single" w:sz="4" w:space="0" w:color="auto"/>
              <w:right w:val="single" w:sz="4" w:space="0" w:color="auto"/>
            </w:tcBorders>
            <w:shd w:val="clear" w:color="auto" w:fill="E6E6E6"/>
            <w:vAlign w:val="center"/>
          </w:tcPr>
          <w:p w14:paraId="44268B86" w14:textId="5E2066A1" w:rsidR="00D0669B" w:rsidRDefault="00D0669B" w:rsidP="00D0669B">
            <w:pPr>
              <w:pStyle w:val="RegLeftInstructionCell"/>
            </w:pPr>
            <w:r>
              <w:t>The name(s) of other participating Party(</w:t>
            </w:r>
            <w:proofErr w:type="spellStart"/>
            <w:r>
              <w:t>ies</w:t>
            </w:r>
            <w:proofErr w:type="spellEnd"/>
            <w:r>
              <w:t>) covered by the authorization</w:t>
            </w:r>
            <w:r w:rsidR="00CB4BC7">
              <w:t>, if known</w:t>
            </w:r>
            <w:r w:rsidR="002A3973">
              <w:t>:</w:t>
            </w:r>
          </w:p>
          <w:p w14:paraId="38F6369B" w14:textId="64BD1048" w:rsidR="00D0669B" w:rsidRDefault="00D0669B" w:rsidP="00D0669B">
            <w:pPr>
              <w:pStyle w:val="RegLeftInstructionCell"/>
            </w:pPr>
            <w:r w:rsidRPr="00EF021C">
              <w:rPr>
                <w:b w:val="0"/>
                <w:bCs/>
                <w:i/>
                <w:iCs/>
              </w:rPr>
              <w:t>Other participating Party(</w:t>
            </w:r>
            <w:proofErr w:type="spellStart"/>
            <w:r w:rsidRPr="00EF021C">
              <w:rPr>
                <w:b w:val="0"/>
                <w:bCs/>
                <w:i/>
                <w:iCs/>
              </w:rPr>
              <w:t>ies</w:t>
            </w:r>
            <w:proofErr w:type="spellEnd"/>
            <w:r w:rsidRPr="00EF021C">
              <w:rPr>
                <w:b w:val="0"/>
                <w:bCs/>
                <w:i/>
                <w:iCs/>
              </w:rPr>
              <w:t>) indicated are those authorized to acquire ITMOs under this authorization.</w:t>
            </w:r>
          </w:p>
        </w:tc>
        <w:tc>
          <w:tcPr>
            <w:tcW w:w="2693" w:type="dxa"/>
            <w:gridSpan w:val="4"/>
            <w:tcBorders>
              <w:top w:val="single" w:sz="4" w:space="0" w:color="auto"/>
              <w:left w:val="single" w:sz="4" w:space="0" w:color="auto"/>
              <w:bottom w:val="dotted" w:sz="4" w:space="0" w:color="auto"/>
              <w:right w:val="dotted" w:sz="4" w:space="0" w:color="auto"/>
            </w:tcBorders>
            <w:shd w:val="clear" w:color="auto" w:fill="auto"/>
          </w:tcPr>
          <w:p w14:paraId="7AD6819C" w14:textId="77777777" w:rsidR="00D0669B" w:rsidRPr="00FA5082" w:rsidRDefault="00D0669B" w:rsidP="00D0669B">
            <w:pPr>
              <w:pStyle w:val="RegTypePara"/>
              <w:spacing w:after="120"/>
              <w:rPr>
                <w:rStyle w:val="RegTypeParaChar"/>
              </w:rPr>
            </w:pPr>
            <w:r w:rsidRPr="00FA5082">
              <w:rPr>
                <w:rStyle w:val="RegTypeParaChar"/>
              </w:rPr>
              <w:t>&gt;&gt;</w:t>
            </w:r>
          </w:p>
          <w:p w14:paraId="14F262E6" w14:textId="1738D881" w:rsidR="00D0669B" w:rsidRPr="00FA5082" w:rsidRDefault="00D0669B" w:rsidP="00D0669B">
            <w:pPr>
              <w:pStyle w:val="RegTypePara"/>
              <w:spacing w:before="0" w:after="120"/>
              <w:rPr>
                <w:rStyle w:val="RegTypeParaChar"/>
              </w:rPr>
            </w:pPr>
            <w:r w:rsidRPr="00FA5082">
              <w:rPr>
                <w:rStyle w:val="RegTypeParaChar"/>
                <w:i/>
                <w:iCs/>
                <w:color w:val="BFBFBF" w:themeColor="background1" w:themeShade="BF"/>
              </w:rPr>
              <w:t>Party ISO as per common nomenclatures</w:t>
            </w:r>
          </w:p>
        </w:tc>
        <w:tc>
          <w:tcPr>
            <w:tcW w:w="4012" w:type="dxa"/>
            <w:gridSpan w:val="2"/>
            <w:tcBorders>
              <w:top w:val="single" w:sz="4" w:space="0" w:color="auto"/>
              <w:left w:val="dotted" w:sz="4" w:space="0" w:color="auto"/>
              <w:bottom w:val="dotted" w:sz="4" w:space="0" w:color="auto"/>
            </w:tcBorders>
            <w:shd w:val="clear" w:color="auto" w:fill="auto"/>
          </w:tcPr>
          <w:p w14:paraId="23E37535" w14:textId="77777777" w:rsidR="00D0669B" w:rsidRPr="00FA5082" w:rsidRDefault="00D0669B" w:rsidP="00D0669B">
            <w:pPr>
              <w:pStyle w:val="RegTypePara"/>
              <w:spacing w:after="120"/>
              <w:rPr>
                <w:rStyle w:val="RegTypeParaChar"/>
              </w:rPr>
            </w:pPr>
            <w:r w:rsidRPr="00FA5082">
              <w:rPr>
                <w:rStyle w:val="RegTypeParaChar"/>
              </w:rPr>
              <w:t>&gt;&gt;</w:t>
            </w:r>
          </w:p>
          <w:p w14:paraId="5899B332" w14:textId="22BB7341" w:rsidR="00D0669B" w:rsidRPr="00195C53" w:rsidRDefault="00D0669B" w:rsidP="00D0669B">
            <w:pPr>
              <w:pStyle w:val="RegTypePara"/>
              <w:spacing w:before="0" w:after="120"/>
              <w:rPr>
                <w:rStyle w:val="RegTypeParaChar"/>
                <w:i/>
                <w:iCs/>
                <w:color w:val="BFBFBF" w:themeColor="background1" w:themeShade="BF"/>
              </w:rPr>
            </w:pPr>
            <w:r>
              <w:rPr>
                <w:rStyle w:val="RegTypeParaChar"/>
                <w:i/>
                <w:iCs/>
                <w:color w:val="BFBFBF" w:themeColor="background1" w:themeShade="BF"/>
              </w:rPr>
              <w:t xml:space="preserve">Name of </w:t>
            </w:r>
            <w:r w:rsidRPr="00FA5082">
              <w:rPr>
                <w:rStyle w:val="RegTypeParaChar"/>
                <w:i/>
                <w:iCs/>
                <w:color w:val="BFBFBF" w:themeColor="background1" w:themeShade="BF"/>
              </w:rPr>
              <w:t>Party</w:t>
            </w:r>
            <w:r>
              <w:rPr>
                <w:rStyle w:val="RegTypeParaChar"/>
                <w:i/>
                <w:iCs/>
                <w:color w:val="BFBFBF" w:themeColor="background1" w:themeShade="BF"/>
              </w:rPr>
              <w:t xml:space="preserve"> as per common nomenclatures.</w:t>
            </w:r>
          </w:p>
        </w:tc>
      </w:tr>
      <w:tr w:rsidR="00D0669B" w:rsidRPr="001C0510" w14:paraId="252EC74F" w14:textId="77777777" w:rsidTr="00961C4C">
        <w:trPr>
          <w:trHeight w:val="498"/>
        </w:trPr>
        <w:tc>
          <w:tcPr>
            <w:tcW w:w="3188" w:type="dxa"/>
            <w:gridSpan w:val="2"/>
            <w:vMerge/>
            <w:tcBorders>
              <w:top w:val="single" w:sz="4" w:space="0" w:color="auto"/>
              <w:bottom w:val="single" w:sz="4" w:space="0" w:color="auto"/>
            </w:tcBorders>
            <w:vAlign w:val="center"/>
          </w:tcPr>
          <w:p w14:paraId="549F9C32" w14:textId="77777777" w:rsidR="00D0669B" w:rsidRDefault="00D0669B" w:rsidP="00D0669B">
            <w:pPr>
              <w:pStyle w:val="RegLeftInstructionCell"/>
            </w:pPr>
          </w:p>
        </w:tc>
        <w:tc>
          <w:tcPr>
            <w:tcW w:w="2693" w:type="dxa"/>
            <w:gridSpan w:val="4"/>
            <w:tcBorders>
              <w:top w:val="dotted" w:sz="4" w:space="0" w:color="auto"/>
              <w:left w:val="dotted" w:sz="4" w:space="0" w:color="auto"/>
              <w:bottom w:val="dotted" w:sz="4" w:space="0" w:color="auto"/>
              <w:right w:val="dotted" w:sz="4" w:space="0" w:color="auto"/>
            </w:tcBorders>
            <w:shd w:val="clear" w:color="auto" w:fill="auto"/>
          </w:tcPr>
          <w:p w14:paraId="1F7EFAB6" w14:textId="77777777" w:rsidR="00D0669B" w:rsidRPr="00FA5082" w:rsidRDefault="00D0669B" w:rsidP="00D0669B">
            <w:pPr>
              <w:pStyle w:val="RegTypePara"/>
              <w:spacing w:after="120"/>
              <w:rPr>
                <w:rStyle w:val="RegTypeParaChar"/>
              </w:rPr>
            </w:pPr>
            <w:r w:rsidRPr="00FA5082">
              <w:rPr>
                <w:rStyle w:val="RegTypeParaChar"/>
              </w:rPr>
              <w:t>&gt;&gt;</w:t>
            </w:r>
          </w:p>
          <w:p w14:paraId="4A22474A" w14:textId="6564CA2B" w:rsidR="00D0669B" w:rsidRPr="00195C53" w:rsidRDefault="00D0669B" w:rsidP="00D0669B">
            <w:pPr>
              <w:pStyle w:val="RegTypePara"/>
              <w:spacing w:before="0" w:after="120"/>
              <w:rPr>
                <w:rStyle w:val="RegTypeParaChar"/>
                <w:i/>
                <w:iCs/>
                <w:color w:val="BFBFBF" w:themeColor="background1" w:themeShade="BF"/>
              </w:rPr>
            </w:pPr>
            <w:r w:rsidRPr="00FA5082">
              <w:rPr>
                <w:rStyle w:val="RegTypeParaChar"/>
                <w:i/>
                <w:iCs/>
                <w:color w:val="BFBFBF" w:themeColor="background1" w:themeShade="BF"/>
              </w:rPr>
              <w:t>Party ISO as per common nomenclatures</w:t>
            </w:r>
          </w:p>
        </w:tc>
        <w:tc>
          <w:tcPr>
            <w:tcW w:w="4012" w:type="dxa"/>
            <w:gridSpan w:val="2"/>
            <w:tcBorders>
              <w:top w:val="dotted" w:sz="4" w:space="0" w:color="auto"/>
              <w:left w:val="dotted" w:sz="4" w:space="0" w:color="auto"/>
              <w:bottom w:val="dotted" w:sz="4" w:space="0" w:color="auto"/>
            </w:tcBorders>
            <w:shd w:val="clear" w:color="auto" w:fill="auto"/>
          </w:tcPr>
          <w:p w14:paraId="07DA93A8" w14:textId="77777777" w:rsidR="00D0669B" w:rsidRPr="00FA5082" w:rsidRDefault="00D0669B" w:rsidP="00D0669B">
            <w:pPr>
              <w:pStyle w:val="RegTypePara"/>
              <w:spacing w:after="120"/>
              <w:rPr>
                <w:rStyle w:val="RegTypeParaChar"/>
              </w:rPr>
            </w:pPr>
            <w:r w:rsidRPr="00FA5082">
              <w:rPr>
                <w:rStyle w:val="RegTypeParaChar"/>
              </w:rPr>
              <w:t>&gt;&gt;</w:t>
            </w:r>
          </w:p>
          <w:p w14:paraId="0A381949" w14:textId="27BB0285" w:rsidR="00D0669B" w:rsidRPr="00195C53" w:rsidRDefault="00D0669B" w:rsidP="00D0669B">
            <w:pPr>
              <w:pStyle w:val="RegTypePara"/>
              <w:spacing w:before="0" w:after="120"/>
              <w:rPr>
                <w:rStyle w:val="RegTypeParaChar"/>
                <w:i/>
                <w:iCs/>
                <w:color w:val="BFBFBF" w:themeColor="background1" w:themeShade="BF"/>
              </w:rPr>
            </w:pPr>
            <w:r>
              <w:rPr>
                <w:rStyle w:val="RegTypeParaChar"/>
                <w:i/>
                <w:iCs/>
                <w:color w:val="BFBFBF" w:themeColor="background1" w:themeShade="BF"/>
              </w:rPr>
              <w:t xml:space="preserve">Name of </w:t>
            </w:r>
            <w:r w:rsidRPr="00FA5082">
              <w:rPr>
                <w:rStyle w:val="RegTypeParaChar"/>
                <w:i/>
                <w:iCs/>
                <w:color w:val="BFBFBF" w:themeColor="background1" w:themeShade="BF"/>
              </w:rPr>
              <w:t>Party</w:t>
            </w:r>
            <w:r>
              <w:rPr>
                <w:rStyle w:val="RegTypeParaChar"/>
                <w:i/>
                <w:iCs/>
                <w:color w:val="BFBFBF" w:themeColor="background1" w:themeShade="BF"/>
              </w:rPr>
              <w:t xml:space="preserve"> as per common nomenclatures.</w:t>
            </w:r>
          </w:p>
        </w:tc>
      </w:tr>
      <w:tr w:rsidR="00D0669B" w:rsidRPr="001C0510" w14:paraId="74BAE74E" w14:textId="77777777" w:rsidTr="00961C4C">
        <w:trPr>
          <w:trHeight w:val="498"/>
        </w:trPr>
        <w:tc>
          <w:tcPr>
            <w:tcW w:w="3188" w:type="dxa"/>
            <w:gridSpan w:val="2"/>
            <w:vMerge/>
            <w:tcBorders>
              <w:top w:val="single" w:sz="4" w:space="0" w:color="auto"/>
              <w:bottom w:val="single" w:sz="4" w:space="0" w:color="auto"/>
            </w:tcBorders>
            <w:vAlign w:val="center"/>
          </w:tcPr>
          <w:p w14:paraId="0EA0E79C" w14:textId="77777777" w:rsidR="00D0669B" w:rsidRDefault="00D0669B" w:rsidP="00D0669B">
            <w:pPr>
              <w:pStyle w:val="RegLeftInstructionCell"/>
            </w:pPr>
          </w:p>
        </w:tc>
        <w:tc>
          <w:tcPr>
            <w:tcW w:w="6705" w:type="dxa"/>
            <w:gridSpan w:val="6"/>
            <w:tcBorders>
              <w:top w:val="dotted" w:sz="4" w:space="0" w:color="auto"/>
              <w:left w:val="dotted" w:sz="4" w:space="0" w:color="auto"/>
              <w:bottom w:val="single" w:sz="4" w:space="0" w:color="auto"/>
            </w:tcBorders>
            <w:shd w:val="clear" w:color="auto" w:fill="auto"/>
            <w:vAlign w:val="center"/>
          </w:tcPr>
          <w:p w14:paraId="4DE21134" w14:textId="61E3B806" w:rsidR="00D0669B" w:rsidRPr="00696B5B" w:rsidRDefault="00D0669B" w:rsidP="00D0669B">
            <w:pPr>
              <w:pStyle w:val="RegTypePara"/>
              <w:spacing w:after="120"/>
              <w:rPr>
                <w:rStyle w:val="RegTypeParaChar"/>
                <w:i/>
                <w:iCs/>
                <w:color w:val="BFBFBF" w:themeColor="background1" w:themeShade="BF"/>
              </w:rPr>
            </w:pPr>
            <w:r w:rsidRPr="00696B5B">
              <w:rPr>
                <w:rStyle w:val="RegTypeParaChar"/>
                <w:i/>
                <w:iCs/>
                <w:color w:val="BFBFBF" w:themeColor="background1" w:themeShade="BF"/>
              </w:rPr>
              <w:t>(</w:t>
            </w:r>
            <w:proofErr w:type="gramStart"/>
            <w:r w:rsidRPr="00696B5B">
              <w:rPr>
                <w:rStyle w:val="RegTypeParaChar"/>
                <w:i/>
                <w:iCs/>
                <w:color w:val="BFBFBF" w:themeColor="background1" w:themeShade="BF"/>
              </w:rPr>
              <w:t>add</w:t>
            </w:r>
            <w:proofErr w:type="gramEnd"/>
            <w:r w:rsidRPr="00696B5B">
              <w:rPr>
                <w:rStyle w:val="RegTypeParaChar"/>
                <w:i/>
                <w:iCs/>
                <w:color w:val="BFBFBF" w:themeColor="background1" w:themeShade="BF"/>
              </w:rPr>
              <w:t xml:space="preserve"> rows as necessary)</w:t>
            </w:r>
          </w:p>
        </w:tc>
      </w:tr>
      <w:tr w:rsidR="00D0669B" w:rsidRPr="001C0510" w14:paraId="1107D0E4" w14:textId="77777777" w:rsidTr="00961C4C">
        <w:trPr>
          <w:trHeight w:val="253"/>
        </w:trPr>
        <w:tc>
          <w:tcPr>
            <w:tcW w:w="3188" w:type="dxa"/>
            <w:gridSpan w:val="2"/>
            <w:vMerge w:val="restart"/>
            <w:tcBorders>
              <w:top w:val="single" w:sz="4" w:space="0" w:color="auto"/>
              <w:bottom w:val="single" w:sz="4" w:space="0" w:color="auto"/>
              <w:right w:val="single" w:sz="4" w:space="0" w:color="auto"/>
            </w:tcBorders>
            <w:shd w:val="clear" w:color="auto" w:fill="E6E6E6"/>
            <w:vAlign w:val="center"/>
          </w:tcPr>
          <w:p w14:paraId="0F3B452F" w14:textId="149C210B" w:rsidR="00D0669B" w:rsidRDefault="00D0669B" w:rsidP="00D0669B">
            <w:pPr>
              <w:pStyle w:val="RegLeftInstructionCell"/>
            </w:pPr>
            <w:r w:rsidRPr="00712B6F">
              <w:t>Duration of the cooperative approach</w:t>
            </w:r>
            <w:r w:rsidR="002A3973">
              <w:t>:</w:t>
            </w:r>
          </w:p>
        </w:tc>
        <w:tc>
          <w:tcPr>
            <w:tcW w:w="1417" w:type="dxa"/>
            <w:gridSpan w:val="3"/>
            <w:tcBorders>
              <w:top w:val="single" w:sz="4" w:space="0" w:color="auto"/>
              <w:left w:val="single" w:sz="4" w:space="0" w:color="auto"/>
              <w:bottom w:val="dotted" w:sz="4" w:space="0" w:color="auto"/>
              <w:right w:val="nil"/>
            </w:tcBorders>
            <w:shd w:val="clear" w:color="auto" w:fill="auto"/>
            <w:vAlign w:val="center"/>
          </w:tcPr>
          <w:p w14:paraId="3DCA1D57" w14:textId="338F7B0B" w:rsidR="00D0669B" w:rsidRPr="00100D83" w:rsidRDefault="00D0669B" w:rsidP="00D0669B">
            <w:pPr>
              <w:pStyle w:val="RegTypePara"/>
              <w:spacing w:after="120"/>
              <w:rPr>
                <w:rStyle w:val="RegTypeParaChar"/>
              </w:rPr>
            </w:pPr>
            <w:r w:rsidRPr="00E639EE">
              <w:rPr>
                <w:rStyle w:val="RegTypeParaChar"/>
                <w:b/>
                <w:bCs/>
              </w:rPr>
              <w:t>Start date:</w:t>
            </w:r>
          </w:p>
        </w:tc>
        <w:sdt>
          <w:sdtPr>
            <w:rPr>
              <w:b/>
              <w:color w:val="2B579A"/>
              <w:shd w:val="clear" w:color="auto" w:fill="E6E6E6"/>
            </w:rPr>
            <w:id w:val="-351108906"/>
            <w:placeholder>
              <w:docPart w:val="9369A55F093C47ABB6F8E5B4BF457402"/>
            </w:placeholder>
            <w:showingPlcHdr/>
            <w15:color w:val="000000"/>
            <w:date w:fullDate="2024-04-04T00:00:00Z">
              <w:dateFormat w:val="dd/MM/yyyy"/>
              <w:lid w:val="en-US"/>
              <w:storeMappedDataAs w:val="dateTime"/>
              <w:calendar w:val="gregorian"/>
            </w:date>
          </w:sdtPr>
          <w:sdtEndPr/>
          <w:sdtContent>
            <w:tc>
              <w:tcPr>
                <w:tcW w:w="5288" w:type="dxa"/>
                <w:gridSpan w:val="3"/>
                <w:tcBorders>
                  <w:top w:val="single" w:sz="4" w:space="0" w:color="auto"/>
                  <w:left w:val="nil"/>
                  <w:bottom w:val="dotted" w:sz="4" w:space="0" w:color="auto"/>
                </w:tcBorders>
                <w:shd w:val="clear" w:color="auto" w:fill="auto"/>
                <w:vAlign w:val="center"/>
              </w:tcPr>
              <w:p w14:paraId="6FD9C92E" w14:textId="227029AB" w:rsidR="00D0669B" w:rsidRPr="00100D83" w:rsidRDefault="00D0669B" w:rsidP="00D0669B">
                <w:pPr>
                  <w:pStyle w:val="RegTypePara"/>
                  <w:spacing w:after="120"/>
                  <w:rPr>
                    <w:rStyle w:val="RegTypeParaChar"/>
                  </w:rPr>
                </w:pPr>
                <w:r w:rsidRPr="00EC7711">
                  <w:rPr>
                    <w:rStyle w:val="PlaceholderText"/>
                  </w:rPr>
                  <w:t>Click or tap to enter a date.</w:t>
                </w:r>
              </w:p>
            </w:tc>
          </w:sdtContent>
        </w:sdt>
      </w:tr>
      <w:tr w:rsidR="00D0669B" w:rsidRPr="001C0510" w14:paraId="1EDE9BD4" w14:textId="77777777" w:rsidTr="00961C4C">
        <w:trPr>
          <w:trHeight w:val="252"/>
        </w:trPr>
        <w:tc>
          <w:tcPr>
            <w:tcW w:w="3188" w:type="dxa"/>
            <w:gridSpan w:val="2"/>
            <w:vMerge/>
            <w:tcBorders>
              <w:top w:val="single" w:sz="4" w:space="0" w:color="auto"/>
              <w:bottom w:val="single" w:sz="4" w:space="0" w:color="auto"/>
            </w:tcBorders>
            <w:vAlign w:val="center"/>
          </w:tcPr>
          <w:p w14:paraId="0B7DD6D2" w14:textId="77777777" w:rsidR="00D0669B" w:rsidRPr="00712B6F" w:rsidRDefault="00D0669B" w:rsidP="00D0669B">
            <w:pPr>
              <w:pStyle w:val="RegLeftInstructionCell"/>
            </w:pPr>
          </w:p>
        </w:tc>
        <w:tc>
          <w:tcPr>
            <w:tcW w:w="1417" w:type="dxa"/>
            <w:gridSpan w:val="3"/>
            <w:tcBorders>
              <w:top w:val="dotted" w:sz="4" w:space="0" w:color="auto"/>
              <w:left w:val="dotted" w:sz="4" w:space="0" w:color="auto"/>
              <w:bottom w:val="single" w:sz="4" w:space="0" w:color="auto"/>
              <w:right w:val="nil"/>
            </w:tcBorders>
            <w:shd w:val="clear" w:color="auto" w:fill="auto"/>
            <w:vAlign w:val="center"/>
          </w:tcPr>
          <w:p w14:paraId="5DDE7EA8" w14:textId="4DBF42DA" w:rsidR="00D0669B" w:rsidRPr="00100D83" w:rsidRDefault="00D0669B" w:rsidP="00D0669B">
            <w:pPr>
              <w:pStyle w:val="RegTypePara"/>
              <w:spacing w:after="120"/>
              <w:rPr>
                <w:rStyle w:val="RegTypeParaChar"/>
              </w:rPr>
            </w:pPr>
            <w:r w:rsidRPr="00E639EE">
              <w:rPr>
                <w:rStyle w:val="RegTypeParaChar"/>
                <w:b/>
                <w:bCs/>
              </w:rPr>
              <w:t>End date:</w:t>
            </w:r>
          </w:p>
        </w:tc>
        <w:sdt>
          <w:sdtPr>
            <w:rPr>
              <w:b/>
              <w:color w:val="2B579A"/>
              <w:shd w:val="clear" w:color="auto" w:fill="E6E6E6"/>
            </w:rPr>
            <w:id w:val="-157997669"/>
            <w:placeholder>
              <w:docPart w:val="8C22528304A7419C9009F614FEDAADD2"/>
            </w:placeholder>
            <w:showingPlcHdr/>
            <w15:color w:val="000000"/>
            <w:date w:fullDate="2024-04-04T00:00:00Z">
              <w:dateFormat w:val="dd/MM/yyyy"/>
              <w:lid w:val="en-US"/>
              <w:storeMappedDataAs w:val="dateTime"/>
              <w:calendar w:val="gregorian"/>
            </w:date>
          </w:sdtPr>
          <w:sdtEndPr/>
          <w:sdtContent>
            <w:tc>
              <w:tcPr>
                <w:tcW w:w="5288" w:type="dxa"/>
                <w:gridSpan w:val="3"/>
                <w:tcBorders>
                  <w:top w:val="dotted" w:sz="4" w:space="0" w:color="auto"/>
                  <w:left w:val="nil"/>
                  <w:bottom w:val="single" w:sz="4" w:space="0" w:color="auto"/>
                </w:tcBorders>
                <w:shd w:val="clear" w:color="auto" w:fill="auto"/>
                <w:vAlign w:val="center"/>
              </w:tcPr>
              <w:p w14:paraId="75A6E651" w14:textId="3D747691" w:rsidR="00D0669B" w:rsidRPr="00100D83" w:rsidRDefault="00D0669B" w:rsidP="00D0669B">
                <w:pPr>
                  <w:pStyle w:val="RegTypePara"/>
                  <w:spacing w:after="120"/>
                  <w:rPr>
                    <w:rStyle w:val="RegTypeParaChar"/>
                  </w:rPr>
                </w:pPr>
                <w:r w:rsidRPr="00EC7711">
                  <w:rPr>
                    <w:rStyle w:val="PlaceholderText"/>
                  </w:rPr>
                  <w:t>Click or tap to enter a date.</w:t>
                </w:r>
              </w:p>
            </w:tc>
          </w:sdtContent>
        </w:sdt>
      </w:tr>
      <w:tr w:rsidR="00D0669B" w:rsidRPr="001C0510" w14:paraId="3EA76356"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73E572F2" w14:textId="37B7F98F" w:rsidR="00D0669B" w:rsidRDefault="00C87A5A" w:rsidP="00D0669B">
            <w:pPr>
              <w:pStyle w:val="RegLeftInstructionCell"/>
            </w:pPr>
            <w:r>
              <w:t>Where authorizing for OIMP, the s</w:t>
            </w:r>
            <w:r w:rsidR="00D0669B" w:rsidRPr="002D4265">
              <w:t xml:space="preserve">pecification of the first transfer of the mitigation </w:t>
            </w:r>
            <w:r w:rsidR="00D0669B" w:rsidRPr="002D4265">
              <w:lastRenderedPageBreak/>
              <w:t>outcome by the participating Part</w:t>
            </w:r>
            <w:r w:rsidR="006963B9">
              <w:t>y</w:t>
            </w:r>
            <w:r w:rsidR="00D0669B" w:rsidRPr="002D4265">
              <w:t xml:space="preserve"> in accordance with decision 2/CMA.3, annex, paragraph 2(b)</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62357727" w14:textId="1C8A6581"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lastRenderedPageBreak/>
              <w:fldChar w:fldCharType="begin">
                <w:ffData>
                  <w:name w:val="Check2"/>
                  <w:enabled/>
                  <w:calcOnExit w:val="0"/>
                  <w:checkBox>
                    <w:size w:val="20"/>
                    <w:default w:val="0"/>
                  </w:checkBox>
                </w:ffData>
              </w:fldChar>
            </w:r>
            <w:bookmarkStart w:id="1" w:name="Check2"/>
            <w:r>
              <w:rPr>
                <w:rFonts w:asciiTheme="minorBidi" w:hAnsiTheme="minorBidi" w:cstheme="minorBidi"/>
                <w:color w:val="000000" w:themeColor="text1"/>
                <w:szCs w:val="20"/>
                <w:shd w:val="clear" w:color="auto" w:fill="E6E6E6"/>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bookmarkEnd w:id="1"/>
            <w:r w:rsidRPr="006F4CB6">
              <w:rPr>
                <w:rFonts w:asciiTheme="minorBidi" w:hAnsiTheme="minorBidi" w:cstheme="minorBidi"/>
                <w:color w:val="000000" w:themeColor="text1"/>
                <w:szCs w:val="20"/>
                <w:shd w:val="clear" w:color="auto" w:fill="FFFFFF" w:themeFill="background1"/>
              </w:rPr>
              <w:t xml:space="preserve"> </w:t>
            </w:r>
            <w:r w:rsidRPr="00594EA3">
              <w:rPr>
                <w:rFonts w:asciiTheme="minorBidi" w:hAnsiTheme="minorBidi" w:cstheme="minorBidi"/>
                <w:color w:val="000000" w:themeColor="text1"/>
                <w:szCs w:val="20"/>
                <w:shd w:val="clear" w:color="auto" w:fill="FFFFFF" w:themeFill="background1"/>
              </w:rPr>
              <w:t>The authorization of the mitigation outcomes</w:t>
            </w:r>
          </w:p>
          <w:p w14:paraId="3828FB65" w14:textId="6BD246BF"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sidRPr="00F12CC9">
              <w:rPr>
                <w:rFonts w:asciiTheme="minorBidi" w:hAnsiTheme="minorBidi" w:cstheme="minorBidi"/>
                <w:color w:val="000000" w:themeColor="text1"/>
                <w:szCs w:val="20"/>
                <w:shd w:val="clear" w:color="auto" w:fill="FFFFFF" w:themeFill="background1"/>
              </w:rPr>
              <w:t>The issuance of the mitigation outcomes</w:t>
            </w:r>
          </w:p>
          <w:p w14:paraId="17411E92" w14:textId="7956FB10" w:rsidR="00D0669B" w:rsidRDefault="00D0669B" w:rsidP="00D0669B">
            <w:pPr>
              <w:pStyle w:val="RegTypePara"/>
              <w:spacing w:after="120"/>
              <w:rPr>
                <w:rFonts w:asciiTheme="minorBidi" w:hAnsiTheme="minorBidi" w:cstheme="minorBidi"/>
                <w:color w:val="000000" w:themeColor="text1"/>
                <w:szCs w:val="20"/>
                <w:shd w:val="clear" w:color="auto" w:fill="FFFFFF" w:themeFill="background1"/>
              </w:rPr>
            </w:pPr>
            <w:r w:rsidRPr="0060706D">
              <w:rPr>
                <w:rFonts w:asciiTheme="minorBidi" w:hAnsiTheme="minorBidi" w:cstheme="minorBidi"/>
                <w:color w:val="000000" w:themeColor="text1"/>
                <w:szCs w:val="20"/>
                <w:shd w:val="clear" w:color="auto" w:fill="E6E6E6"/>
              </w:rPr>
              <w:lastRenderedPageBreak/>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sidRPr="00826614">
              <w:rPr>
                <w:rFonts w:asciiTheme="minorBidi" w:hAnsiTheme="minorBidi" w:cstheme="minorBidi"/>
                <w:color w:val="000000" w:themeColor="text1"/>
                <w:szCs w:val="20"/>
                <w:shd w:val="clear" w:color="auto" w:fill="FFFFFF" w:themeFill="background1"/>
              </w:rPr>
              <w:t>The use or cancellation of the mitigation outcomes</w:t>
            </w:r>
          </w:p>
          <w:p w14:paraId="4477AFFD" w14:textId="2B05FBB6" w:rsidR="00D0669B" w:rsidRPr="00100D83" w:rsidRDefault="00D0669B" w:rsidP="00D0669B">
            <w:pPr>
              <w:pStyle w:val="RegTypePara"/>
              <w:spacing w:before="0" w:after="120"/>
              <w:rPr>
                <w:rStyle w:val="RegTypeParaChar"/>
              </w:rPr>
            </w:pPr>
            <w:r w:rsidRPr="00E6623D">
              <w:rPr>
                <w:rStyle w:val="RegTypeParaChar"/>
                <w:i/>
                <w:iCs/>
                <w:color w:val="BFBFBF" w:themeColor="background1" w:themeShade="BF"/>
              </w:rPr>
              <w:t>Only one option is possible. The selected option cannot change for the cooperative approach.</w:t>
            </w:r>
          </w:p>
        </w:tc>
      </w:tr>
      <w:tr w:rsidR="00D0669B" w:rsidRPr="001C0510" w14:paraId="758C8F69" w14:textId="77777777" w:rsidTr="00961C4C">
        <w:trPr>
          <w:trHeight w:val="68"/>
        </w:trPr>
        <w:tc>
          <w:tcPr>
            <w:tcW w:w="3188" w:type="dxa"/>
            <w:gridSpan w:val="2"/>
            <w:tcBorders>
              <w:top w:val="single" w:sz="4" w:space="0" w:color="auto"/>
              <w:bottom w:val="single" w:sz="4" w:space="0" w:color="auto"/>
              <w:right w:val="single" w:sz="4" w:space="0" w:color="auto"/>
            </w:tcBorders>
            <w:shd w:val="clear" w:color="auto" w:fill="E6E6E6"/>
            <w:vAlign w:val="center"/>
          </w:tcPr>
          <w:p w14:paraId="369ABFB2" w14:textId="27EDBFCA" w:rsidR="00D0669B" w:rsidRDefault="00D0669B" w:rsidP="00D0669B">
            <w:pPr>
              <w:pStyle w:val="RegLeftInstructionCell"/>
            </w:pPr>
            <w:r w:rsidRPr="00E826C7">
              <w:lastRenderedPageBreak/>
              <w:t>Metrics covered</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35384DEE" w14:textId="126F4F40" w:rsidR="00D0669B" w:rsidRPr="00925254" w:rsidRDefault="00D0669B" w:rsidP="00D0669B">
            <w:pPr>
              <w:pStyle w:val="RegFormPara"/>
              <w:rPr>
                <w:rFonts w:asciiTheme="minorBidi" w:hAnsiTheme="minorBidi" w:cstheme="minorBidi"/>
                <w:color w:val="000000" w:themeColor="text1"/>
                <w:szCs w:val="20"/>
                <w:shd w:val="clear" w:color="auto" w:fill="E6E6E6"/>
                <w:lang w:val="en-US"/>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925254">
              <w:rPr>
                <w:rFonts w:asciiTheme="minorBidi" w:hAnsiTheme="minorBidi" w:cstheme="minorBidi"/>
                <w:color w:val="000000" w:themeColor="text1"/>
                <w:szCs w:val="20"/>
                <w:lang w:val="en-US"/>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925254">
              <w:rPr>
                <w:rFonts w:asciiTheme="minorBidi" w:hAnsiTheme="minorBidi" w:cstheme="minorBidi"/>
                <w:color w:val="000000" w:themeColor="text1"/>
                <w:szCs w:val="20"/>
                <w:shd w:val="clear" w:color="auto" w:fill="FFFFFF" w:themeFill="background1"/>
                <w:lang w:val="en-US"/>
              </w:rPr>
              <w:t xml:space="preserve"> GHG (t CO</w:t>
            </w:r>
            <w:r w:rsidRPr="00925254">
              <w:rPr>
                <w:rFonts w:asciiTheme="minorBidi" w:hAnsiTheme="minorBidi" w:cstheme="minorBidi"/>
                <w:color w:val="000000" w:themeColor="text1"/>
                <w:szCs w:val="20"/>
                <w:shd w:val="clear" w:color="auto" w:fill="FFFFFF" w:themeFill="background1"/>
                <w:vertAlign w:val="subscript"/>
                <w:lang w:val="en-US"/>
              </w:rPr>
              <w:t>2</w:t>
            </w:r>
            <w:r w:rsidRPr="00925254">
              <w:rPr>
                <w:rFonts w:asciiTheme="minorBidi" w:hAnsiTheme="minorBidi" w:cstheme="minorBidi"/>
                <w:color w:val="000000" w:themeColor="text1"/>
                <w:szCs w:val="20"/>
                <w:shd w:val="clear" w:color="auto" w:fill="FFFFFF" w:themeFill="background1"/>
                <w:lang w:val="en-US"/>
              </w:rPr>
              <w:t xml:space="preserve"> eq.)</w:t>
            </w:r>
          </w:p>
          <w:p w14:paraId="7BAE6C88" w14:textId="5F497125" w:rsidR="00D0669B" w:rsidRPr="00CF47C4" w:rsidRDefault="00D0669B" w:rsidP="00D0669B">
            <w:pPr>
              <w:pStyle w:val="RegFormPara"/>
              <w:rPr>
                <w:rFonts w:asciiTheme="minorBidi" w:hAnsiTheme="minorBidi" w:cstheme="minorBidi"/>
                <w:color w:val="000000" w:themeColor="text1"/>
                <w:szCs w:val="20"/>
                <w:shd w:val="clear" w:color="auto" w:fill="FFFFFF" w:themeFill="background1"/>
                <w:lang w:val="en-US"/>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CF47C4">
              <w:rPr>
                <w:rFonts w:asciiTheme="minorBidi" w:hAnsiTheme="minorBidi" w:cstheme="minorBidi"/>
                <w:color w:val="000000" w:themeColor="text1"/>
                <w:szCs w:val="20"/>
                <w:lang w:val="en-US"/>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CF47C4">
              <w:rPr>
                <w:rFonts w:asciiTheme="minorBidi" w:hAnsiTheme="minorBidi" w:cstheme="minorBidi"/>
                <w:color w:val="000000" w:themeColor="text1"/>
                <w:szCs w:val="20"/>
                <w:shd w:val="clear" w:color="auto" w:fill="FFFFFF" w:themeFill="background1"/>
                <w:lang w:val="en-US"/>
              </w:rPr>
              <w:t xml:space="preserve"> Non-GHG</w:t>
            </w:r>
            <w:r w:rsidR="00CF47C4" w:rsidRPr="00CF47C4">
              <w:rPr>
                <w:rFonts w:asciiTheme="minorBidi" w:hAnsiTheme="minorBidi" w:cstheme="minorBidi"/>
                <w:color w:val="000000" w:themeColor="text1"/>
                <w:szCs w:val="20"/>
                <w:shd w:val="clear" w:color="auto" w:fill="FFFFFF" w:themeFill="background1"/>
                <w:lang w:val="en-US"/>
              </w:rPr>
              <w:t xml:space="preserve"> (</w:t>
            </w:r>
            <w:r w:rsidR="00CF47C4">
              <w:rPr>
                <w:rFonts w:asciiTheme="minorBidi" w:hAnsiTheme="minorBidi" w:cstheme="minorBidi"/>
                <w:color w:val="000000" w:themeColor="text1"/>
                <w:szCs w:val="20"/>
                <w:shd w:val="clear" w:color="auto" w:fill="FFFFFF" w:themeFill="background1"/>
                <w:lang w:val="en-US"/>
              </w:rPr>
              <w:t xml:space="preserve">consistent with </w:t>
            </w:r>
            <w:r w:rsidR="00194DC2">
              <w:rPr>
                <w:rFonts w:asciiTheme="minorBidi" w:hAnsiTheme="minorBidi" w:cstheme="minorBidi"/>
                <w:color w:val="000000" w:themeColor="text1"/>
                <w:szCs w:val="20"/>
                <w:shd w:val="clear" w:color="auto" w:fill="FFFFFF" w:themeFill="background1"/>
                <w:lang w:val="en-US"/>
              </w:rPr>
              <w:t xml:space="preserve">the </w:t>
            </w:r>
            <w:r w:rsidR="00CF47C4">
              <w:rPr>
                <w:rFonts w:asciiTheme="minorBidi" w:hAnsiTheme="minorBidi" w:cstheme="minorBidi"/>
                <w:color w:val="000000" w:themeColor="text1"/>
                <w:szCs w:val="20"/>
                <w:shd w:val="clear" w:color="auto" w:fill="FFFFFF" w:themeFill="background1"/>
                <w:lang w:val="en-US"/>
              </w:rPr>
              <w:t>NDC metrics)</w:t>
            </w:r>
            <w:r w:rsidR="00597835">
              <w:rPr>
                <w:rStyle w:val="FootnoteReference"/>
                <w:rFonts w:asciiTheme="minorBidi" w:hAnsiTheme="minorBidi" w:cstheme="minorBidi"/>
                <w:color w:val="000000" w:themeColor="text1"/>
                <w:szCs w:val="20"/>
                <w:shd w:val="clear" w:color="auto" w:fill="FFFFFF" w:themeFill="background1"/>
                <w:lang w:val="en-US"/>
              </w:rPr>
              <w:footnoteReference w:id="11"/>
            </w:r>
          </w:p>
          <w:p w14:paraId="69B8E741" w14:textId="0E518730" w:rsidR="00D0669B" w:rsidRPr="00100D83" w:rsidRDefault="00D0669B" w:rsidP="00D0669B">
            <w:pPr>
              <w:pStyle w:val="RegTypePara"/>
              <w:spacing w:after="120"/>
              <w:rPr>
                <w:rStyle w:val="RegTypeParaChar"/>
              </w:rPr>
            </w:pPr>
            <w:r>
              <w:rPr>
                <w:rStyle w:val="RegTypeParaChar"/>
                <w:i/>
                <w:iCs/>
                <w:color w:val="BFBFBF" w:themeColor="background1" w:themeShade="BF"/>
              </w:rPr>
              <w:t>Mutually exclusive options</w:t>
            </w:r>
            <w:r w:rsidRPr="00E6623D">
              <w:rPr>
                <w:rStyle w:val="RegTypeParaChar"/>
                <w:i/>
                <w:iCs/>
                <w:color w:val="BFBFBF" w:themeColor="background1" w:themeShade="BF"/>
              </w:rPr>
              <w:t>.</w:t>
            </w:r>
          </w:p>
        </w:tc>
      </w:tr>
      <w:tr w:rsidR="00D0669B" w:rsidRPr="001C0510" w14:paraId="2E5FEA03" w14:textId="77777777" w:rsidTr="00961C4C">
        <w:trPr>
          <w:trHeight w:val="552"/>
        </w:trPr>
        <w:tc>
          <w:tcPr>
            <w:tcW w:w="9893" w:type="dxa"/>
            <w:gridSpan w:val="8"/>
            <w:tcBorders>
              <w:top w:val="single" w:sz="4" w:space="0" w:color="auto"/>
              <w:bottom w:val="single" w:sz="4" w:space="0" w:color="auto"/>
            </w:tcBorders>
            <w:shd w:val="clear" w:color="auto" w:fill="E6E6E6"/>
            <w:vAlign w:val="center"/>
          </w:tcPr>
          <w:p w14:paraId="5E20E0E0" w14:textId="3B95751A" w:rsidR="00D0669B" w:rsidRPr="007206FC" w:rsidRDefault="00D0669B" w:rsidP="00D0669B">
            <w:pPr>
              <w:pStyle w:val="RegLeftInstructionCell"/>
            </w:pPr>
            <w:r w:rsidRPr="00840BF6">
              <w:t xml:space="preserve">Units of measurement (applicable to non-GHG metric) and units of conversion to CO2 </w:t>
            </w:r>
            <w:proofErr w:type="spellStart"/>
            <w:r w:rsidRPr="00840BF6">
              <w:t>eq</w:t>
            </w:r>
            <w:proofErr w:type="spellEnd"/>
            <w:r w:rsidR="002A3973">
              <w:t>:</w:t>
            </w:r>
          </w:p>
        </w:tc>
      </w:tr>
      <w:tr w:rsidR="00D0669B" w:rsidRPr="001C0510" w14:paraId="3427B71F" w14:textId="77777777" w:rsidTr="00961C4C">
        <w:trPr>
          <w:trHeight w:val="53"/>
        </w:trPr>
        <w:tc>
          <w:tcPr>
            <w:tcW w:w="3613" w:type="dxa"/>
            <w:gridSpan w:val="3"/>
            <w:tcBorders>
              <w:top w:val="single" w:sz="4" w:space="0" w:color="auto"/>
              <w:bottom w:val="dotted" w:sz="4" w:space="0" w:color="auto"/>
              <w:right w:val="dotted" w:sz="4" w:space="0" w:color="auto"/>
            </w:tcBorders>
            <w:shd w:val="clear" w:color="auto" w:fill="auto"/>
            <w:vAlign w:val="center"/>
          </w:tcPr>
          <w:p w14:paraId="1FA1D296" w14:textId="77777777" w:rsidR="00D0669B" w:rsidRDefault="00D0669B" w:rsidP="00D0669B">
            <w:pPr>
              <w:pStyle w:val="RegTypePara"/>
              <w:spacing w:after="120"/>
              <w:rPr>
                <w:rStyle w:val="RegTypeParaChar"/>
              </w:rPr>
            </w:pPr>
            <w:r>
              <w:rPr>
                <w:rStyle w:val="RegTypeParaChar"/>
              </w:rPr>
              <w:t>&gt;&gt;</w:t>
            </w:r>
          </w:p>
          <w:p w14:paraId="1C32E858" w14:textId="6BE73324" w:rsidR="00D0669B" w:rsidRPr="00100D83" w:rsidRDefault="00D0669B" w:rsidP="00D0669B">
            <w:pPr>
              <w:pStyle w:val="RegTypePara"/>
              <w:spacing w:before="0" w:after="120"/>
              <w:rPr>
                <w:rStyle w:val="RegTypeParaChar"/>
              </w:rPr>
            </w:pPr>
            <w:r w:rsidRPr="00F07B94">
              <w:rPr>
                <w:rStyle w:val="RegTypeParaChar"/>
                <w:i/>
                <w:iCs/>
                <w:color w:val="BFBFBF" w:themeColor="background1" w:themeShade="BF"/>
              </w:rPr>
              <w:t>Units of measurement</w:t>
            </w:r>
          </w:p>
        </w:tc>
        <w:tc>
          <w:tcPr>
            <w:tcW w:w="6280" w:type="dxa"/>
            <w:gridSpan w:val="5"/>
            <w:tcBorders>
              <w:top w:val="single" w:sz="4" w:space="0" w:color="auto"/>
              <w:left w:val="dotted" w:sz="4" w:space="0" w:color="auto"/>
              <w:bottom w:val="dotted" w:sz="4" w:space="0" w:color="auto"/>
            </w:tcBorders>
            <w:shd w:val="clear" w:color="auto" w:fill="auto"/>
            <w:vAlign w:val="center"/>
          </w:tcPr>
          <w:p w14:paraId="0AFCAB5C" w14:textId="77777777" w:rsidR="00D0669B" w:rsidRDefault="00D0669B" w:rsidP="00D0669B">
            <w:pPr>
              <w:pStyle w:val="RegTypePara"/>
              <w:spacing w:after="120"/>
              <w:rPr>
                <w:rStyle w:val="RegTypeParaChar"/>
              </w:rPr>
            </w:pPr>
            <w:r>
              <w:rPr>
                <w:rStyle w:val="RegTypeParaChar"/>
              </w:rPr>
              <w:t>&gt;&gt;</w:t>
            </w:r>
          </w:p>
          <w:p w14:paraId="30A13980" w14:textId="4054CA5F" w:rsidR="00D0669B" w:rsidRPr="00100D83" w:rsidRDefault="00D0669B" w:rsidP="00D0669B">
            <w:pPr>
              <w:pStyle w:val="RegTypePara"/>
              <w:spacing w:before="0" w:after="120"/>
              <w:rPr>
                <w:rStyle w:val="RegTypeParaChar"/>
              </w:rPr>
            </w:pPr>
            <w:r w:rsidRPr="00F07B94">
              <w:rPr>
                <w:rStyle w:val="RegTypeParaChar"/>
                <w:i/>
                <w:iCs/>
                <w:color w:val="BFBFBF" w:themeColor="background1" w:themeShade="BF"/>
              </w:rPr>
              <w:t xml:space="preserve">Units of </w:t>
            </w:r>
            <w:r>
              <w:rPr>
                <w:rStyle w:val="RegTypeParaChar"/>
                <w:i/>
                <w:iCs/>
                <w:color w:val="BFBFBF" w:themeColor="background1" w:themeShade="BF"/>
              </w:rPr>
              <w:t>conversion</w:t>
            </w:r>
          </w:p>
        </w:tc>
      </w:tr>
      <w:tr w:rsidR="00D0669B" w:rsidRPr="001C0510" w14:paraId="2A9CCE4D" w14:textId="77777777" w:rsidTr="00961C4C">
        <w:trPr>
          <w:trHeight w:val="53"/>
        </w:trPr>
        <w:tc>
          <w:tcPr>
            <w:tcW w:w="3613" w:type="dxa"/>
            <w:gridSpan w:val="3"/>
            <w:tcBorders>
              <w:top w:val="dotted" w:sz="4" w:space="0" w:color="auto"/>
              <w:bottom w:val="dotted" w:sz="4" w:space="0" w:color="auto"/>
              <w:right w:val="dotted" w:sz="4" w:space="0" w:color="auto"/>
            </w:tcBorders>
            <w:shd w:val="clear" w:color="auto" w:fill="auto"/>
            <w:vAlign w:val="center"/>
          </w:tcPr>
          <w:p w14:paraId="49772B90" w14:textId="77777777" w:rsidR="00D0669B" w:rsidRDefault="00D0669B" w:rsidP="00D0669B">
            <w:pPr>
              <w:pStyle w:val="RegTypePara"/>
              <w:spacing w:after="120"/>
              <w:rPr>
                <w:rStyle w:val="RegTypeParaChar"/>
              </w:rPr>
            </w:pPr>
            <w:r>
              <w:rPr>
                <w:rStyle w:val="RegTypeParaChar"/>
              </w:rPr>
              <w:t>&gt;&gt;</w:t>
            </w:r>
          </w:p>
          <w:p w14:paraId="04EF4012" w14:textId="7BCF1BE9" w:rsidR="00D0669B" w:rsidRPr="00100D83" w:rsidRDefault="00D0669B" w:rsidP="00D0669B">
            <w:pPr>
              <w:pStyle w:val="RegTypePara"/>
              <w:spacing w:before="0" w:after="120"/>
              <w:rPr>
                <w:rStyle w:val="RegTypeParaChar"/>
              </w:rPr>
            </w:pPr>
            <w:r w:rsidRPr="00F07B94">
              <w:rPr>
                <w:rStyle w:val="RegTypeParaChar"/>
                <w:i/>
                <w:iCs/>
                <w:color w:val="BFBFBF" w:themeColor="background1" w:themeShade="BF"/>
              </w:rPr>
              <w:t>Units of measurement</w:t>
            </w:r>
          </w:p>
        </w:tc>
        <w:tc>
          <w:tcPr>
            <w:tcW w:w="6280" w:type="dxa"/>
            <w:gridSpan w:val="5"/>
            <w:tcBorders>
              <w:top w:val="dotted" w:sz="4" w:space="0" w:color="auto"/>
              <w:left w:val="dotted" w:sz="4" w:space="0" w:color="auto"/>
              <w:bottom w:val="dotted" w:sz="4" w:space="0" w:color="auto"/>
            </w:tcBorders>
            <w:shd w:val="clear" w:color="auto" w:fill="auto"/>
            <w:vAlign w:val="center"/>
          </w:tcPr>
          <w:p w14:paraId="536EA95D" w14:textId="77777777" w:rsidR="00D0669B" w:rsidRDefault="00D0669B" w:rsidP="00D0669B">
            <w:pPr>
              <w:pStyle w:val="RegTypePara"/>
              <w:spacing w:after="120"/>
              <w:rPr>
                <w:rStyle w:val="RegTypeParaChar"/>
              </w:rPr>
            </w:pPr>
            <w:r>
              <w:rPr>
                <w:rStyle w:val="RegTypeParaChar"/>
              </w:rPr>
              <w:t>&gt;&gt;</w:t>
            </w:r>
          </w:p>
          <w:p w14:paraId="4473D41A" w14:textId="57642808" w:rsidR="00D0669B" w:rsidRPr="00100D83" w:rsidRDefault="00D0669B" w:rsidP="00D0669B">
            <w:pPr>
              <w:pStyle w:val="RegTypePara"/>
              <w:spacing w:before="0" w:after="120"/>
              <w:rPr>
                <w:rStyle w:val="RegTypeParaChar"/>
              </w:rPr>
            </w:pPr>
            <w:r w:rsidRPr="00F07B94">
              <w:rPr>
                <w:rStyle w:val="RegTypeParaChar"/>
                <w:i/>
                <w:iCs/>
                <w:color w:val="BFBFBF" w:themeColor="background1" w:themeShade="BF"/>
              </w:rPr>
              <w:t xml:space="preserve">Units of </w:t>
            </w:r>
            <w:r>
              <w:rPr>
                <w:rStyle w:val="RegTypeParaChar"/>
                <w:i/>
                <w:iCs/>
                <w:color w:val="BFBFBF" w:themeColor="background1" w:themeShade="BF"/>
              </w:rPr>
              <w:t>conversion</w:t>
            </w:r>
          </w:p>
        </w:tc>
      </w:tr>
      <w:tr w:rsidR="00D0669B" w:rsidRPr="001C0510" w14:paraId="69CB21D5" w14:textId="77777777" w:rsidTr="00961C4C">
        <w:trPr>
          <w:trHeight w:val="53"/>
        </w:trPr>
        <w:tc>
          <w:tcPr>
            <w:tcW w:w="9893" w:type="dxa"/>
            <w:gridSpan w:val="8"/>
            <w:tcBorders>
              <w:top w:val="dotted" w:sz="4" w:space="0" w:color="auto"/>
              <w:bottom w:val="single" w:sz="4" w:space="0" w:color="auto"/>
            </w:tcBorders>
            <w:shd w:val="clear" w:color="auto" w:fill="auto"/>
            <w:vAlign w:val="center"/>
          </w:tcPr>
          <w:p w14:paraId="79FC941D" w14:textId="01CAF8AE" w:rsidR="00D0669B" w:rsidRPr="00A751AA" w:rsidRDefault="00D0669B" w:rsidP="00D0669B">
            <w:pPr>
              <w:pStyle w:val="RegTypePara"/>
              <w:spacing w:after="120"/>
              <w:rPr>
                <w:rStyle w:val="RegTypeParaChar"/>
                <w:i/>
                <w:iCs/>
                <w:color w:val="BFBFBF" w:themeColor="background1" w:themeShade="BF"/>
              </w:rPr>
            </w:pPr>
            <w:r>
              <w:rPr>
                <w:rStyle w:val="RegTypeParaChar"/>
                <w:i/>
                <w:iCs/>
                <w:color w:val="BFBFBF" w:themeColor="background1" w:themeShade="BF"/>
              </w:rPr>
              <w:t>(</w:t>
            </w:r>
            <w:proofErr w:type="gramStart"/>
            <w:r>
              <w:rPr>
                <w:rStyle w:val="RegTypeParaChar"/>
                <w:i/>
                <w:iCs/>
                <w:color w:val="BFBFBF" w:themeColor="background1" w:themeShade="BF"/>
              </w:rPr>
              <w:t>a</w:t>
            </w:r>
            <w:r w:rsidRPr="00A751AA">
              <w:rPr>
                <w:rStyle w:val="RegTypeParaChar"/>
                <w:i/>
                <w:iCs/>
                <w:color w:val="BFBFBF" w:themeColor="background1" w:themeShade="BF"/>
              </w:rPr>
              <w:t>dd</w:t>
            </w:r>
            <w:proofErr w:type="gramEnd"/>
            <w:r w:rsidRPr="00A751AA">
              <w:rPr>
                <w:rStyle w:val="RegTypeParaChar"/>
                <w:i/>
                <w:iCs/>
                <w:color w:val="BFBFBF" w:themeColor="background1" w:themeShade="BF"/>
              </w:rPr>
              <w:t xml:space="preserve"> rows as necessary</w:t>
            </w:r>
            <w:r>
              <w:rPr>
                <w:rStyle w:val="RegTypeParaChar"/>
                <w:i/>
                <w:iCs/>
                <w:color w:val="BFBFBF" w:themeColor="background1" w:themeShade="BF"/>
              </w:rPr>
              <w:t>)</w:t>
            </w:r>
          </w:p>
        </w:tc>
      </w:tr>
      <w:tr w:rsidR="00D0669B" w:rsidRPr="001C0510" w14:paraId="775F15E5"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6F3E9F55" w14:textId="6FBA43A7" w:rsidR="00D0669B" w:rsidRDefault="00D0669B" w:rsidP="00D0669B">
            <w:pPr>
              <w:pStyle w:val="RegLeftInstructionCell"/>
            </w:pPr>
            <w:r>
              <w:t>Sector(s)</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35C4259F" w14:textId="77777777" w:rsidR="00D0669B" w:rsidRDefault="00D0669B" w:rsidP="00D0669B">
            <w:pPr>
              <w:pStyle w:val="RegTypePara"/>
              <w:spacing w:after="120"/>
              <w:rPr>
                <w:rStyle w:val="RegTypeParaChar"/>
              </w:rPr>
            </w:pPr>
            <w:r>
              <w:rPr>
                <w:rStyle w:val="RegTypeParaChar"/>
              </w:rPr>
              <w:t>&gt;&gt;</w:t>
            </w:r>
          </w:p>
          <w:p w14:paraId="50736E66" w14:textId="49E6BC81" w:rsidR="00D0669B" w:rsidRPr="00100D83" w:rsidRDefault="00D0669B" w:rsidP="00D0669B">
            <w:pPr>
              <w:pStyle w:val="RegTypePara"/>
              <w:spacing w:before="0" w:after="120"/>
              <w:rPr>
                <w:rStyle w:val="RegTypeParaChar"/>
              </w:rPr>
            </w:pPr>
            <w:r w:rsidRPr="00C20034">
              <w:rPr>
                <w:rStyle w:val="RegTypeParaChar"/>
                <w:i/>
                <w:iCs/>
                <w:color w:val="BFBFBF" w:themeColor="background1" w:themeShade="BF"/>
              </w:rPr>
              <w:t>Provide sector(s) as per common nomenclatures separating each sector with commas.</w:t>
            </w:r>
          </w:p>
        </w:tc>
      </w:tr>
      <w:tr w:rsidR="00D0669B" w:rsidRPr="001C0510" w14:paraId="5443DD48"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4076E54E" w14:textId="57C25C5F" w:rsidR="00D0669B" w:rsidRPr="004575E1" w:rsidRDefault="00D0669B" w:rsidP="00D0669B">
            <w:pPr>
              <w:pStyle w:val="RegLeftInstructionCell"/>
            </w:pPr>
            <w:r w:rsidRPr="00D50EAF">
              <w:t>Mitigation types</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6F0BF068" w14:textId="764A8035"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Pr>
                <w:rFonts w:asciiTheme="minorBidi" w:hAnsiTheme="minorBidi" w:cstheme="minorBidi"/>
                <w:color w:val="000000" w:themeColor="text1"/>
                <w:szCs w:val="20"/>
                <w:shd w:val="clear" w:color="auto" w:fill="FFFFFF" w:themeFill="background1"/>
              </w:rPr>
              <w:t>Emission reductions</w:t>
            </w:r>
          </w:p>
          <w:p w14:paraId="3812BB92" w14:textId="2422408D"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Pr>
                <w:rFonts w:asciiTheme="minorBidi" w:hAnsiTheme="minorBidi" w:cstheme="minorBidi"/>
                <w:color w:val="000000" w:themeColor="text1"/>
                <w:szCs w:val="20"/>
                <w:shd w:val="clear" w:color="auto" w:fill="FFFFFF" w:themeFill="background1"/>
              </w:rPr>
              <w:t>Removals</w:t>
            </w:r>
          </w:p>
          <w:p w14:paraId="41B29832" w14:textId="4E588E59" w:rsidR="00D0669B" w:rsidRDefault="00D0669B" w:rsidP="00D0669B">
            <w:pPr>
              <w:pStyle w:val="RegTypePara"/>
              <w:spacing w:after="120"/>
              <w:rPr>
                <w:rFonts w:asciiTheme="minorBidi" w:hAnsiTheme="minorBidi" w:cstheme="minorBidi"/>
                <w:color w:val="000000" w:themeColor="text1"/>
                <w:szCs w:val="20"/>
                <w:shd w:val="clear" w:color="auto" w:fill="FFFFFF" w:themeFill="background1"/>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Pr>
                <w:rFonts w:asciiTheme="minorBidi" w:hAnsiTheme="minorBidi" w:cstheme="minorBidi"/>
                <w:color w:val="000000" w:themeColor="text1"/>
                <w:szCs w:val="20"/>
                <w:shd w:val="clear" w:color="auto" w:fill="FFFFFF" w:themeFill="background1"/>
              </w:rPr>
              <w:t>Emission reductions and removals</w:t>
            </w:r>
          </w:p>
          <w:p w14:paraId="2C47A9A5" w14:textId="46033EC6" w:rsidR="00D0669B" w:rsidRPr="004575E1" w:rsidRDefault="00D0669B" w:rsidP="00D0669B">
            <w:pPr>
              <w:pStyle w:val="RegTypePara"/>
              <w:spacing w:before="0" w:after="120"/>
            </w:pPr>
            <w:r>
              <w:rPr>
                <w:rStyle w:val="RegTypeParaChar"/>
                <w:i/>
                <w:iCs/>
                <w:color w:val="BFBFBF" w:themeColor="background1" w:themeShade="BF"/>
              </w:rPr>
              <w:t>Mutually exclusive options</w:t>
            </w:r>
            <w:r w:rsidRPr="00E6623D">
              <w:rPr>
                <w:rStyle w:val="RegTypeParaChar"/>
                <w:i/>
                <w:iCs/>
                <w:color w:val="BFBFBF" w:themeColor="background1" w:themeShade="BF"/>
              </w:rPr>
              <w:t>.</w:t>
            </w:r>
          </w:p>
        </w:tc>
      </w:tr>
      <w:tr w:rsidR="00D0669B" w:rsidRPr="001C0510" w14:paraId="484E5D17"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4A8CF1CA" w14:textId="61F565ED" w:rsidR="00D0669B" w:rsidRDefault="00D0669B" w:rsidP="00D0669B">
            <w:pPr>
              <w:pStyle w:val="RegLeftInstructionCell"/>
            </w:pPr>
            <w:r>
              <w:t>Activity types</w:t>
            </w:r>
          </w:p>
        </w:tc>
        <w:tc>
          <w:tcPr>
            <w:tcW w:w="6705" w:type="dxa"/>
            <w:gridSpan w:val="6"/>
            <w:tcBorders>
              <w:top w:val="single" w:sz="4" w:space="0" w:color="auto"/>
              <w:left w:val="single" w:sz="4" w:space="0" w:color="auto"/>
              <w:bottom w:val="single" w:sz="4" w:space="0" w:color="auto"/>
            </w:tcBorders>
            <w:shd w:val="clear" w:color="auto" w:fill="auto"/>
            <w:vAlign w:val="center"/>
          </w:tcPr>
          <w:p w14:paraId="3E2EA474" w14:textId="77777777" w:rsidR="00D0669B" w:rsidRDefault="00D0669B" w:rsidP="00D0669B">
            <w:pPr>
              <w:pStyle w:val="RegTypePara"/>
              <w:spacing w:after="120"/>
              <w:rPr>
                <w:rStyle w:val="RegTypeParaChar"/>
              </w:rPr>
            </w:pPr>
            <w:r>
              <w:rPr>
                <w:rStyle w:val="RegTypeParaChar"/>
              </w:rPr>
              <w:t>&gt;&gt;</w:t>
            </w:r>
          </w:p>
          <w:p w14:paraId="1C24BC09" w14:textId="4FDD8532" w:rsidR="00D0669B" w:rsidRPr="00100D83" w:rsidRDefault="00D0669B" w:rsidP="00D0669B">
            <w:pPr>
              <w:pStyle w:val="RegTypePara"/>
              <w:spacing w:before="0" w:after="120"/>
              <w:rPr>
                <w:rStyle w:val="RegTypeParaChar"/>
              </w:rPr>
            </w:pPr>
            <w:r w:rsidRPr="00276579">
              <w:rPr>
                <w:rStyle w:val="RegTypeParaChar"/>
                <w:i/>
                <w:iCs/>
                <w:color w:val="BFBFBF" w:themeColor="background1" w:themeShade="BF"/>
              </w:rPr>
              <w:t>Provide activity types as per the common nomenclatures separating each type with commas</w:t>
            </w:r>
            <w:r>
              <w:rPr>
                <w:rStyle w:val="RegTypeParaChar"/>
                <w:i/>
                <w:iCs/>
                <w:color w:val="BFBFBF" w:themeColor="background1" w:themeShade="BF"/>
              </w:rPr>
              <w:t>.</w:t>
            </w:r>
          </w:p>
        </w:tc>
      </w:tr>
      <w:tr w:rsidR="00D0669B" w:rsidRPr="001C0510" w14:paraId="4DC15B17" w14:textId="77777777" w:rsidTr="00961C4C">
        <w:trPr>
          <w:trHeight w:val="53"/>
        </w:trPr>
        <w:tc>
          <w:tcPr>
            <w:tcW w:w="9893" w:type="dxa"/>
            <w:gridSpan w:val="8"/>
            <w:tcBorders>
              <w:top w:val="single" w:sz="4" w:space="0" w:color="auto"/>
              <w:bottom w:val="single" w:sz="4" w:space="0" w:color="auto"/>
            </w:tcBorders>
            <w:shd w:val="clear" w:color="auto" w:fill="E6E6E6"/>
            <w:vAlign w:val="center"/>
          </w:tcPr>
          <w:p w14:paraId="60523B7F" w14:textId="565E8858" w:rsidR="00D0669B" w:rsidRPr="00276579" w:rsidRDefault="00D0669B" w:rsidP="00D0669B">
            <w:pPr>
              <w:pStyle w:val="RegLeftInstructionCell"/>
            </w:pPr>
            <w:r>
              <w:t>Activity(</w:t>
            </w:r>
            <w:proofErr w:type="spellStart"/>
            <w:r>
              <w:t>ies</w:t>
            </w:r>
            <w:proofErr w:type="spellEnd"/>
            <w:r>
              <w:t>), if applicable</w:t>
            </w:r>
            <w:r w:rsidR="002A3973">
              <w:t>:</w:t>
            </w:r>
          </w:p>
        </w:tc>
      </w:tr>
      <w:tr w:rsidR="00D0669B" w:rsidRPr="001C0510" w14:paraId="614EE590" w14:textId="77777777" w:rsidTr="00961C4C">
        <w:trPr>
          <w:trHeight w:val="53"/>
        </w:trPr>
        <w:tc>
          <w:tcPr>
            <w:tcW w:w="3188" w:type="dxa"/>
            <w:gridSpan w:val="2"/>
            <w:tcBorders>
              <w:top w:val="single" w:sz="4" w:space="0" w:color="auto"/>
              <w:bottom w:val="single" w:sz="4" w:space="0" w:color="auto"/>
              <w:right w:val="dotted" w:sz="4" w:space="0" w:color="auto"/>
            </w:tcBorders>
            <w:shd w:val="clear" w:color="auto" w:fill="auto"/>
            <w:vAlign w:val="center"/>
          </w:tcPr>
          <w:p w14:paraId="41C49DBD" w14:textId="77777777" w:rsidR="00D0669B" w:rsidRDefault="00D0669B" w:rsidP="00D0669B">
            <w:pPr>
              <w:pStyle w:val="RegTypePara"/>
              <w:spacing w:after="120"/>
              <w:rPr>
                <w:rStyle w:val="RegTypeParaChar"/>
              </w:rPr>
            </w:pPr>
            <w:r>
              <w:rPr>
                <w:rStyle w:val="RegTypeParaChar"/>
              </w:rPr>
              <w:t>&gt;&gt;</w:t>
            </w:r>
          </w:p>
          <w:p w14:paraId="5A835625" w14:textId="1A9B851E" w:rsidR="00D0669B" w:rsidRPr="00276579" w:rsidRDefault="00D0669B" w:rsidP="00D0669B">
            <w:pPr>
              <w:pStyle w:val="RegTypePara"/>
              <w:spacing w:before="0" w:after="120"/>
              <w:rPr>
                <w:rStyle w:val="RegTypeParaChar"/>
              </w:rPr>
            </w:pPr>
            <w:r>
              <w:rPr>
                <w:rStyle w:val="RegTypeParaChar"/>
                <w:i/>
                <w:iCs/>
                <w:color w:val="BFBFBF" w:themeColor="background1" w:themeShade="BF"/>
              </w:rPr>
              <w:t xml:space="preserve">Activity </w:t>
            </w:r>
            <w:proofErr w:type="gramStart"/>
            <w:r>
              <w:rPr>
                <w:rStyle w:val="RegTypeParaChar"/>
                <w:i/>
                <w:iCs/>
                <w:color w:val="BFBFBF" w:themeColor="background1" w:themeShade="BF"/>
              </w:rPr>
              <w:t>ID, if</w:t>
            </w:r>
            <w:proofErr w:type="gramEnd"/>
            <w:r>
              <w:rPr>
                <w:rStyle w:val="RegTypeParaChar"/>
                <w:i/>
                <w:iCs/>
                <w:color w:val="BFBFBF" w:themeColor="background1" w:themeShade="BF"/>
              </w:rPr>
              <w:t xml:space="preserve"> any</w:t>
            </w:r>
          </w:p>
        </w:tc>
        <w:tc>
          <w:tcPr>
            <w:tcW w:w="6705" w:type="dxa"/>
            <w:gridSpan w:val="6"/>
            <w:tcBorders>
              <w:top w:val="single" w:sz="4" w:space="0" w:color="auto"/>
              <w:left w:val="dotted" w:sz="4" w:space="0" w:color="auto"/>
              <w:bottom w:val="single" w:sz="4" w:space="0" w:color="auto"/>
            </w:tcBorders>
            <w:shd w:val="clear" w:color="auto" w:fill="auto"/>
            <w:vAlign w:val="center"/>
          </w:tcPr>
          <w:p w14:paraId="0652253E" w14:textId="77777777" w:rsidR="00D0669B" w:rsidRDefault="00D0669B" w:rsidP="00D0669B">
            <w:pPr>
              <w:pStyle w:val="RegTypePara"/>
              <w:spacing w:after="120"/>
              <w:rPr>
                <w:rStyle w:val="RegTypeParaChar"/>
              </w:rPr>
            </w:pPr>
            <w:r>
              <w:rPr>
                <w:rStyle w:val="RegTypeParaChar"/>
              </w:rPr>
              <w:t>&gt;&gt;</w:t>
            </w:r>
          </w:p>
          <w:p w14:paraId="7B8CBD81" w14:textId="711358F4" w:rsidR="00D0669B" w:rsidRPr="00100D83" w:rsidRDefault="00D0669B" w:rsidP="00D0669B">
            <w:pPr>
              <w:pStyle w:val="RegTypePara"/>
              <w:spacing w:before="0" w:after="120"/>
              <w:rPr>
                <w:rStyle w:val="RegTypeParaChar"/>
              </w:rPr>
            </w:pPr>
            <w:r>
              <w:rPr>
                <w:rStyle w:val="RegTypeParaChar"/>
                <w:i/>
                <w:iCs/>
                <w:color w:val="BFBFBF" w:themeColor="background1" w:themeShade="BF"/>
              </w:rPr>
              <w:t>Name of the activity</w:t>
            </w:r>
          </w:p>
        </w:tc>
      </w:tr>
      <w:tr w:rsidR="00D0669B" w:rsidRPr="001C0510" w14:paraId="27E249BE" w14:textId="77777777" w:rsidTr="00961C4C">
        <w:trPr>
          <w:trHeight w:val="53"/>
        </w:trPr>
        <w:tc>
          <w:tcPr>
            <w:tcW w:w="3188" w:type="dxa"/>
            <w:gridSpan w:val="2"/>
            <w:tcBorders>
              <w:top w:val="dotted" w:sz="4" w:space="0" w:color="auto"/>
              <w:bottom w:val="dotted" w:sz="4" w:space="0" w:color="auto"/>
              <w:right w:val="dotted" w:sz="4" w:space="0" w:color="auto"/>
            </w:tcBorders>
            <w:shd w:val="clear" w:color="auto" w:fill="auto"/>
            <w:vAlign w:val="center"/>
          </w:tcPr>
          <w:p w14:paraId="7C95A426" w14:textId="77777777" w:rsidR="00D0669B" w:rsidRDefault="00D0669B" w:rsidP="00D0669B">
            <w:pPr>
              <w:pStyle w:val="RegTypePara"/>
              <w:spacing w:after="120"/>
              <w:rPr>
                <w:rStyle w:val="RegTypeParaChar"/>
              </w:rPr>
            </w:pPr>
            <w:r>
              <w:rPr>
                <w:rStyle w:val="RegTypeParaChar"/>
              </w:rPr>
              <w:t>&gt;&gt;</w:t>
            </w:r>
          </w:p>
          <w:p w14:paraId="56FC88FA" w14:textId="13C7475C" w:rsidR="00D0669B" w:rsidRDefault="00D0669B" w:rsidP="00D0669B">
            <w:pPr>
              <w:pStyle w:val="RegTypePara"/>
              <w:spacing w:before="0" w:after="120"/>
              <w:rPr>
                <w:rStyle w:val="RegTypeParaChar"/>
              </w:rPr>
            </w:pPr>
            <w:r>
              <w:rPr>
                <w:rStyle w:val="RegTypeParaChar"/>
                <w:i/>
                <w:iCs/>
                <w:color w:val="BFBFBF" w:themeColor="background1" w:themeShade="BF"/>
              </w:rPr>
              <w:t xml:space="preserve">Activity </w:t>
            </w:r>
            <w:proofErr w:type="gramStart"/>
            <w:r>
              <w:rPr>
                <w:rStyle w:val="RegTypeParaChar"/>
                <w:i/>
                <w:iCs/>
                <w:color w:val="BFBFBF" w:themeColor="background1" w:themeShade="BF"/>
              </w:rPr>
              <w:t>ID, if</w:t>
            </w:r>
            <w:proofErr w:type="gramEnd"/>
            <w:r>
              <w:rPr>
                <w:rStyle w:val="RegTypeParaChar"/>
                <w:i/>
                <w:iCs/>
                <w:color w:val="BFBFBF" w:themeColor="background1" w:themeShade="BF"/>
              </w:rPr>
              <w:t xml:space="preserve"> any</w:t>
            </w:r>
          </w:p>
        </w:tc>
        <w:tc>
          <w:tcPr>
            <w:tcW w:w="6705" w:type="dxa"/>
            <w:gridSpan w:val="6"/>
            <w:tcBorders>
              <w:top w:val="dotted" w:sz="4" w:space="0" w:color="auto"/>
              <w:left w:val="dotted" w:sz="4" w:space="0" w:color="auto"/>
              <w:bottom w:val="dotted" w:sz="4" w:space="0" w:color="auto"/>
            </w:tcBorders>
            <w:shd w:val="clear" w:color="auto" w:fill="auto"/>
            <w:vAlign w:val="center"/>
          </w:tcPr>
          <w:p w14:paraId="5F094A25" w14:textId="77777777" w:rsidR="00D0669B" w:rsidRDefault="00D0669B" w:rsidP="00D0669B">
            <w:pPr>
              <w:pStyle w:val="RegTypePara"/>
              <w:spacing w:after="120"/>
              <w:rPr>
                <w:rStyle w:val="RegTypeParaChar"/>
              </w:rPr>
            </w:pPr>
            <w:r>
              <w:rPr>
                <w:rStyle w:val="RegTypeParaChar"/>
              </w:rPr>
              <w:t>&gt;&gt;</w:t>
            </w:r>
          </w:p>
          <w:p w14:paraId="311FB151" w14:textId="026E505A" w:rsidR="00D0669B" w:rsidRDefault="00D0669B" w:rsidP="00D0669B">
            <w:pPr>
              <w:pStyle w:val="RegTypePara"/>
              <w:spacing w:before="0" w:after="120"/>
              <w:rPr>
                <w:rStyle w:val="RegTypeParaChar"/>
              </w:rPr>
            </w:pPr>
            <w:r>
              <w:rPr>
                <w:rStyle w:val="RegTypeParaChar"/>
                <w:i/>
                <w:iCs/>
                <w:color w:val="BFBFBF" w:themeColor="background1" w:themeShade="BF"/>
              </w:rPr>
              <w:t>Name of the activity</w:t>
            </w:r>
          </w:p>
        </w:tc>
      </w:tr>
      <w:tr w:rsidR="00D0669B" w:rsidRPr="001C0510" w14:paraId="3BD3B17C" w14:textId="77777777" w:rsidTr="00961C4C">
        <w:trPr>
          <w:trHeight w:val="53"/>
        </w:trPr>
        <w:tc>
          <w:tcPr>
            <w:tcW w:w="9893" w:type="dxa"/>
            <w:gridSpan w:val="8"/>
            <w:tcBorders>
              <w:top w:val="dotted" w:sz="4" w:space="0" w:color="auto"/>
              <w:bottom w:val="single" w:sz="4" w:space="0" w:color="auto"/>
            </w:tcBorders>
            <w:shd w:val="clear" w:color="auto" w:fill="auto"/>
            <w:vAlign w:val="center"/>
          </w:tcPr>
          <w:p w14:paraId="580E68B4" w14:textId="7432251B" w:rsidR="00D0669B" w:rsidRDefault="00D0669B" w:rsidP="00D0669B">
            <w:pPr>
              <w:pStyle w:val="RegTypePara"/>
              <w:spacing w:after="120"/>
              <w:rPr>
                <w:rStyle w:val="RegTypeParaChar"/>
              </w:rPr>
            </w:pPr>
            <w:r>
              <w:rPr>
                <w:rStyle w:val="RegTypeParaChar"/>
                <w:i/>
                <w:iCs/>
                <w:color w:val="BFBFBF" w:themeColor="background1" w:themeShade="BF"/>
              </w:rPr>
              <w:t>(</w:t>
            </w:r>
            <w:proofErr w:type="gramStart"/>
            <w:r>
              <w:rPr>
                <w:rStyle w:val="RegTypeParaChar"/>
                <w:i/>
                <w:iCs/>
                <w:color w:val="BFBFBF" w:themeColor="background1" w:themeShade="BF"/>
              </w:rPr>
              <w:t>a</w:t>
            </w:r>
            <w:r w:rsidRPr="00A751AA">
              <w:rPr>
                <w:rStyle w:val="RegTypeParaChar"/>
                <w:i/>
                <w:iCs/>
                <w:color w:val="BFBFBF" w:themeColor="background1" w:themeShade="BF"/>
              </w:rPr>
              <w:t>dd</w:t>
            </w:r>
            <w:proofErr w:type="gramEnd"/>
            <w:r w:rsidRPr="00A751AA">
              <w:rPr>
                <w:rStyle w:val="RegTypeParaChar"/>
                <w:i/>
                <w:iCs/>
                <w:color w:val="BFBFBF" w:themeColor="background1" w:themeShade="BF"/>
              </w:rPr>
              <w:t xml:space="preserve"> rows as necessary</w:t>
            </w:r>
            <w:r>
              <w:rPr>
                <w:rStyle w:val="RegTypeParaChar"/>
                <w:i/>
                <w:iCs/>
                <w:color w:val="BFBFBF" w:themeColor="background1" w:themeShade="BF"/>
              </w:rPr>
              <w:t>)</w:t>
            </w:r>
          </w:p>
        </w:tc>
      </w:tr>
      <w:tr w:rsidR="00D0669B" w:rsidRPr="001C0510" w14:paraId="631223A1" w14:textId="77777777" w:rsidTr="00961C4C">
        <w:trPr>
          <w:trHeight w:val="552"/>
        </w:trPr>
        <w:tc>
          <w:tcPr>
            <w:tcW w:w="9893" w:type="dxa"/>
            <w:gridSpan w:val="8"/>
            <w:tcBorders>
              <w:top w:val="single" w:sz="4" w:space="0" w:color="auto"/>
              <w:bottom w:val="single" w:sz="4" w:space="0" w:color="auto"/>
            </w:tcBorders>
            <w:shd w:val="clear" w:color="auto" w:fill="E6E6E6"/>
            <w:vAlign w:val="center"/>
          </w:tcPr>
          <w:p w14:paraId="3420A2CB" w14:textId="656C6ECA" w:rsidR="00D0669B" w:rsidRPr="007206FC" w:rsidRDefault="00D0669B" w:rsidP="00D0669B">
            <w:pPr>
              <w:pStyle w:val="RegLeftInstructionCell"/>
            </w:pPr>
            <w:r w:rsidRPr="004172A9">
              <w:t xml:space="preserve">The identification of or cross-reference to underlying regulations, frameworks, </w:t>
            </w:r>
            <w:proofErr w:type="gramStart"/>
            <w:r w:rsidRPr="004172A9">
              <w:t>standards</w:t>
            </w:r>
            <w:proofErr w:type="gramEnd"/>
            <w:r w:rsidRPr="004172A9">
              <w:t xml:space="preserve"> or procedures, including any specific methodologies underpinning the cooperative approach</w:t>
            </w:r>
            <w:r w:rsidR="002A3973">
              <w:t>:</w:t>
            </w:r>
          </w:p>
        </w:tc>
      </w:tr>
      <w:tr w:rsidR="00D0669B" w:rsidRPr="001C0510" w14:paraId="42256DBE" w14:textId="77777777" w:rsidTr="00961C4C">
        <w:trPr>
          <w:trHeight w:val="53"/>
        </w:trPr>
        <w:tc>
          <w:tcPr>
            <w:tcW w:w="9893" w:type="dxa"/>
            <w:gridSpan w:val="8"/>
            <w:tcBorders>
              <w:top w:val="single" w:sz="4" w:space="0" w:color="auto"/>
              <w:bottom w:val="single" w:sz="4" w:space="0" w:color="auto"/>
            </w:tcBorders>
            <w:shd w:val="clear" w:color="auto" w:fill="auto"/>
            <w:vAlign w:val="center"/>
          </w:tcPr>
          <w:p w14:paraId="49EDC82E" w14:textId="088F32CA" w:rsidR="00D0669B" w:rsidRPr="00100D83" w:rsidRDefault="00D0669B" w:rsidP="00D0669B">
            <w:pPr>
              <w:pStyle w:val="RegTypePara"/>
              <w:spacing w:after="120"/>
              <w:rPr>
                <w:rStyle w:val="RegTypeParaChar"/>
              </w:rPr>
            </w:pPr>
            <w:r>
              <w:rPr>
                <w:rStyle w:val="RegTypeParaChar"/>
              </w:rPr>
              <w:t>&gt;&gt;</w:t>
            </w:r>
          </w:p>
        </w:tc>
      </w:tr>
      <w:tr w:rsidR="00D0669B" w:rsidRPr="000E3D54" w14:paraId="51062664" w14:textId="77777777" w:rsidTr="00961C4C">
        <w:trPr>
          <w:trHeight w:val="454"/>
        </w:trPr>
        <w:tc>
          <w:tcPr>
            <w:tcW w:w="9893" w:type="dxa"/>
            <w:gridSpan w:val="8"/>
            <w:tcBorders>
              <w:top w:val="single" w:sz="4" w:space="0" w:color="auto"/>
              <w:bottom w:val="single" w:sz="4" w:space="0" w:color="auto"/>
            </w:tcBorders>
            <w:shd w:val="clear" w:color="auto" w:fill="CCCCCC"/>
            <w:vAlign w:val="center"/>
          </w:tcPr>
          <w:p w14:paraId="3A57AFF5" w14:textId="39C11D60" w:rsidR="00D0669B" w:rsidRPr="000E3D54" w:rsidRDefault="00D0669B" w:rsidP="00D0669B">
            <w:pPr>
              <w:pStyle w:val="SectionTitle"/>
            </w:pPr>
            <w:r>
              <w:t>C</w:t>
            </w:r>
            <w:r w:rsidRPr="005F73D8">
              <w:t>.</w:t>
            </w:r>
            <w:r>
              <w:t xml:space="preserve"> </w:t>
            </w:r>
            <w:r w:rsidRPr="004D2DDF">
              <w:t>Elements related to the authorization of ITMOs</w:t>
            </w:r>
          </w:p>
        </w:tc>
      </w:tr>
      <w:tr w:rsidR="00D0669B" w:rsidRPr="001C0510" w14:paraId="527755C9"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73FBA2BE" w14:textId="0BE32795" w:rsidR="00D0669B" w:rsidRPr="004575E1" w:rsidRDefault="00D0669B" w:rsidP="00D0669B">
            <w:pPr>
              <w:pStyle w:val="RegLeftInstructionCell"/>
            </w:pPr>
            <w:r w:rsidRPr="00FF0613">
              <w:t>Scope of authorization of use of ITMOs</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78810142" w14:textId="39F1686E"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Pr>
                <w:rFonts w:asciiTheme="minorBidi" w:hAnsiTheme="minorBidi" w:cstheme="minorBidi"/>
                <w:color w:val="000000" w:themeColor="text1"/>
                <w:szCs w:val="20"/>
                <w:shd w:val="clear" w:color="auto" w:fill="FFFFFF" w:themeFill="background1"/>
              </w:rPr>
              <w:t>NDC</w:t>
            </w:r>
          </w:p>
          <w:p w14:paraId="3DBD3847" w14:textId="6E762B00"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Pr>
                <w:rFonts w:asciiTheme="minorBidi" w:hAnsiTheme="minorBidi" w:cstheme="minorBidi"/>
                <w:color w:val="000000" w:themeColor="text1"/>
                <w:szCs w:val="20"/>
                <w:shd w:val="clear" w:color="auto" w:fill="FFFFFF" w:themeFill="background1"/>
              </w:rPr>
              <w:t>IMP</w:t>
            </w:r>
          </w:p>
          <w:p w14:paraId="1F24D915" w14:textId="7D08592C"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Pr>
                <w:rFonts w:asciiTheme="minorBidi" w:hAnsiTheme="minorBidi" w:cstheme="minorBidi"/>
                <w:color w:val="000000" w:themeColor="text1"/>
                <w:szCs w:val="20"/>
                <w:shd w:val="clear" w:color="auto" w:fill="FFFFFF" w:themeFill="background1"/>
              </w:rPr>
              <w:t>OP</w:t>
            </w:r>
          </w:p>
          <w:p w14:paraId="63A8B393" w14:textId="4798361B"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lastRenderedPageBreak/>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Pr>
                <w:rFonts w:asciiTheme="minorBidi" w:hAnsiTheme="minorBidi" w:cstheme="minorBidi"/>
                <w:color w:val="000000" w:themeColor="text1"/>
                <w:szCs w:val="20"/>
                <w:shd w:val="clear" w:color="auto" w:fill="FFFFFF" w:themeFill="background1"/>
              </w:rPr>
              <w:t>OIMP</w:t>
            </w:r>
          </w:p>
          <w:p w14:paraId="59FDEA0A" w14:textId="795101EB"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Pr>
                <w:rFonts w:asciiTheme="minorBidi" w:hAnsiTheme="minorBidi" w:cstheme="minorBidi"/>
                <w:color w:val="000000" w:themeColor="text1"/>
                <w:szCs w:val="20"/>
                <w:shd w:val="clear" w:color="auto" w:fill="FFFFFF" w:themeFill="background1"/>
              </w:rPr>
              <w:t>NDC and OIMP</w:t>
            </w:r>
          </w:p>
          <w:p w14:paraId="081A3FC2" w14:textId="147C516D" w:rsidR="00D0669B" w:rsidRPr="0060706D" w:rsidRDefault="00D0669B" w:rsidP="00D0669B">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DC53A5">
              <w:rPr>
                <w:rFonts w:asciiTheme="minorBidi" w:hAnsiTheme="minorBidi" w:cstheme="minorBidi"/>
                <w:color w:val="000000" w:themeColor="text1"/>
                <w:szCs w:val="20"/>
                <w:shd w:val="clear" w:color="auto" w:fill="E6E6E6"/>
              </w:rPr>
            </w:r>
            <w:r w:rsidR="00DC53A5">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F4CB6">
              <w:rPr>
                <w:rFonts w:asciiTheme="minorBidi" w:hAnsiTheme="minorBidi" w:cstheme="minorBidi"/>
                <w:color w:val="000000" w:themeColor="text1"/>
                <w:szCs w:val="20"/>
                <w:shd w:val="clear" w:color="auto" w:fill="FFFFFF" w:themeFill="background1"/>
              </w:rPr>
              <w:t xml:space="preserve"> </w:t>
            </w:r>
            <w:r>
              <w:rPr>
                <w:rFonts w:asciiTheme="minorBidi" w:hAnsiTheme="minorBidi" w:cstheme="minorBidi"/>
                <w:color w:val="000000" w:themeColor="text1"/>
                <w:szCs w:val="20"/>
                <w:shd w:val="clear" w:color="auto" w:fill="FFFFFF" w:themeFill="background1"/>
              </w:rPr>
              <w:t>NDC and IMP</w:t>
            </w:r>
          </w:p>
          <w:p w14:paraId="720CB5D6" w14:textId="7C7A2939" w:rsidR="00D0669B" w:rsidRPr="00AD3BE5" w:rsidRDefault="00D0669B" w:rsidP="00D0669B">
            <w:pPr>
              <w:pStyle w:val="RegFormPara"/>
              <w:rPr>
                <w:rFonts w:asciiTheme="minorBidi" w:hAnsiTheme="minorBidi" w:cstheme="minorBidi"/>
                <w:color w:val="000000" w:themeColor="text1"/>
                <w:szCs w:val="20"/>
                <w:shd w:val="clear" w:color="auto" w:fill="FFFFFF" w:themeFill="background1"/>
              </w:rPr>
            </w:pPr>
            <w:r w:rsidRPr="00AD3BE5">
              <w:rPr>
                <w:rFonts w:asciiTheme="minorBidi" w:hAnsiTheme="minorBidi" w:cstheme="minorBidi"/>
                <w:color w:val="000000" w:themeColor="text1"/>
                <w:szCs w:val="20"/>
                <w:shd w:val="clear" w:color="auto" w:fill="FFFFFF" w:themeFill="background1"/>
              </w:rPr>
              <w:fldChar w:fldCharType="begin">
                <w:ffData>
                  <w:name w:val="Check2"/>
                  <w:enabled/>
                  <w:calcOnExit w:val="0"/>
                  <w:checkBox>
                    <w:size w:val="20"/>
                    <w:default w:val="0"/>
                  </w:checkBox>
                </w:ffData>
              </w:fldChar>
            </w:r>
            <w:r w:rsidRPr="00AD3BE5">
              <w:rPr>
                <w:rFonts w:asciiTheme="minorBidi" w:hAnsiTheme="minorBidi" w:cstheme="minorBidi"/>
                <w:color w:val="000000" w:themeColor="text1"/>
                <w:szCs w:val="20"/>
                <w:shd w:val="clear" w:color="auto" w:fill="FFFFFF" w:themeFill="background1"/>
              </w:rPr>
              <w:instrText xml:space="preserve"> FORMCHECKBOX </w:instrText>
            </w:r>
            <w:r w:rsidR="00DC53A5">
              <w:rPr>
                <w:rFonts w:asciiTheme="minorBidi" w:hAnsiTheme="minorBidi" w:cstheme="minorBidi"/>
                <w:color w:val="000000" w:themeColor="text1"/>
                <w:szCs w:val="20"/>
                <w:shd w:val="clear" w:color="auto" w:fill="FFFFFF" w:themeFill="background1"/>
              </w:rPr>
            </w:r>
            <w:r w:rsidR="00DC53A5">
              <w:rPr>
                <w:rFonts w:asciiTheme="minorBidi" w:hAnsiTheme="minorBidi" w:cstheme="minorBidi"/>
                <w:color w:val="000000" w:themeColor="text1"/>
                <w:szCs w:val="20"/>
                <w:shd w:val="clear" w:color="auto" w:fill="FFFFFF" w:themeFill="background1"/>
              </w:rPr>
              <w:fldChar w:fldCharType="separate"/>
            </w:r>
            <w:r w:rsidRPr="00AD3BE5">
              <w:rPr>
                <w:rFonts w:asciiTheme="minorBidi" w:hAnsiTheme="minorBidi" w:cstheme="minorBidi"/>
                <w:color w:val="000000" w:themeColor="text1"/>
                <w:szCs w:val="20"/>
                <w:shd w:val="clear" w:color="auto" w:fill="FFFFFF" w:themeFill="background1"/>
              </w:rPr>
              <w:fldChar w:fldCharType="end"/>
            </w:r>
            <w:r w:rsidRPr="00AD3BE5">
              <w:rPr>
                <w:rFonts w:asciiTheme="minorBidi" w:hAnsiTheme="minorBidi" w:cstheme="minorBidi"/>
                <w:color w:val="000000" w:themeColor="text1"/>
                <w:szCs w:val="20"/>
                <w:shd w:val="clear" w:color="auto" w:fill="FFFFFF" w:themeFill="background1"/>
              </w:rPr>
              <w:t xml:space="preserve"> NDC and OP</w:t>
            </w:r>
          </w:p>
          <w:p w14:paraId="179F39C1" w14:textId="6CA8D411" w:rsidR="00D0669B" w:rsidRPr="004575E1" w:rsidRDefault="00D0669B" w:rsidP="00D0669B">
            <w:pPr>
              <w:pStyle w:val="RegTypePara"/>
              <w:spacing w:before="0" w:after="120"/>
            </w:pPr>
            <w:r>
              <w:rPr>
                <w:rStyle w:val="RegTypeParaChar"/>
                <w:i/>
                <w:iCs/>
                <w:color w:val="BFBFBF" w:themeColor="background1" w:themeShade="BF"/>
              </w:rPr>
              <w:t>Mutually exclusive options</w:t>
            </w:r>
            <w:r w:rsidRPr="00E6623D">
              <w:rPr>
                <w:rStyle w:val="RegTypeParaChar"/>
                <w:i/>
                <w:iCs/>
                <w:color w:val="BFBFBF" w:themeColor="background1" w:themeShade="BF"/>
              </w:rPr>
              <w:t>.</w:t>
            </w:r>
          </w:p>
        </w:tc>
      </w:tr>
      <w:tr w:rsidR="00D0669B" w:rsidRPr="001C0510" w14:paraId="269863D1"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60B1539E" w14:textId="24723DB2" w:rsidR="00D0669B" w:rsidRPr="00FF0613" w:rsidRDefault="00D0669B" w:rsidP="00D0669B">
            <w:pPr>
              <w:pStyle w:val="RegLeftInstructionCell"/>
            </w:pPr>
            <w:r w:rsidRPr="00326353">
              <w:lastRenderedPageBreak/>
              <w:t>OIMP authorized, if applicable</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1B16C6F4" w14:textId="77777777" w:rsidR="00D0669B" w:rsidRDefault="00D0669B" w:rsidP="00D0669B">
            <w:pPr>
              <w:pStyle w:val="RegTypePara"/>
              <w:spacing w:after="120"/>
              <w:rPr>
                <w:rStyle w:val="RegTypeParaChar"/>
              </w:rPr>
            </w:pPr>
            <w:r>
              <w:rPr>
                <w:rStyle w:val="RegTypeParaChar"/>
              </w:rPr>
              <w:t>&gt;&gt;</w:t>
            </w:r>
          </w:p>
          <w:p w14:paraId="0DE1B2E3" w14:textId="1855DC07" w:rsidR="00D0669B" w:rsidRPr="004575E1" w:rsidRDefault="00D0669B" w:rsidP="00D0669B">
            <w:pPr>
              <w:pStyle w:val="RegTypePara"/>
              <w:spacing w:before="0" w:after="120"/>
            </w:pPr>
            <w:r w:rsidRPr="00D03A94">
              <w:rPr>
                <w:rStyle w:val="RegTypeParaChar"/>
                <w:i/>
                <w:iCs/>
                <w:color w:val="BFBFBF" w:themeColor="background1" w:themeShade="BF"/>
              </w:rPr>
              <w:t xml:space="preserve">This field is applicable if the authorization includes OIMP and is to specify the purpose(s) by the appropriate title(s) or description(s), </w:t>
            </w:r>
            <w:proofErr w:type="gramStart"/>
            <w:r w:rsidRPr="00D03A94">
              <w:rPr>
                <w:rStyle w:val="RegTypeParaChar"/>
                <w:i/>
                <w:iCs/>
                <w:color w:val="BFBFBF" w:themeColor="background1" w:themeShade="BF"/>
              </w:rPr>
              <w:t>e.g.</w:t>
            </w:r>
            <w:proofErr w:type="gramEnd"/>
            <w:r w:rsidRPr="00D03A94">
              <w:rPr>
                <w:rStyle w:val="RegTypeParaChar"/>
                <w:i/>
                <w:iCs/>
                <w:color w:val="BFBFBF" w:themeColor="background1" w:themeShade="BF"/>
              </w:rPr>
              <w:t xml:space="preserve"> Carbon Offsetting and Reduction Scheme for International Aviation.</w:t>
            </w:r>
          </w:p>
        </w:tc>
      </w:tr>
      <w:tr w:rsidR="00D0669B" w:rsidRPr="001C0510" w14:paraId="11BA684D"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18395263" w14:textId="4DB5A2D7" w:rsidR="00D0669B" w:rsidRPr="00FF0613" w:rsidRDefault="00D0669B" w:rsidP="00D0669B">
            <w:pPr>
              <w:pStyle w:val="RegLeftInstructionCell"/>
            </w:pPr>
            <w:r w:rsidRPr="00800485">
              <w:t>The quantity of ITMOs being authorized, if applicable</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5C5D4D73" w14:textId="77777777" w:rsidR="00D0669B" w:rsidRDefault="00D0669B" w:rsidP="00D0669B">
            <w:pPr>
              <w:pStyle w:val="RegTypePara"/>
              <w:spacing w:after="120"/>
              <w:rPr>
                <w:rStyle w:val="RegTypeParaChar"/>
              </w:rPr>
            </w:pPr>
            <w:r>
              <w:rPr>
                <w:rStyle w:val="RegTypeParaChar"/>
              </w:rPr>
              <w:t>&gt;&gt;</w:t>
            </w:r>
          </w:p>
          <w:p w14:paraId="6A1A65A5" w14:textId="5B2E285D" w:rsidR="00D0669B" w:rsidRPr="004575E1" w:rsidRDefault="00D0669B" w:rsidP="00D0669B">
            <w:pPr>
              <w:pStyle w:val="RegTypePara"/>
              <w:spacing w:before="0" w:after="120"/>
            </w:pPr>
            <w:r>
              <w:rPr>
                <w:rStyle w:val="RegTypeParaChar"/>
                <w:i/>
                <w:iCs/>
                <w:color w:val="BFBFBF" w:themeColor="background1" w:themeShade="BF"/>
              </w:rPr>
              <w:t>Quantity.</w:t>
            </w:r>
          </w:p>
        </w:tc>
      </w:tr>
      <w:tr w:rsidR="00D0669B" w:rsidRPr="001C0510" w14:paraId="51D0BB52"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vAlign w:val="center"/>
          </w:tcPr>
          <w:p w14:paraId="05A44488" w14:textId="4C34EF64" w:rsidR="00D0669B" w:rsidRPr="007A472B" w:rsidRDefault="00D0669B" w:rsidP="00D0669B">
            <w:pPr>
              <w:pStyle w:val="RegLeftInstructionCell"/>
            </w:pPr>
            <w:r w:rsidRPr="007A472B">
              <w:t>Vintage(s)</w:t>
            </w:r>
            <w:r w:rsidR="002A3973">
              <w:t>:</w:t>
            </w:r>
          </w:p>
        </w:tc>
        <w:tc>
          <w:tcPr>
            <w:tcW w:w="6705" w:type="dxa"/>
            <w:gridSpan w:val="6"/>
            <w:tcBorders>
              <w:top w:val="single" w:sz="4" w:space="0" w:color="auto"/>
              <w:left w:val="single" w:sz="4" w:space="0" w:color="auto"/>
              <w:bottom w:val="single" w:sz="4" w:space="0" w:color="auto"/>
            </w:tcBorders>
            <w:shd w:val="clear" w:color="auto" w:fill="auto"/>
            <w:vAlign w:val="center"/>
          </w:tcPr>
          <w:p w14:paraId="0E1C7B50" w14:textId="77777777" w:rsidR="00D0669B" w:rsidRPr="007A472B" w:rsidRDefault="00D0669B" w:rsidP="00D0669B">
            <w:pPr>
              <w:pStyle w:val="RegTypePara"/>
              <w:spacing w:after="120"/>
              <w:rPr>
                <w:rStyle w:val="RegTypeParaChar"/>
              </w:rPr>
            </w:pPr>
            <w:r w:rsidRPr="007A472B">
              <w:rPr>
                <w:rStyle w:val="RegTypeParaChar"/>
              </w:rPr>
              <w:t>&gt;&gt;</w:t>
            </w:r>
          </w:p>
          <w:p w14:paraId="5CD51DC6" w14:textId="77777777" w:rsidR="00D0669B" w:rsidRPr="007A472B" w:rsidRDefault="00D0669B" w:rsidP="00D0669B">
            <w:pPr>
              <w:pStyle w:val="RegTypePara"/>
              <w:spacing w:before="0"/>
              <w:rPr>
                <w:rStyle w:val="RegTypeParaChar"/>
                <w:i/>
                <w:iCs/>
                <w:color w:val="BFBFBF" w:themeColor="background1" w:themeShade="BF"/>
              </w:rPr>
            </w:pPr>
            <w:r w:rsidRPr="007A472B">
              <w:rPr>
                <w:rStyle w:val="RegTypeParaChar"/>
                <w:i/>
                <w:iCs/>
                <w:color w:val="BFBFBF" w:themeColor="background1" w:themeShade="BF"/>
              </w:rPr>
              <w:t>Years during with mitigation occurred as covered by the authorization:</w:t>
            </w:r>
          </w:p>
          <w:p w14:paraId="76E40C5E" w14:textId="22A419C4" w:rsidR="00D0669B" w:rsidRPr="007A472B" w:rsidRDefault="00D0669B" w:rsidP="00D0669B">
            <w:pPr>
              <w:pStyle w:val="RegTypePara"/>
              <w:spacing w:before="0"/>
              <w:rPr>
                <w:rStyle w:val="RegTypeParaChar"/>
                <w:i/>
                <w:iCs/>
                <w:color w:val="BFBFBF" w:themeColor="background1" w:themeShade="BF"/>
              </w:rPr>
            </w:pPr>
            <w:r w:rsidRPr="007A472B">
              <w:rPr>
                <w:rStyle w:val="RegTypeParaChar"/>
                <w:i/>
                <w:iCs/>
                <w:color w:val="BFBFBF" w:themeColor="background1" w:themeShade="BF"/>
              </w:rPr>
              <w:t>YYYY</w:t>
            </w:r>
          </w:p>
          <w:p w14:paraId="25BB7161" w14:textId="3A7306C0" w:rsidR="00D0669B" w:rsidRPr="007A472B" w:rsidRDefault="00D0669B" w:rsidP="00D0669B">
            <w:pPr>
              <w:pStyle w:val="RegTypePara"/>
              <w:spacing w:before="0"/>
              <w:rPr>
                <w:rStyle w:val="RegTypeParaChar"/>
                <w:i/>
                <w:iCs/>
                <w:color w:val="BFBFBF" w:themeColor="background1" w:themeShade="BF"/>
              </w:rPr>
            </w:pPr>
            <w:r w:rsidRPr="007A472B">
              <w:rPr>
                <w:rStyle w:val="RegTypeParaChar"/>
                <w:i/>
                <w:iCs/>
                <w:color w:val="BFBFBF" w:themeColor="background1" w:themeShade="BF"/>
              </w:rPr>
              <w:t>YYYY</w:t>
            </w:r>
          </w:p>
          <w:p w14:paraId="22F95A33" w14:textId="6CA26F94" w:rsidR="00D0669B" w:rsidRPr="007A472B" w:rsidRDefault="00D0669B" w:rsidP="00D0669B">
            <w:pPr>
              <w:pStyle w:val="RegTypePara"/>
              <w:spacing w:before="0"/>
              <w:rPr>
                <w:rStyle w:val="RegTypeParaChar"/>
                <w:i/>
                <w:iCs/>
                <w:color w:val="BFBFBF" w:themeColor="background1" w:themeShade="BF"/>
              </w:rPr>
            </w:pPr>
            <w:r w:rsidRPr="007A472B">
              <w:rPr>
                <w:rStyle w:val="RegTypeParaChar"/>
                <w:i/>
                <w:iCs/>
                <w:color w:val="BFBFBF" w:themeColor="background1" w:themeShade="BF"/>
              </w:rPr>
              <w:t>YYYY</w:t>
            </w:r>
          </w:p>
          <w:p w14:paraId="09E5D95F" w14:textId="038462CE" w:rsidR="00D0669B" w:rsidRPr="007A472B" w:rsidRDefault="00D0669B" w:rsidP="00D0669B">
            <w:pPr>
              <w:pStyle w:val="RegTypePara"/>
              <w:spacing w:before="0" w:after="120"/>
            </w:pPr>
            <w:r w:rsidRPr="007A472B">
              <w:rPr>
                <w:rStyle w:val="RegTypeParaChar"/>
                <w:i/>
                <w:iCs/>
                <w:color w:val="BFBFBF" w:themeColor="background1" w:themeShade="BF"/>
              </w:rPr>
              <w:t>Add rows as necessary.</w:t>
            </w:r>
          </w:p>
        </w:tc>
      </w:tr>
      <w:tr w:rsidR="00D0669B" w:rsidRPr="001C0510" w14:paraId="4CFCC0D7"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tcPr>
          <w:p w14:paraId="4B19B915" w14:textId="25D0AEA4" w:rsidR="00D0669B" w:rsidRPr="007A472B" w:rsidRDefault="00D0669B" w:rsidP="00D0669B">
            <w:pPr>
              <w:pStyle w:val="RegLeftInstructionCell"/>
            </w:pPr>
            <w:r w:rsidRPr="007A472B">
              <w:t>The registry the participating Party has, or has access to, for the purpose of tracking and recording internationally transferred mitigation outcomes</w:t>
            </w:r>
            <w:r w:rsidR="002A3973">
              <w:t>:</w:t>
            </w:r>
          </w:p>
        </w:tc>
        <w:tc>
          <w:tcPr>
            <w:tcW w:w="3352" w:type="dxa"/>
            <w:gridSpan w:val="5"/>
            <w:tcBorders>
              <w:top w:val="single" w:sz="4" w:space="0" w:color="auto"/>
              <w:left w:val="single" w:sz="4" w:space="0" w:color="auto"/>
              <w:bottom w:val="single" w:sz="4" w:space="0" w:color="auto"/>
              <w:right w:val="dotted" w:sz="4" w:space="0" w:color="auto"/>
            </w:tcBorders>
            <w:shd w:val="clear" w:color="auto" w:fill="auto"/>
          </w:tcPr>
          <w:p w14:paraId="7E9E981C" w14:textId="77777777" w:rsidR="00D0669B" w:rsidRPr="007A472B" w:rsidRDefault="00D0669B" w:rsidP="00D0669B">
            <w:pPr>
              <w:pStyle w:val="RegTypePara"/>
              <w:spacing w:after="120"/>
              <w:rPr>
                <w:rStyle w:val="RegTypeParaChar"/>
              </w:rPr>
            </w:pPr>
            <w:r w:rsidRPr="007A472B">
              <w:rPr>
                <w:rStyle w:val="RegTypeParaChar"/>
              </w:rPr>
              <w:t>&gt;&gt;</w:t>
            </w:r>
          </w:p>
          <w:p w14:paraId="2CB3EC7B" w14:textId="3E172A6F" w:rsidR="00D0669B" w:rsidRPr="007A472B" w:rsidRDefault="00D0669B" w:rsidP="00D0669B">
            <w:pPr>
              <w:pStyle w:val="RegTypePara"/>
              <w:spacing w:before="0" w:after="120"/>
              <w:rPr>
                <w:i/>
                <w:iCs/>
              </w:rPr>
            </w:pPr>
            <w:r w:rsidRPr="007A472B">
              <w:rPr>
                <w:i/>
                <w:iCs/>
                <w:color w:val="A6A6A6" w:themeColor="background1" w:themeShade="A6"/>
              </w:rPr>
              <w:t>Registry identifier as per common nomenclatures, where available.</w:t>
            </w:r>
          </w:p>
        </w:tc>
        <w:tc>
          <w:tcPr>
            <w:tcW w:w="3353" w:type="dxa"/>
            <w:tcBorders>
              <w:top w:val="single" w:sz="4" w:space="0" w:color="auto"/>
              <w:left w:val="dotted" w:sz="4" w:space="0" w:color="auto"/>
              <w:bottom w:val="single" w:sz="4" w:space="0" w:color="auto"/>
            </w:tcBorders>
            <w:shd w:val="clear" w:color="auto" w:fill="auto"/>
          </w:tcPr>
          <w:p w14:paraId="68A5DE0C" w14:textId="77777777" w:rsidR="00D0669B" w:rsidRPr="007A472B" w:rsidRDefault="00D0669B" w:rsidP="00D0669B">
            <w:pPr>
              <w:pStyle w:val="RegTypePara"/>
              <w:spacing w:after="120"/>
              <w:rPr>
                <w:rStyle w:val="RegTypeParaChar"/>
              </w:rPr>
            </w:pPr>
            <w:r w:rsidRPr="007A472B">
              <w:rPr>
                <w:rStyle w:val="RegTypeParaChar"/>
              </w:rPr>
              <w:t>&gt;&gt;</w:t>
            </w:r>
          </w:p>
          <w:p w14:paraId="34DE3DFC" w14:textId="19C3BD1E" w:rsidR="00D0669B" w:rsidRPr="007A472B" w:rsidRDefault="00D0669B" w:rsidP="00D0669B">
            <w:pPr>
              <w:pStyle w:val="RegTypePara"/>
              <w:spacing w:before="0" w:after="120"/>
              <w:rPr>
                <w:i/>
                <w:iCs/>
              </w:rPr>
            </w:pPr>
            <w:r w:rsidRPr="007A472B">
              <w:rPr>
                <w:i/>
                <w:iCs/>
                <w:color w:val="A6A6A6" w:themeColor="background1" w:themeShade="A6"/>
              </w:rPr>
              <w:t>Registry name as per common nomenclature, where available.</w:t>
            </w:r>
          </w:p>
        </w:tc>
      </w:tr>
      <w:tr w:rsidR="00D0669B" w:rsidRPr="001C0510" w14:paraId="04E90327" w14:textId="77777777" w:rsidTr="00961C4C">
        <w:trPr>
          <w:trHeight w:val="414"/>
        </w:trPr>
        <w:tc>
          <w:tcPr>
            <w:tcW w:w="3188" w:type="dxa"/>
            <w:gridSpan w:val="2"/>
            <w:vMerge w:val="restart"/>
            <w:tcBorders>
              <w:top w:val="single" w:sz="4" w:space="0" w:color="auto"/>
              <w:bottom w:val="single" w:sz="4" w:space="0" w:color="auto"/>
              <w:right w:val="single" w:sz="4" w:space="0" w:color="auto"/>
            </w:tcBorders>
            <w:shd w:val="clear" w:color="auto" w:fill="E6E6E6"/>
          </w:tcPr>
          <w:p w14:paraId="2632DD22" w14:textId="562B6CC7" w:rsidR="00D0669B" w:rsidRPr="007A472B" w:rsidRDefault="00D0669B" w:rsidP="00D0669B">
            <w:pPr>
              <w:pStyle w:val="RegLeftInstructionCell"/>
            </w:pPr>
            <w:r w:rsidRPr="007A472B">
              <w:t>Relevant registry(</w:t>
            </w:r>
            <w:proofErr w:type="spellStart"/>
            <w:r w:rsidRPr="007A472B">
              <w:t>ies</w:t>
            </w:r>
            <w:proofErr w:type="spellEnd"/>
            <w:r w:rsidRPr="007A472B">
              <w:t xml:space="preserve">) in any underlying regulations, frameworks, </w:t>
            </w:r>
            <w:proofErr w:type="gramStart"/>
            <w:r w:rsidRPr="007A472B">
              <w:t>standards</w:t>
            </w:r>
            <w:proofErr w:type="gramEnd"/>
            <w:r w:rsidRPr="007A472B">
              <w:t xml:space="preserve"> or procedures</w:t>
            </w:r>
            <w:r w:rsidR="00A6002F">
              <w:t xml:space="preserve"> that contain mitigation outcomes and track the status of </w:t>
            </w:r>
            <w:r w:rsidR="002A3973">
              <w:t xml:space="preserve">mitigation </w:t>
            </w:r>
            <w:r w:rsidR="008E4A2F">
              <w:t>activities and outcomes and participation and transactions by entities</w:t>
            </w:r>
            <w:r w:rsidR="002C6136">
              <w:t xml:space="preserve">, </w:t>
            </w:r>
            <w:r w:rsidR="008D3056">
              <w:t>as</w:t>
            </w:r>
            <w:r w:rsidR="002C6136">
              <w:t xml:space="preserve"> applicable</w:t>
            </w:r>
            <w:r w:rsidRPr="007A472B">
              <w:t>:</w:t>
            </w:r>
          </w:p>
        </w:tc>
        <w:tc>
          <w:tcPr>
            <w:tcW w:w="3352" w:type="dxa"/>
            <w:gridSpan w:val="5"/>
            <w:tcBorders>
              <w:top w:val="single" w:sz="4" w:space="0" w:color="auto"/>
              <w:left w:val="single" w:sz="4" w:space="0" w:color="auto"/>
              <w:bottom w:val="dotted" w:sz="4" w:space="0" w:color="auto"/>
              <w:right w:val="dotted" w:sz="4" w:space="0" w:color="auto"/>
            </w:tcBorders>
            <w:shd w:val="clear" w:color="auto" w:fill="auto"/>
          </w:tcPr>
          <w:p w14:paraId="07E56705" w14:textId="77777777" w:rsidR="00D0669B" w:rsidRPr="007A472B" w:rsidRDefault="00D0669B" w:rsidP="00D0669B">
            <w:pPr>
              <w:pStyle w:val="RegTypePara"/>
              <w:spacing w:after="120"/>
              <w:rPr>
                <w:rStyle w:val="RegTypeParaChar"/>
              </w:rPr>
            </w:pPr>
            <w:r w:rsidRPr="007A472B">
              <w:rPr>
                <w:rStyle w:val="RegTypeParaChar"/>
              </w:rPr>
              <w:t>&gt;&gt;</w:t>
            </w:r>
          </w:p>
          <w:p w14:paraId="41635FCF" w14:textId="0B3E2320" w:rsidR="00D0669B" w:rsidRPr="007A472B" w:rsidRDefault="00D0669B" w:rsidP="00D0669B">
            <w:pPr>
              <w:pStyle w:val="RegTypePara"/>
              <w:spacing w:before="0" w:after="120"/>
              <w:rPr>
                <w:i/>
                <w:iCs/>
              </w:rPr>
            </w:pPr>
            <w:r w:rsidRPr="007A472B">
              <w:rPr>
                <w:i/>
                <w:iCs/>
                <w:color w:val="A6A6A6" w:themeColor="background1" w:themeShade="A6"/>
              </w:rPr>
              <w:t>Name of the relevant registry(</w:t>
            </w:r>
            <w:proofErr w:type="spellStart"/>
            <w:r w:rsidRPr="007A472B">
              <w:rPr>
                <w:i/>
                <w:iCs/>
                <w:color w:val="A6A6A6" w:themeColor="background1" w:themeShade="A6"/>
              </w:rPr>
              <w:t>ies</w:t>
            </w:r>
            <w:proofErr w:type="spellEnd"/>
            <w:r w:rsidRPr="007A472B">
              <w:rPr>
                <w:i/>
                <w:iCs/>
                <w:color w:val="A6A6A6" w:themeColor="background1" w:themeShade="A6"/>
              </w:rPr>
              <w:t>) in an underlying regulation, framework, standard or procedure as per common nomenclatures.</w:t>
            </w:r>
          </w:p>
        </w:tc>
        <w:tc>
          <w:tcPr>
            <w:tcW w:w="3353" w:type="dxa"/>
            <w:tcBorders>
              <w:top w:val="single" w:sz="4" w:space="0" w:color="auto"/>
              <w:left w:val="dotted" w:sz="4" w:space="0" w:color="auto"/>
              <w:bottom w:val="dotted" w:sz="4" w:space="0" w:color="auto"/>
            </w:tcBorders>
            <w:shd w:val="clear" w:color="auto" w:fill="auto"/>
          </w:tcPr>
          <w:p w14:paraId="561641D9" w14:textId="77777777" w:rsidR="00D0669B" w:rsidRPr="007A472B" w:rsidRDefault="00D0669B" w:rsidP="00D0669B">
            <w:pPr>
              <w:pStyle w:val="RegTypePara"/>
              <w:spacing w:after="120"/>
              <w:rPr>
                <w:rStyle w:val="RegTypeParaChar"/>
              </w:rPr>
            </w:pPr>
            <w:r w:rsidRPr="007A472B">
              <w:rPr>
                <w:rStyle w:val="RegTypeParaChar"/>
              </w:rPr>
              <w:t>&gt;&gt;</w:t>
            </w:r>
          </w:p>
          <w:p w14:paraId="085A2278" w14:textId="69D6332D" w:rsidR="00D0669B" w:rsidRPr="007A472B" w:rsidRDefault="00D0669B" w:rsidP="00D0669B">
            <w:pPr>
              <w:pStyle w:val="RegTypePara"/>
              <w:spacing w:before="0" w:after="120"/>
              <w:rPr>
                <w:i/>
                <w:iCs/>
              </w:rPr>
            </w:pPr>
            <w:r w:rsidRPr="007A472B">
              <w:rPr>
                <w:i/>
                <w:iCs/>
                <w:color w:val="A6A6A6" w:themeColor="background1" w:themeShade="A6"/>
              </w:rPr>
              <w:t>Name of the underlying regulation, framework, standard or procedure under which the relevant registry operates.</w:t>
            </w:r>
          </w:p>
        </w:tc>
      </w:tr>
      <w:tr w:rsidR="00D0669B" w:rsidRPr="001C0510" w14:paraId="6B999ED3" w14:textId="77777777" w:rsidTr="00961C4C">
        <w:trPr>
          <w:trHeight w:val="53"/>
        </w:trPr>
        <w:tc>
          <w:tcPr>
            <w:tcW w:w="3188" w:type="dxa"/>
            <w:gridSpan w:val="2"/>
            <w:vMerge/>
            <w:tcBorders>
              <w:top w:val="single" w:sz="4" w:space="0" w:color="auto"/>
              <w:bottom w:val="single" w:sz="4" w:space="0" w:color="auto"/>
            </w:tcBorders>
          </w:tcPr>
          <w:p w14:paraId="1E096F7A" w14:textId="77777777" w:rsidR="00D0669B" w:rsidRPr="007A472B" w:rsidRDefault="00D0669B" w:rsidP="00D0669B">
            <w:pPr>
              <w:pStyle w:val="RegLeftInstructionCell"/>
            </w:pPr>
          </w:p>
        </w:tc>
        <w:tc>
          <w:tcPr>
            <w:tcW w:w="6705" w:type="dxa"/>
            <w:gridSpan w:val="6"/>
            <w:tcBorders>
              <w:top w:val="dotted" w:sz="4" w:space="0" w:color="auto"/>
              <w:left w:val="dotted" w:sz="4" w:space="0" w:color="auto"/>
              <w:bottom w:val="single" w:sz="4" w:space="0" w:color="auto"/>
            </w:tcBorders>
            <w:shd w:val="clear" w:color="auto" w:fill="auto"/>
            <w:vAlign w:val="center"/>
          </w:tcPr>
          <w:p w14:paraId="6B064BDF" w14:textId="47AFBBFC" w:rsidR="00D0669B" w:rsidRPr="007A472B" w:rsidRDefault="00D0669B" w:rsidP="00D0669B">
            <w:pPr>
              <w:pStyle w:val="RegTypePara"/>
              <w:spacing w:before="60" w:after="60"/>
              <w:rPr>
                <w:i/>
                <w:iCs/>
                <w:color w:val="A6A6A6" w:themeColor="background1" w:themeShade="A6"/>
              </w:rPr>
            </w:pPr>
            <w:r w:rsidRPr="007A472B">
              <w:rPr>
                <w:i/>
                <w:iCs/>
                <w:color w:val="A6A6A6" w:themeColor="background1" w:themeShade="A6"/>
              </w:rPr>
              <w:t>(</w:t>
            </w:r>
            <w:proofErr w:type="gramStart"/>
            <w:r w:rsidRPr="007A472B">
              <w:rPr>
                <w:i/>
                <w:iCs/>
                <w:color w:val="A6A6A6" w:themeColor="background1" w:themeShade="A6"/>
              </w:rPr>
              <w:t>add</w:t>
            </w:r>
            <w:proofErr w:type="gramEnd"/>
            <w:r w:rsidRPr="007A472B">
              <w:rPr>
                <w:i/>
                <w:iCs/>
                <w:color w:val="A6A6A6" w:themeColor="background1" w:themeShade="A6"/>
              </w:rPr>
              <w:t xml:space="preserve"> rows as necessary)</w:t>
            </w:r>
          </w:p>
        </w:tc>
      </w:tr>
      <w:tr w:rsidR="00D0669B" w:rsidRPr="000E3D54" w14:paraId="2CEFF108" w14:textId="77777777" w:rsidTr="00961C4C">
        <w:trPr>
          <w:trHeight w:val="454"/>
        </w:trPr>
        <w:tc>
          <w:tcPr>
            <w:tcW w:w="9893" w:type="dxa"/>
            <w:gridSpan w:val="8"/>
            <w:tcBorders>
              <w:top w:val="single" w:sz="4" w:space="0" w:color="auto"/>
              <w:bottom w:val="single" w:sz="4" w:space="0" w:color="auto"/>
            </w:tcBorders>
            <w:shd w:val="clear" w:color="auto" w:fill="CCCCCC"/>
            <w:vAlign w:val="center"/>
          </w:tcPr>
          <w:p w14:paraId="59A1BD81" w14:textId="24F85E7A" w:rsidR="00D0669B" w:rsidRPr="007A472B" w:rsidRDefault="00D0669B" w:rsidP="00D0669B">
            <w:pPr>
              <w:pStyle w:val="SectionTitle"/>
            </w:pPr>
            <w:r w:rsidRPr="007A472B">
              <w:t>D. Elements related to the authorization of entities</w:t>
            </w:r>
          </w:p>
        </w:tc>
      </w:tr>
      <w:tr w:rsidR="00D0669B" w:rsidRPr="001C0510" w14:paraId="2B7EF6A7" w14:textId="77777777" w:rsidTr="00961C4C">
        <w:trPr>
          <w:trHeight w:val="856"/>
        </w:trPr>
        <w:tc>
          <w:tcPr>
            <w:tcW w:w="3188" w:type="dxa"/>
            <w:gridSpan w:val="2"/>
            <w:vMerge w:val="restart"/>
            <w:tcBorders>
              <w:top w:val="single" w:sz="4" w:space="0" w:color="auto"/>
              <w:right w:val="single" w:sz="4" w:space="0" w:color="auto"/>
            </w:tcBorders>
            <w:shd w:val="clear" w:color="auto" w:fill="E6E6E6"/>
          </w:tcPr>
          <w:p w14:paraId="0BFE7A5B" w14:textId="28E1145C" w:rsidR="00D0669B" w:rsidRPr="007A472B" w:rsidRDefault="00D0669B" w:rsidP="00D0669B">
            <w:pPr>
              <w:pStyle w:val="RegLeftInstructionCell"/>
            </w:pPr>
            <w:r w:rsidRPr="007A472B">
              <w:rPr>
                <w:bCs/>
                <w:color w:val="000000"/>
              </w:rPr>
              <w:t>Entities covered by the authorization, if known</w:t>
            </w:r>
            <w:r w:rsidR="002C6136">
              <w:rPr>
                <w:bCs/>
                <w:color w:val="000000"/>
              </w:rPr>
              <w:t>;</w:t>
            </w:r>
            <w:r w:rsidRPr="007A472B">
              <w:rPr>
                <w:rStyle w:val="FootnoteReference"/>
                <w:bCs/>
                <w:color w:val="000000"/>
              </w:rPr>
              <w:footnoteReference w:id="12"/>
            </w:r>
            <w:r w:rsidRPr="007A472B">
              <w:rPr>
                <w:bCs/>
                <w:color w:val="000000"/>
              </w:rPr>
              <w:t xml:space="preserve"> </w:t>
            </w:r>
          </w:p>
        </w:tc>
        <w:tc>
          <w:tcPr>
            <w:tcW w:w="3352" w:type="dxa"/>
            <w:gridSpan w:val="5"/>
            <w:tcBorders>
              <w:top w:val="single" w:sz="4" w:space="0" w:color="auto"/>
              <w:left w:val="single" w:sz="4" w:space="0" w:color="auto"/>
              <w:bottom w:val="single" w:sz="4" w:space="0" w:color="auto"/>
            </w:tcBorders>
            <w:shd w:val="clear" w:color="auto" w:fill="auto"/>
          </w:tcPr>
          <w:p w14:paraId="472E2449" w14:textId="77777777" w:rsidR="00D0669B" w:rsidRPr="007A472B" w:rsidRDefault="00D0669B" w:rsidP="00D0669B">
            <w:pPr>
              <w:pStyle w:val="RegTypePara"/>
              <w:spacing w:after="120"/>
              <w:ind w:left="0"/>
            </w:pPr>
            <w:r w:rsidRPr="007A472B">
              <w:rPr>
                <w:i/>
                <w:iCs/>
                <w:color w:val="A6A6A6" w:themeColor="background1" w:themeShade="A6"/>
              </w:rPr>
              <w:t>Name:</w:t>
            </w:r>
          </w:p>
        </w:tc>
        <w:tc>
          <w:tcPr>
            <w:tcW w:w="3353" w:type="dxa"/>
            <w:tcBorders>
              <w:top w:val="single" w:sz="4" w:space="0" w:color="auto"/>
              <w:left w:val="dotted" w:sz="4" w:space="0" w:color="auto"/>
            </w:tcBorders>
            <w:shd w:val="clear" w:color="auto" w:fill="auto"/>
          </w:tcPr>
          <w:p w14:paraId="3CA89C3F" w14:textId="48142076" w:rsidR="00D0669B" w:rsidRPr="007A472B" w:rsidRDefault="00D0669B" w:rsidP="00D0669B">
            <w:pPr>
              <w:pStyle w:val="RegTypePara"/>
              <w:spacing w:after="120"/>
              <w:ind w:left="0"/>
            </w:pPr>
            <w:r w:rsidRPr="007A472B">
              <w:rPr>
                <w:i/>
                <w:iCs/>
                <w:color w:val="A6A6A6" w:themeColor="background1" w:themeShade="A6"/>
              </w:rPr>
              <w:t xml:space="preserve">Entity ID: as per </w:t>
            </w:r>
            <w:proofErr w:type="gramStart"/>
            <w:r w:rsidRPr="007A472B">
              <w:rPr>
                <w:i/>
                <w:iCs/>
                <w:color w:val="A6A6A6" w:themeColor="background1" w:themeShade="A6"/>
              </w:rPr>
              <w:t>common  nomenclatures</w:t>
            </w:r>
            <w:proofErr w:type="gramEnd"/>
            <w:r w:rsidRPr="007A472B">
              <w:rPr>
                <w:i/>
                <w:iCs/>
                <w:color w:val="A6A6A6" w:themeColor="background1" w:themeShade="A6"/>
              </w:rPr>
              <w:t>.</w:t>
            </w:r>
          </w:p>
        </w:tc>
      </w:tr>
      <w:tr w:rsidR="00D0669B" w:rsidRPr="001C0510" w14:paraId="1A9C7F43" w14:textId="77777777" w:rsidTr="00961C4C">
        <w:trPr>
          <w:trHeight w:val="168"/>
        </w:trPr>
        <w:tc>
          <w:tcPr>
            <w:tcW w:w="3188" w:type="dxa"/>
            <w:gridSpan w:val="2"/>
            <w:vMerge/>
          </w:tcPr>
          <w:p w14:paraId="5DC65B6D" w14:textId="77777777" w:rsidR="00D0669B" w:rsidRPr="007A472B" w:rsidRDefault="00D0669B" w:rsidP="00D0669B">
            <w:pPr>
              <w:pStyle w:val="RegLeftInstructionCell"/>
              <w:rPr>
                <w:bCs/>
                <w:color w:val="000000"/>
              </w:rPr>
            </w:pPr>
          </w:p>
        </w:tc>
        <w:tc>
          <w:tcPr>
            <w:tcW w:w="3352" w:type="dxa"/>
            <w:gridSpan w:val="5"/>
            <w:tcBorders>
              <w:top w:val="dotted" w:sz="4" w:space="0" w:color="auto"/>
              <w:left w:val="dotted" w:sz="4" w:space="0" w:color="auto"/>
              <w:bottom w:val="dotted" w:sz="4" w:space="0" w:color="auto"/>
            </w:tcBorders>
            <w:shd w:val="clear" w:color="auto" w:fill="auto"/>
          </w:tcPr>
          <w:p w14:paraId="1DAE5152" w14:textId="0148F80F" w:rsidR="00D0669B" w:rsidRPr="007A472B" w:rsidRDefault="00D0669B" w:rsidP="00D0669B">
            <w:pPr>
              <w:pStyle w:val="RegTypePara"/>
              <w:spacing w:after="120"/>
              <w:ind w:left="0"/>
              <w:rPr>
                <w:i/>
                <w:iCs/>
                <w:color w:val="A6A6A6" w:themeColor="background1" w:themeShade="A6"/>
              </w:rPr>
            </w:pPr>
            <w:r w:rsidRPr="007A472B">
              <w:rPr>
                <w:i/>
                <w:iCs/>
                <w:color w:val="A6A6A6" w:themeColor="background1" w:themeShade="A6"/>
              </w:rPr>
              <w:t>Name:</w:t>
            </w:r>
          </w:p>
        </w:tc>
        <w:tc>
          <w:tcPr>
            <w:tcW w:w="3353" w:type="dxa"/>
            <w:tcBorders>
              <w:top w:val="dotted" w:sz="4" w:space="0" w:color="auto"/>
              <w:left w:val="dotted" w:sz="4" w:space="0" w:color="auto"/>
              <w:bottom w:val="dotted" w:sz="4" w:space="0" w:color="auto"/>
            </w:tcBorders>
            <w:shd w:val="clear" w:color="auto" w:fill="auto"/>
          </w:tcPr>
          <w:p w14:paraId="43727FC5" w14:textId="24AC3A9B" w:rsidR="00D0669B" w:rsidRPr="007A472B" w:rsidRDefault="00D0669B" w:rsidP="00D0669B">
            <w:pPr>
              <w:pStyle w:val="RegTypePara"/>
              <w:spacing w:after="120"/>
              <w:ind w:left="0"/>
              <w:rPr>
                <w:i/>
                <w:iCs/>
                <w:color w:val="A6A6A6" w:themeColor="background1" w:themeShade="A6"/>
              </w:rPr>
            </w:pPr>
            <w:r w:rsidRPr="007A472B">
              <w:rPr>
                <w:i/>
                <w:iCs/>
                <w:color w:val="A6A6A6" w:themeColor="background1" w:themeShade="A6"/>
              </w:rPr>
              <w:t xml:space="preserve">Entity ID: as per </w:t>
            </w:r>
            <w:proofErr w:type="gramStart"/>
            <w:r w:rsidRPr="007A472B">
              <w:rPr>
                <w:i/>
                <w:iCs/>
                <w:color w:val="A6A6A6" w:themeColor="background1" w:themeShade="A6"/>
              </w:rPr>
              <w:t>common  nomenclatures</w:t>
            </w:r>
            <w:proofErr w:type="gramEnd"/>
            <w:r w:rsidRPr="007A472B">
              <w:rPr>
                <w:i/>
                <w:iCs/>
                <w:color w:val="A6A6A6" w:themeColor="background1" w:themeShade="A6"/>
              </w:rPr>
              <w:t>.</w:t>
            </w:r>
          </w:p>
        </w:tc>
      </w:tr>
      <w:tr w:rsidR="00D0669B" w:rsidRPr="001C0510" w14:paraId="7570CD58" w14:textId="77777777" w:rsidTr="00961C4C">
        <w:trPr>
          <w:trHeight w:val="168"/>
        </w:trPr>
        <w:tc>
          <w:tcPr>
            <w:tcW w:w="3188" w:type="dxa"/>
            <w:gridSpan w:val="2"/>
            <w:vMerge/>
          </w:tcPr>
          <w:p w14:paraId="2BBDFBA7" w14:textId="77777777" w:rsidR="00D0669B" w:rsidRPr="007A472B" w:rsidRDefault="00D0669B" w:rsidP="00D0669B">
            <w:pPr>
              <w:pStyle w:val="RegLeftInstructionCell"/>
              <w:rPr>
                <w:bCs/>
                <w:color w:val="000000"/>
              </w:rPr>
            </w:pPr>
          </w:p>
        </w:tc>
        <w:tc>
          <w:tcPr>
            <w:tcW w:w="6705" w:type="dxa"/>
            <w:gridSpan w:val="6"/>
            <w:tcBorders>
              <w:top w:val="dotted" w:sz="4" w:space="0" w:color="auto"/>
              <w:left w:val="dotted" w:sz="4" w:space="0" w:color="auto"/>
              <w:bottom w:val="single" w:sz="4" w:space="0" w:color="auto"/>
            </w:tcBorders>
            <w:shd w:val="clear" w:color="auto" w:fill="auto"/>
          </w:tcPr>
          <w:p w14:paraId="326C07B7" w14:textId="5E549910" w:rsidR="00D0669B" w:rsidRPr="007A472B" w:rsidRDefault="00D0669B" w:rsidP="00D0669B">
            <w:pPr>
              <w:pStyle w:val="RegTypePara"/>
              <w:spacing w:after="120"/>
              <w:ind w:left="0"/>
              <w:rPr>
                <w:i/>
                <w:iCs/>
                <w:color w:val="A6A6A6" w:themeColor="background1" w:themeShade="A6"/>
              </w:rPr>
            </w:pPr>
            <w:r w:rsidRPr="007A472B">
              <w:rPr>
                <w:i/>
                <w:iCs/>
                <w:color w:val="A6A6A6" w:themeColor="background1" w:themeShade="A6"/>
              </w:rPr>
              <w:t>(</w:t>
            </w:r>
            <w:proofErr w:type="gramStart"/>
            <w:r w:rsidRPr="007A472B">
              <w:rPr>
                <w:i/>
                <w:iCs/>
                <w:color w:val="A6A6A6" w:themeColor="background1" w:themeShade="A6"/>
              </w:rPr>
              <w:t>add</w:t>
            </w:r>
            <w:proofErr w:type="gramEnd"/>
            <w:r w:rsidRPr="007A472B">
              <w:rPr>
                <w:i/>
                <w:iCs/>
                <w:color w:val="A6A6A6" w:themeColor="background1" w:themeShade="A6"/>
              </w:rPr>
              <w:t xml:space="preserve"> rows as necessary)</w:t>
            </w:r>
          </w:p>
        </w:tc>
      </w:tr>
      <w:tr w:rsidR="00D0669B" w:rsidRPr="00F5790E" w14:paraId="13F5F2E8" w14:textId="77777777" w:rsidTr="00961C4C">
        <w:trPr>
          <w:trHeight w:val="454"/>
        </w:trPr>
        <w:tc>
          <w:tcPr>
            <w:tcW w:w="9893" w:type="dxa"/>
            <w:gridSpan w:val="8"/>
            <w:tcBorders>
              <w:top w:val="single" w:sz="4" w:space="0" w:color="auto"/>
              <w:bottom w:val="single" w:sz="4" w:space="0" w:color="auto"/>
            </w:tcBorders>
            <w:shd w:val="clear" w:color="auto" w:fill="A6A6A6" w:themeFill="background1" w:themeFillShade="A6"/>
            <w:vAlign w:val="center"/>
          </w:tcPr>
          <w:p w14:paraId="0ADB23B8" w14:textId="2EEC2549" w:rsidR="00D0669B" w:rsidRPr="007A472B" w:rsidRDefault="00D0669B" w:rsidP="00D0669B">
            <w:pPr>
              <w:pStyle w:val="SectionTitle"/>
            </w:pPr>
            <w:r w:rsidRPr="007A472B">
              <w:t>II. FURTHER ELEMENTS FOR THE AUTHORIZATION</w:t>
            </w:r>
          </w:p>
        </w:tc>
      </w:tr>
      <w:tr w:rsidR="00D0669B" w:rsidRPr="001C0510" w14:paraId="5C6E3212" w14:textId="77777777" w:rsidTr="00961C4C">
        <w:trPr>
          <w:trHeight w:val="454"/>
        </w:trPr>
        <w:tc>
          <w:tcPr>
            <w:tcW w:w="9893" w:type="dxa"/>
            <w:gridSpan w:val="8"/>
            <w:tcBorders>
              <w:top w:val="single" w:sz="4" w:space="0" w:color="auto"/>
              <w:left w:val="double" w:sz="4" w:space="0" w:color="auto"/>
              <w:bottom w:val="single" w:sz="4" w:space="0" w:color="auto"/>
              <w:right w:val="double" w:sz="4" w:space="0" w:color="auto"/>
            </w:tcBorders>
            <w:shd w:val="clear" w:color="auto" w:fill="auto"/>
            <w:vAlign w:val="center"/>
          </w:tcPr>
          <w:p w14:paraId="02A2B198" w14:textId="77777777" w:rsidR="00D0669B" w:rsidRPr="007A472B" w:rsidRDefault="00D0669B" w:rsidP="00D0669B">
            <w:pPr>
              <w:pStyle w:val="RegTypePara"/>
              <w:spacing w:after="120"/>
              <w:rPr>
                <w:rStyle w:val="RegTypeParaChar"/>
              </w:rPr>
            </w:pPr>
            <w:r w:rsidRPr="007A472B">
              <w:rPr>
                <w:rStyle w:val="RegTypeParaChar"/>
              </w:rPr>
              <w:t>&gt;&gt;</w:t>
            </w:r>
          </w:p>
          <w:p w14:paraId="41225045" w14:textId="1B2FF711" w:rsidR="00D0669B" w:rsidRPr="007A472B" w:rsidRDefault="00D0669B" w:rsidP="00D0669B">
            <w:pPr>
              <w:pStyle w:val="RegTypePara"/>
              <w:spacing w:before="0" w:after="120"/>
              <w:rPr>
                <w:rStyle w:val="RegTypeParaChar"/>
              </w:rPr>
            </w:pPr>
            <w:r w:rsidRPr="007A472B">
              <w:rPr>
                <w:i/>
                <w:iCs/>
                <w:color w:val="A6A6A6" w:themeColor="background1" w:themeShade="A6"/>
              </w:rPr>
              <w:t xml:space="preserve">Additional information at the discretion of the </w:t>
            </w:r>
            <w:r w:rsidR="00DD4BA4">
              <w:rPr>
                <w:i/>
                <w:iCs/>
                <w:color w:val="A6A6A6" w:themeColor="background1" w:themeShade="A6"/>
              </w:rPr>
              <w:t>authority</w:t>
            </w:r>
            <w:r w:rsidR="00FB7A8C" w:rsidRPr="007A472B">
              <w:rPr>
                <w:i/>
                <w:iCs/>
                <w:color w:val="A6A6A6" w:themeColor="background1" w:themeShade="A6"/>
              </w:rPr>
              <w:t xml:space="preserve"> providing the authorization</w:t>
            </w:r>
            <w:r w:rsidRPr="007A472B">
              <w:rPr>
                <w:i/>
                <w:iCs/>
                <w:color w:val="A6A6A6" w:themeColor="background1" w:themeShade="A6"/>
              </w:rPr>
              <w:t>. e.g., authorization terms and conditions, etc.</w:t>
            </w:r>
          </w:p>
        </w:tc>
      </w:tr>
      <w:tr w:rsidR="00D0669B" w:rsidRPr="00F5790E" w14:paraId="6DDF55F0" w14:textId="77777777" w:rsidTr="00961C4C">
        <w:trPr>
          <w:trHeight w:val="454"/>
        </w:trPr>
        <w:tc>
          <w:tcPr>
            <w:tcW w:w="9893" w:type="dxa"/>
            <w:gridSpan w:val="8"/>
            <w:tcBorders>
              <w:top w:val="single" w:sz="4" w:space="0" w:color="auto"/>
              <w:left w:val="double" w:sz="4" w:space="0" w:color="auto"/>
              <w:bottom w:val="single" w:sz="4" w:space="0" w:color="auto"/>
              <w:right w:val="double" w:sz="4" w:space="0" w:color="auto"/>
            </w:tcBorders>
            <w:shd w:val="clear" w:color="auto" w:fill="A6A6A6" w:themeFill="background1" w:themeFillShade="A6"/>
            <w:vAlign w:val="center"/>
          </w:tcPr>
          <w:p w14:paraId="2984FCB4" w14:textId="4EF87303" w:rsidR="00D0669B" w:rsidRPr="00F5790E" w:rsidRDefault="00D0669B" w:rsidP="00D0669B">
            <w:pPr>
              <w:pStyle w:val="SectionTitle"/>
              <w:rPr>
                <w:caps/>
                <w:smallCaps w:val="0"/>
              </w:rPr>
            </w:pPr>
            <w:r w:rsidRPr="00F5790E">
              <w:rPr>
                <w:caps/>
                <w:smallCaps w:val="0"/>
              </w:rPr>
              <w:lastRenderedPageBreak/>
              <w:t xml:space="preserve">III. Information </w:t>
            </w:r>
            <w:r>
              <w:rPr>
                <w:caps/>
                <w:smallCaps w:val="0"/>
              </w:rPr>
              <w:t>O</w:t>
            </w:r>
            <w:r w:rsidRPr="00F5790E">
              <w:rPr>
                <w:caps/>
                <w:smallCaps w:val="0"/>
              </w:rPr>
              <w:t xml:space="preserve">n the </w:t>
            </w:r>
            <w:r w:rsidR="00843409">
              <w:rPr>
                <w:caps/>
                <w:smallCaps w:val="0"/>
              </w:rPr>
              <w:t>INstituTional arrangementS for Authorization</w:t>
            </w:r>
          </w:p>
        </w:tc>
      </w:tr>
      <w:tr w:rsidR="00D0669B" w:rsidRPr="001C0510" w14:paraId="66864CE4"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tcPr>
          <w:p w14:paraId="2BF0BC25" w14:textId="2DF4D691" w:rsidR="00D0669B" w:rsidRPr="004575E1" w:rsidRDefault="00D0669B" w:rsidP="00D0669B">
            <w:pPr>
              <w:pStyle w:val="RegLeftInstructionCell"/>
            </w:pPr>
            <w:r w:rsidRPr="00EE1E65">
              <w:t>Name</w:t>
            </w:r>
          </w:p>
        </w:tc>
        <w:tc>
          <w:tcPr>
            <w:tcW w:w="6705" w:type="dxa"/>
            <w:gridSpan w:val="6"/>
            <w:tcBorders>
              <w:top w:val="single" w:sz="4" w:space="0" w:color="auto"/>
              <w:left w:val="single" w:sz="4" w:space="0" w:color="auto"/>
              <w:bottom w:val="single" w:sz="4" w:space="0" w:color="auto"/>
            </w:tcBorders>
            <w:shd w:val="clear" w:color="auto" w:fill="auto"/>
            <w:vAlign w:val="center"/>
          </w:tcPr>
          <w:p w14:paraId="4D6E96E8" w14:textId="77777777" w:rsidR="00D0669B" w:rsidRDefault="00D0669B" w:rsidP="00D0669B">
            <w:pPr>
              <w:pStyle w:val="RegTypePara"/>
              <w:spacing w:after="120"/>
              <w:rPr>
                <w:rStyle w:val="RegTypeParaChar"/>
              </w:rPr>
            </w:pPr>
            <w:r>
              <w:rPr>
                <w:rStyle w:val="RegTypeParaChar"/>
              </w:rPr>
              <w:t>&gt;&gt;</w:t>
            </w:r>
          </w:p>
          <w:p w14:paraId="26A0165A" w14:textId="5260A9D7" w:rsidR="00D0669B" w:rsidRPr="004575E1" w:rsidRDefault="00D0669B" w:rsidP="00D0669B">
            <w:pPr>
              <w:pStyle w:val="RegTypePara"/>
              <w:spacing w:before="0" w:after="120"/>
            </w:pPr>
            <w:r w:rsidRPr="005119AE">
              <w:rPr>
                <w:rStyle w:val="RegTypeParaChar"/>
                <w:i/>
                <w:iCs/>
                <w:color w:val="BFBFBF" w:themeColor="background1" w:themeShade="BF"/>
              </w:rPr>
              <w:t>Name of the</w:t>
            </w:r>
            <w:r w:rsidR="007E2E15">
              <w:rPr>
                <w:rStyle w:val="RegTypeParaChar"/>
                <w:i/>
                <w:iCs/>
                <w:color w:val="BFBFBF" w:themeColor="background1" w:themeShade="BF"/>
              </w:rPr>
              <w:t xml:space="preserve"> </w:t>
            </w:r>
            <w:r w:rsidR="00DD4BA4">
              <w:rPr>
                <w:rStyle w:val="RegTypeParaChar"/>
                <w:i/>
                <w:iCs/>
                <w:color w:val="BFBFBF" w:themeColor="background1" w:themeShade="BF"/>
              </w:rPr>
              <w:t>authority</w:t>
            </w:r>
            <w:r w:rsidR="007E2E15">
              <w:rPr>
                <w:rStyle w:val="RegTypeParaChar"/>
                <w:i/>
                <w:iCs/>
                <w:color w:val="BFBFBF" w:themeColor="background1" w:themeShade="BF"/>
              </w:rPr>
              <w:t xml:space="preserve"> that provides </w:t>
            </w:r>
            <w:r w:rsidR="00737A2E">
              <w:rPr>
                <w:rStyle w:val="RegTypeParaChar"/>
                <w:i/>
                <w:iCs/>
                <w:color w:val="BFBFBF" w:themeColor="background1" w:themeShade="BF"/>
              </w:rPr>
              <w:t>the authorization</w:t>
            </w:r>
            <w:r w:rsidRPr="00D1376F">
              <w:rPr>
                <w:rStyle w:val="RegTypeParaChar"/>
                <w:i/>
                <w:iCs/>
                <w:color w:val="BFBFBF" w:themeColor="background1" w:themeShade="BF"/>
              </w:rPr>
              <w:t>.</w:t>
            </w:r>
          </w:p>
        </w:tc>
      </w:tr>
      <w:tr w:rsidR="00D0669B" w:rsidRPr="001C0510" w14:paraId="6ABDB79A"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tcPr>
          <w:p w14:paraId="7AEE11A0" w14:textId="24D83B10" w:rsidR="00D0669B" w:rsidRPr="00B805E3" w:rsidRDefault="00D0669B" w:rsidP="00D0669B">
            <w:pPr>
              <w:pStyle w:val="RegLeftInstructionCell"/>
            </w:pPr>
            <w:r w:rsidRPr="00EE1E65">
              <w:t>Address</w:t>
            </w:r>
          </w:p>
        </w:tc>
        <w:tc>
          <w:tcPr>
            <w:tcW w:w="6705" w:type="dxa"/>
            <w:gridSpan w:val="6"/>
            <w:tcBorders>
              <w:top w:val="single" w:sz="4" w:space="0" w:color="auto"/>
              <w:left w:val="single" w:sz="4" w:space="0" w:color="auto"/>
              <w:bottom w:val="single" w:sz="4" w:space="0" w:color="auto"/>
            </w:tcBorders>
            <w:shd w:val="clear" w:color="auto" w:fill="auto"/>
            <w:vAlign w:val="center"/>
          </w:tcPr>
          <w:p w14:paraId="2E9184D4" w14:textId="77777777" w:rsidR="00D0669B" w:rsidRDefault="00D0669B" w:rsidP="00D0669B">
            <w:pPr>
              <w:pStyle w:val="RegTypePara"/>
              <w:spacing w:after="120"/>
              <w:rPr>
                <w:rStyle w:val="RegTypeParaChar"/>
              </w:rPr>
            </w:pPr>
            <w:r>
              <w:rPr>
                <w:rStyle w:val="RegTypeParaChar"/>
              </w:rPr>
              <w:t>&gt;&gt;</w:t>
            </w:r>
          </w:p>
          <w:p w14:paraId="1A2724DB" w14:textId="7FEDD3DE" w:rsidR="00D0669B" w:rsidRDefault="00D0669B" w:rsidP="00D0669B">
            <w:pPr>
              <w:pStyle w:val="RegTypePara"/>
              <w:spacing w:before="0" w:after="120"/>
              <w:rPr>
                <w:rStyle w:val="RegTypeParaChar"/>
              </w:rPr>
            </w:pPr>
            <w:r w:rsidRPr="00A90152">
              <w:rPr>
                <w:rStyle w:val="RegTypeParaChar"/>
                <w:i/>
                <w:iCs/>
                <w:color w:val="BFBFBF" w:themeColor="background1" w:themeShade="BF"/>
              </w:rPr>
              <w:t xml:space="preserve">Address of the </w:t>
            </w:r>
            <w:r w:rsidR="00DD4BA4">
              <w:rPr>
                <w:rStyle w:val="RegTypeParaChar"/>
                <w:i/>
                <w:iCs/>
                <w:color w:val="BFBFBF" w:themeColor="background1" w:themeShade="BF"/>
              </w:rPr>
              <w:t>authority</w:t>
            </w:r>
            <w:r w:rsidR="00737A2E">
              <w:rPr>
                <w:rStyle w:val="RegTypeParaChar"/>
                <w:i/>
                <w:iCs/>
                <w:color w:val="BFBFBF" w:themeColor="background1" w:themeShade="BF"/>
              </w:rPr>
              <w:t xml:space="preserve"> that provides the authorization</w:t>
            </w:r>
            <w:r w:rsidRPr="00A90152">
              <w:rPr>
                <w:rStyle w:val="RegTypeParaChar"/>
                <w:i/>
                <w:iCs/>
                <w:color w:val="BFBFBF" w:themeColor="background1" w:themeShade="BF"/>
              </w:rPr>
              <w:t>.</w:t>
            </w:r>
          </w:p>
        </w:tc>
      </w:tr>
      <w:tr w:rsidR="00D0669B" w:rsidRPr="001C0510" w14:paraId="2D3DA8AF"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tcPr>
          <w:p w14:paraId="2FE4F7F1" w14:textId="165EAC1B" w:rsidR="00D0669B" w:rsidRPr="00B805E3" w:rsidRDefault="00D0669B" w:rsidP="00D0669B">
            <w:pPr>
              <w:pStyle w:val="RegLeftInstructionCell"/>
            </w:pPr>
            <w:r w:rsidRPr="00EE1E65">
              <w:t>E-mail</w:t>
            </w:r>
          </w:p>
        </w:tc>
        <w:tc>
          <w:tcPr>
            <w:tcW w:w="6705" w:type="dxa"/>
            <w:gridSpan w:val="6"/>
            <w:tcBorders>
              <w:top w:val="single" w:sz="4" w:space="0" w:color="auto"/>
              <w:left w:val="single" w:sz="4" w:space="0" w:color="auto"/>
              <w:bottom w:val="single" w:sz="4" w:space="0" w:color="auto"/>
            </w:tcBorders>
            <w:shd w:val="clear" w:color="auto" w:fill="auto"/>
            <w:vAlign w:val="center"/>
          </w:tcPr>
          <w:p w14:paraId="4DAF5FFA" w14:textId="77777777" w:rsidR="00D0669B" w:rsidRDefault="00D0669B" w:rsidP="00D0669B">
            <w:pPr>
              <w:pStyle w:val="RegTypePara"/>
              <w:spacing w:after="120"/>
              <w:rPr>
                <w:rStyle w:val="RegTypeParaChar"/>
              </w:rPr>
            </w:pPr>
            <w:r>
              <w:rPr>
                <w:rStyle w:val="RegTypeParaChar"/>
              </w:rPr>
              <w:t>&gt;&gt;</w:t>
            </w:r>
          </w:p>
          <w:p w14:paraId="7E08A8B8" w14:textId="35C8CD87" w:rsidR="00D0669B" w:rsidRDefault="00D0669B" w:rsidP="00D0669B">
            <w:pPr>
              <w:pStyle w:val="RegTypePara"/>
              <w:spacing w:before="0" w:after="120"/>
              <w:rPr>
                <w:rStyle w:val="RegTypeParaChar"/>
              </w:rPr>
            </w:pPr>
            <w:r w:rsidRPr="00E4271E">
              <w:rPr>
                <w:rStyle w:val="RegTypeParaChar"/>
                <w:i/>
                <w:iCs/>
                <w:color w:val="BFBFBF" w:themeColor="background1" w:themeShade="BF"/>
              </w:rPr>
              <w:t xml:space="preserve">E-mail of the </w:t>
            </w:r>
            <w:r w:rsidR="00DD4BA4">
              <w:rPr>
                <w:rStyle w:val="RegTypeParaChar"/>
                <w:i/>
                <w:iCs/>
                <w:color w:val="BFBFBF" w:themeColor="background1" w:themeShade="BF"/>
              </w:rPr>
              <w:t>authority</w:t>
            </w:r>
            <w:r w:rsidR="00737A2E">
              <w:rPr>
                <w:rStyle w:val="RegTypeParaChar"/>
                <w:i/>
                <w:iCs/>
                <w:color w:val="BFBFBF" w:themeColor="background1" w:themeShade="BF"/>
              </w:rPr>
              <w:t xml:space="preserve"> that provides the authorization</w:t>
            </w:r>
            <w:r w:rsidRPr="00E4271E">
              <w:rPr>
                <w:rStyle w:val="RegTypeParaChar"/>
                <w:i/>
                <w:iCs/>
                <w:color w:val="BFBFBF" w:themeColor="background1" w:themeShade="BF"/>
              </w:rPr>
              <w:t>.</w:t>
            </w:r>
          </w:p>
        </w:tc>
      </w:tr>
      <w:tr w:rsidR="00D0669B" w:rsidRPr="001C0510" w14:paraId="204D01D9"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tcPr>
          <w:p w14:paraId="2DE49ACC" w14:textId="6298BD75" w:rsidR="00D0669B" w:rsidRPr="00B805E3" w:rsidRDefault="00DD4BA4" w:rsidP="00D0669B">
            <w:pPr>
              <w:pStyle w:val="RegLeftInstructionCell"/>
            </w:pPr>
            <w:r>
              <w:t>R</w:t>
            </w:r>
            <w:r w:rsidR="00D0669B" w:rsidRPr="00EE1E65">
              <w:t>epresentative</w:t>
            </w:r>
            <w:r>
              <w:t xml:space="preserve"> of the authority</w:t>
            </w:r>
          </w:p>
        </w:tc>
        <w:tc>
          <w:tcPr>
            <w:tcW w:w="6705" w:type="dxa"/>
            <w:gridSpan w:val="6"/>
            <w:tcBorders>
              <w:top w:val="single" w:sz="4" w:space="0" w:color="auto"/>
              <w:left w:val="single" w:sz="4" w:space="0" w:color="auto"/>
              <w:bottom w:val="single" w:sz="4" w:space="0" w:color="auto"/>
            </w:tcBorders>
            <w:shd w:val="clear" w:color="auto" w:fill="auto"/>
            <w:vAlign w:val="center"/>
          </w:tcPr>
          <w:p w14:paraId="041C465E" w14:textId="77777777" w:rsidR="00D0669B" w:rsidRDefault="00D0669B" w:rsidP="00D0669B">
            <w:pPr>
              <w:pStyle w:val="RegTypePara"/>
              <w:spacing w:after="120"/>
              <w:rPr>
                <w:rStyle w:val="RegTypeParaChar"/>
              </w:rPr>
            </w:pPr>
            <w:r>
              <w:rPr>
                <w:rStyle w:val="RegTypeParaChar"/>
              </w:rPr>
              <w:t>&gt;&gt;</w:t>
            </w:r>
          </w:p>
          <w:p w14:paraId="36135FBF" w14:textId="1328B021" w:rsidR="00D0669B" w:rsidRDefault="00111221" w:rsidP="00D0669B">
            <w:pPr>
              <w:pStyle w:val="RegTypePara"/>
              <w:spacing w:before="0" w:after="120"/>
              <w:rPr>
                <w:rStyle w:val="RegTypeParaChar"/>
              </w:rPr>
            </w:pPr>
            <w:r>
              <w:rPr>
                <w:rStyle w:val="RegTypeParaChar"/>
                <w:i/>
                <w:iCs/>
                <w:color w:val="BFBFBF" w:themeColor="background1" w:themeShade="BF"/>
              </w:rPr>
              <w:t>Name</w:t>
            </w:r>
            <w:r w:rsidR="00737A2E">
              <w:rPr>
                <w:rStyle w:val="RegTypeParaChar"/>
                <w:i/>
                <w:iCs/>
                <w:color w:val="BFBFBF" w:themeColor="background1" w:themeShade="BF"/>
              </w:rPr>
              <w:t xml:space="preserve"> of the </w:t>
            </w:r>
            <w:r w:rsidR="00900643">
              <w:rPr>
                <w:rStyle w:val="RegTypeParaChar"/>
                <w:i/>
                <w:iCs/>
                <w:color w:val="BFBFBF" w:themeColor="background1" w:themeShade="BF"/>
              </w:rPr>
              <w:t xml:space="preserve">person authorized to represent the </w:t>
            </w:r>
            <w:r w:rsidR="00DD4BA4">
              <w:rPr>
                <w:rStyle w:val="RegTypeParaChar"/>
                <w:i/>
                <w:iCs/>
                <w:color w:val="BFBFBF" w:themeColor="background1" w:themeShade="BF"/>
              </w:rPr>
              <w:t>authority</w:t>
            </w:r>
            <w:r w:rsidR="00900643">
              <w:rPr>
                <w:rStyle w:val="RegTypeParaChar"/>
                <w:i/>
                <w:iCs/>
                <w:color w:val="BFBFBF" w:themeColor="background1" w:themeShade="BF"/>
              </w:rPr>
              <w:t xml:space="preserve"> that provides the authorization</w:t>
            </w:r>
            <w:r w:rsidR="00D0669B" w:rsidRPr="00D1376F">
              <w:rPr>
                <w:rStyle w:val="RegTypeParaChar"/>
                <w:i/>
                <w:iCs/>
                <w:color w:val="BFBFBF" w:themeColor="background1" w:themeShade="BF"/>
              </w:rPr>
              <w:t>.</w:t>
            </w:r>
          </w:p>
        </w:tc>
      </w:tr>
      <w:tr w:rsidR="00D0669B" w:rsidRPr="001C0510" w14:paraId="698CA1E8" w14:textId="77777777" w:rsidTr="00961C4C">
        <w:trPr>
          <w:trHeight w:val="53"/>
        </w:trPr>
        <w:tc>
          <w:tcPr>
            <w:tcW w:w="3188" w:type="dxa"/>
            <w:gridSpan w:val="2"/>
            <w:tcBorders>
              <w:top w:val="single" w:sz="4" w:space="0" w:color="auto"/>
              <w:bottom w:val="single" w:sz="4" w:space="0" w:color="auto"/>
              <w:right w:val="single" w:sz="4" w:space="0" w:color="auto"/>
            </w:tcBorders>
            <w:shd w:val="clear" w:color="auto" w:fill="E6E6E6"/>
          </w:tcPr>
          <w:p w14:paraId="4940AAA2" w14:textId="15FB75F8" w:rsidR="00D0669B" w:rsidRDefault="00D0669B" w:rsidP="00D0669B">
            <w:pPr>
              <w:pStyle w:val="RegLeftInstructionCell"/>
            </w:pPr>
            <w:r w:rsidRPr="00EE1E65">
              <w:t xml:space="preserve">Signature, </w:t>
            </w:r>
            <w:proofErr w:type="gramStart"/>
            <w:r w:rsidRPr="00EE1E65">
              <w:t>stamp</w:t>
            </w:r>
            <w:proofErr w:type="gramEnd"/>
            <w:r w:rsidRPr="00EE1E65">
              <w:t xml:space="preserve"> or equivalent means of authentication</w:t>
            </w:r>
          </w:p>
        </w:tc>
        <w:tc>
          <w:tcPr>
            <w:tcW w:w="6705" w:type="dxa"/>
            <w:gridSpan w:val="6"/>
            <w:tcBorders>
              <w:top w:val="single" w:sz="4" w:space="0" w:color="auto"/>
              <w:left w:val="single" w:sz="4" w:space="0" w:color="auto"/>
              <w:bottom w:val="single" w:sz="4" w:space="0" w:color="auto"/>
            </w:tcBorders>
            <w:shd w:val="clear" w:color="auto" w:fill="auto"/>
            <w:vAlign w:val="center"/>
          </w:tcPr>
          <w:p w14:paraId="115AF599" w14:textId="3B7AB99E" w:rsidR="00D0669B" w:rsidRPr="00100D83" w:rsidRDefault="00D0669B" w:rsidP="00D0669B">
            <w:pPr>
              <w:pStyle w:val="RegTypePara"/>
              <w:spacing w:before="0" w:after="120"/>
              <w:rPr>
                <w:rStyle w:val="RegTypeParaChar"/>
              </w:rPr>
            </w:pPr>
            <w:r>
              <w:rPr>
                <w:rStyle w:val="RegTypeParaChar"/>
                <w:i/>
                <w:iCs/>
                <w:color w:val="BFBFBF" w:themeColor="background1" w:themeShade="BF"/>
              </w:rPr>
              <w:t>As relevant.</w:t>
            </w:r>
          </w:p>
        </w:tc>
      </w:tr>
    </w:tbl>
    <w:p w14:paraId="6B6D0538" w14:textId="77777777" w:rsidR="004E59EA" w:rsidRPr="004E59EA" w:rsidRDefault="004E59EA" w:rsidP="004E59EA">
      <w:pPr>
        <w:keepNext/>
        <w:keepLines/>
        <w:spacing w:before="480" w:after="240"/>
        <w:jc w:val="center"/>
        <w:rPr>
          <w:rFonts w:ascii="Arial" w:hAnsi="Arial" w:cs="Arial"/>
          <w:bCs/>
          <w:szCs w:val="22"/>
        </w:rPr>
      </w:pPr>
      <w:r w:rsidRPr="004E59EA">
        <w:rPr>
          <w:rFonts w:ascii="Arial" w:hAnsi="Arial" w:cs="Arial"/>
          <w:bCs/>
          <w:sz w:val="27"/>
          <w:szCs w:val="27"/>
        </w:rPr>
        <w:t>- - - - -</w:t>
      </w:r>
    </w:p>
    <w:p w14:paraId="506E2F1A" w14:textId="55805600" w:rsidR="004E59EA" w:rsidRPr="004E59EA" w:rsidRDefault="00BD6500" w:rsidP="004E59EA">
      <w:pPr>
        <w:keepNext/>
        <w:keepLines/>
        <w:spacing w:before="480" w:after="240"/>
        <w:jc w:val="center"/>
        <w:rPr>
          <w:rFonts w:ascii="Arial" w:hAnsi="Arial" w:cs="Arial"/>
          <w:b/>
          <w:szCs w:val="22"/>
        </w:rPr>
      </w:pPr>
      <w:r>
        <w:rPr>
          <w:rFonts w:ascii="Arial" w:hAnsi="Arial" w:cs="Arial"/>
          <w:b/>
          <w:szCs w:val="22"/>
        </w:rPr>
        <w:t xml:space="preserve">Template </w:t>
      </w:r>
      <w:r w:rsidR="003F7FED">
        <w:rPr>
          <w:rFonts w:ascii="Arial" w:hAnsi="Arial" w:cs="Arial"/>
          <w:b/>
          <w:szCs w:val="22"/>
        </w:rPr>
        <w:t xml:space="preserve">version </w:t>
      </w:r>
      <w:r w:rsidR="003F4806">
        <w:rPr>
          <w:rFonts w:ascii="Arial" w:hAnsi="Arial" w:cs="Arial"/>
          <w:b/>
          <w:szCs w:val="22"/>
        </w:rPr>
        <w:t>history</w:t>
      </w:r>
    </w:p>
    <w:tbl>
      <w:tblPr>
        <w:tblW w:w="5000" w:type="pct"/>
        <w:jc w:val="center"/>
        <w:tblLayout w:type="fixed"/>
        <w:tblLook w:val="0000" w:firstRow="0" w:lastRow="0" w:firstColumn="0" w:lastColumn="0" w:noHBand="0" w:noVBand="0"/>
      </w:tblPr>
      <w:tblGrid>
        <w:gridCol w:w="1138"/>
        <w:gridCol w:w="2271"/>
        <w:gridCol w:w="6230"/>
      </w:tblGrid>
      <w:tr w:rsidR="004E59EA" w:rsidRPr="004E59EA" w14:paraId="7E858FC3" w14:textId="77777777">
        <w:trPr>
          <w:trHeight w:val="113"/>
          <w:tblHeader/>
          <w:jc w:val="center"/>
        </w:trPr>
        <w:tc>
          <w:tcPr>
            <w:tcW w:w="1138" w:type="dxa"/>
            <w:tcBorders>
              <w:top w:val="single" w:sz="4" w:space="0" w:color="auto"/>
              <w:bottom w:val="single" w:sz="12" w:space="0" w:color="auto"/>
            </w:tcBorders>
            <w:shd w:val="clear" w:color="auto" w:fill="auto"/>
            <w:tcMar>
              <w:top w:w="80" w:type="dxa"/>
              <w:bottom w:w="80" w:type="dxa"/>
            </w:tcMar>
            <w:vAlign w:val="center"/>
          </w:tcPr>
          <w:p w14:paraId="2E11E445" w14:textId="77777777" w:rsidR="004E59EA" w:rsidRPr="00407B64" w:rsidRDefault="004E59EA" w:rsidP="004E59EA">
            <w:pPr>
              <w:keepNext/>
              <w:keepLines/>
              <w:jc w:val="both"/>
              <w:rPr>
                <w:rFonts w:ascii="Arial" w:hAnsi="Arial" w:cs="Arial"/>
                <w:i/>
                <w:sz w:val="16"/>
                <w:szCs w:val="16"/>
              </w:rPr>
            </w:pPr>
            <w:r w:rsidRPr="00407B64">
              <w:rPr>
                <w:rFonts w:ascii="Arial" w:hAnsi="Arial" w:cs="Arial"/>
                <w:i/>
                <w:sz w:val="16"/>
                <w:szCs w:val="16"/>
              </w:rPr>
              <w:t>Version</w:t>
            </w:r>
          </w:p>
        </w:tc>
        <w:tc>
          <w:tcPr>
            <w:tcW w:w="2271" w:type="dxa"/>
            <w:tcBorders>
              <w:top w:val="single" w:sz="4" w:space="0" w:color="auto"/>
              <w:bottom w:val="single" w:sz="12" w:space="0" w:color="auto"/>
            </w:tcBorders>
            <w:shd w:val="clear" w:color="auto" w:fill="auto"/>
            <w:tcMar>
              <w:top w:w="80" w:type="dxa"/>
              <w:bottom w:w="80" w:type="dxa"/>
            </w:tcMar>
            <w:vAlign w:val="center"/>
          </w:tcPr>
          <w:p w14:paraId="7F6EED26" w14:textId="77777777" w:rsidR="004E59EA" w:rsidRPr="00407B64" w:rsidRDefault="004E59EA" w:rsidP="004E59EA">
            <w:pPr>
              <w:keepNext/>
              <w:keepLines/>
              <w:jc w:val="both"/>
              <w:rPr>
                <w:rFonts w:ascii="Arial" w:hAnsi="Arial" w:cs="Arial"/>
                <w:i/>
                <w:sz w:val="16"/>
                <w:szCs w:val="16"/>
              </w:rPr>
            </w:pPr>
            <w:r w:rsidRPr="00407B64">
              <w:rPr>
                <w:rFonts w:ascii="Arial" w:hAnsi="Arial" w:cs="Arial"/>
                <w:i/>
                <w:sz w:val="16"/>
                <w:szCs w:val="16"/>
              </w:rPr>
              <w:t>Date of issuance</w:t>
            </w:r>
          </w:p>
        </w:tc>
        <w:tc>
          <w:tcPr>
            <w:tcW w:w="6229" w:type="dxa"/>
            <w:tcBorders>
              <w:top w:val="single" w:sz="4" w:space="0" w:color="auto"/>
              <w:bottom w:val="single" w:sz="12" w:space="0" w:color="auto"/>
            </w:tcBorders>
            <w:shd w:val="clear" w:color="auto" w:fill="auto"/>
            <w:tcMar>
              <w:top w:w="80" w:type="dxa"/>
              <w:bottom w:w="80" w:type="dxa"/>
            </w:tcMar>
            <w:vAlign w:val="center"/>
          </w:tcPr>
          <w:p w14:paraId="5D8CD2F3" w14:textId="77777777" w:rsidR="004E59EA" w:rsidRPr="00407B64" w:rsidRDefault="004E59EA" w:rsidP="004E59EA">
            <w:pPr>
              <w:keepNext/>
              <w:keepLines/>
              <w:jc w:val="both"/>
              <w:rPr>
                <w:rFonts w:ascii="Arial" w:hAnsi="Arial" w:cs="Arial"/>
                <w:i/>
                <w:sz w:val="16"/>
                <w:szCs w:val="16"/>
              </w:rPr>
            </w:pPr>
            <w:r w:rsidRPr="00407B64">
              <w:rPr>
                <w:rFonts w:ascii="Arial" w:hAnsi="Arial" w:cs="Arial"/>
                <w:i/>
                <w:sz w:val="16"/>
                <w:szCs w:val="16"/>
              </w:rPr>
              <w:t>Description</w:t>
            </w:r>
          </w:p>
        </w:tc>
      </w:tr>
      <w:tr w:rsidR="004E59EA" w:rsidRPr="004E59EA" w14:paraId="5C1DE94E" w14:textId="77777777">
        <w:trPr>
          <w:trHeight w:val="113"/>
          <w:jc w:val="center"/>
        </w:trPr>
        <w:tc>
          <w:tcPr>
            <w:tcW w:w="1138" w:type="dxa"/>
            <w:tcBorders>
              <w:bottom w:val="single" w:sz="4" w:space="0" w:color="auto"/>
            </w:tcBorders>
          </w:tcPr>
          <w:p w14:paraId="64E923B9" w14:textId="3B4E36F6" w:rsidR="004E59EA" w:rsidRPr="00407B64" w:rsidRDefault="004E59EA" w:rsidP="004E59EA">
            <w:pPr>
              <w:suppressAutoHyphens/>
              <w:autoSpaceDE w:val="0"/>
              <w:autoSpaceDN w:val="0"/>
              <w:adjustRightInd w:val="0"/>
              <w:spacing w:line="240" w:lineRule="atLeast"/>
              <w:rPr>
                <w:rFonts w:ascii="Arial" w:eastAsia="SimSun" w:hAnsi="Arial" w:cs="Arial"/>
                <w:sz w:val="20"/>
                <w:lang w:val="en-US" w:eastAsia="zh-CN"/>
              </w:rPr>
            </w:pPr>
            <w:r w:rsidRPr="00407B64">
              <w:rPr>
                <w:rFonts w:ascii="Arial" w:eastAsia="SimSun" w:hAnsi="Arial" w:cs="Arial"/>
                <w:sz w:val="20"/>
                <w:lang w:val="en-US" w:eastAsia="zh-CN"/>
              </w:rPr>
              <w:t>01</w:t>
            </w:r>
            <w:r w:rsidR="000877C2" w:rsidRPr="00407B64">
              <w:rPr>
                <w:rFonts w:ascii="Arial" w:eastAsia="SimSun" w:hAnsi="Arial" w:cs="Arial"/>
                <w:sz w:val="20"/>
                <w:lang w:val="en-US" w:eastAsia="zh-CN"/>
              </w:rPr>
              <w:t>.0</w:t>
            </w:r>
          </w:p>
        </w:tc>
        <w:tc>
          <w:tcPr>
            <w:tcW w:w="2271" w:type="dxa"/>
            <w:tcBorders>
              <w:bottom w:val="single" w:sz="4" w:space="0" w:color="auto"/>
            </w:tcBorders>
          </w:tcPr>
          <w:p w14:paraId="5F0C6206" w14:textId="586A6DAC" w:rsidR="004E59EA" w:rsidRPr="00407B64" w:rsidRDefault="00407B64" w:rsidP="004E59EA">
            <w:pPr>
              <w:suppressAutoHyphens/>
              <w:autoSpaceDE w:val="0"/>
              <w:autoSpaceDN w:val="0"/>
              <w:adjustRightInd w:val="0"/>
              <w:spacing w:line="240" w:lineRule="atLeast"/>
              <w:rPr>
                <w:rFonts w:ascii="Arial" w:eastAsia="SimSun" w:hAnsi="Arial" w:cs="Arial"/>
                <w:sz w:val="20"/>
                <w:lang w:val="en-US" w:eastAsia="zh-CN"/>
              </w:rPr>
            </w:pPr>
            <w:r w:rsidRPr="00407B64">
              <w:rPr>
                <w:rFonts w:ascii="Arial" w:eastAsia="SimSun" w:hAnsi="Arial" w:cs="Arial"/>
                <w:sz w:val="20"/>
                <w:lang w:val="en-US" w:eastAsia="zh-CN"/>
              </w:rPr>
              <w:t>19</w:t>
            </w:r>
            <w:r w:rsidR="004E59EA" w:rsidRPr="00407B64">
              <w:rPr>
                <w:rFonts w:ascii="Arial" w:eastAsia="SimSun" w:hAnsi="Arial" w:cs="Arial"/>
                <w:sz w:val="20"/>
                <w:lang w:val="en-US" w:eastAsia="zh-CN"/>
              </w:rPr>
              <w:t xml:space="preserve"> </w:t>
            </w:r>
            <w:r w:rsidR="000877C2" w:rsidRPr="00407B64">
              <w:rPr>
                <w:rFonts w:ascii="Arial" w:eastAsia="SimSun" w:hAnsi="Arial" w:cs="Arial"/>
                <w:sz w:val="20"/>
                <w:lang w:val="en-US" w:eastAsia="zh-CN"/>
              </w:rPr>
              <w:t>March</w:t>
            </w:r>
            <w:r w:rsidR="004E59EA" w:rsidRPr="00407B64">
              <w:rPr>
                <w:rFonts w:ascii="Arial" w:eastAsia="SimSun" w:hAnsi="Arial" w:cs="Arial"/>
                <w:sz w:val="20"/>
                <w:lang w:val="en-US" w:eastAsia="zh-CN"/>
              </w:rPr>
              <w:t> 2025</w:t>
            </w:r>
          </w:p>
        </w:tc>
        <w:tc>
          <w:tcPr>
            <w:tcW w:w="6229" w:type="dxa"/>
            <w:tcBorders>
              <w:bottom w:val="single" w:sz="4" w:space="0" w:color="auto"/>
            </w:tcBorders>
          </w:tcPr>
          <w:p w14:paraId="791956A5" w14:textId="7C0C87BF" w:rsidR="004E59EA" w:rsidRPr="00407B64" w:rsidRDefault="004E59EA" w:rsidP="004E59EA">
            <w:pPr>
              <w:suppressAutoHyphens/>
              <w:spacing w:after="120" w:line="240" w:lineRule="atLeast"/>
              <w:rPr>
                <w:rFonts w:ascii="Arial" w:eastAsia="SimSun" w:hAnsi="Arial" w:cs="Arial"/>
                <w:sz w:val="20"/>
                <w:lang w:val="en-US" w:eastAsia="zh-CN"/>
              </w:rPr>
            </w:pPr>
            <w:r w:rsidRPr="00407B64">
              <w:rPr>
                <w:rFonts w:ascii="Arial" w:eastAsia="SimSun" w:hAnsi="Arial" w:cs="Arial"/>
                <w:sz w:val="20"/>
                <w:lang w:val="en-US" w:eastAsia="zh-CN"/>
              </w:rPr>
              <w:t>Initial publication of the template.</w:t>
            </w:r>
          </w:p>
        </w:tc>
      </w:tr>
      <w:tr w:rsidR="004E59EA" w:rsidRPr="004E59EA" w14:paraId="08F22313" w14:textId="77777777">
        <w:trPr>
          <w:trHeight w:val="113"/>
          <w:jc w:val="center"/>
        </w:trPr>
        <w:tc>
          <w:tcPr>
            <w:tcW w:w="9638" w:type="dxa"/>
            <w:gridSpan w:val="3"/>
            <w:tcBorders>
              <w:top w:val="single" w:sz="4" w:space="0" w:color="auto"/>
              <w:bottom w:val="single" w:sz="12" w:space="0" w:color="auto"/>
            </w:tcBorders>
            <w:vAlign w:val="center"/>
          </w:tcPr>
          <w:p w14:paraId="028C4ECC" w14:textId="77777777" w:rsidR="004E59EA" w:rsidRPr="004E59EA" w:rsidRDefault="004E59EA" w:rsidP="00925254">
            <w:pPr>
              <w:numPr>
                <w:ilvl w:val="0"/>
                <w:numId w:val="17"/>
              </w:numPr>
              <w:suppressAutoHyphens/>
              <w:spacing w:line="240" w:lineRule="atLeast"/>
              <w:jc w:val="both"/>
              <w:rPr>
                <w:rFonts w:ascii="Arial" w:hAnsi="Arial" w:cs="Arial"/>
                <w:sz w:val="20"/>
                <w:lang w:val="en-US"/>
              </w:rPr>
            </w:pPr>
            <w:r w:rsidRPr="004E59EA">
              <w:rPr>
                <w:rFonts w:ascii="Arial" w:hAnsi="Arial" w:cs="Arial"/>
                <w:sz w:val="20"/>
                <w:lang w:val="en-US"/>
              </w:rPr>
              <w:t>Mechanism: Article 6.2 of the Paris Agreement</w:t>
            </w:r>
          </w:p>
          <w:p w14:paraId="5BB7AC71" w14:textId="77777777" w:rsidR="004E59EA" w:rsidRPr="004E59EA" w:rsidRDefault="004E59EA" w:rsidP="00925254">
            <w:pPr>
              <w:numPr>
                <w:ilvl w:val="0"/>
                <w:numId w:val="17"/>
              </w:numPr>
              <w:suppressAutoHyphens/>
              <w:spacing w:line="240" w:lineRule="atLeast"/>
              <w:jc w:val="both"/>
              <w:rPr>
                <w:rFonts w:ascii="Arial" w:hAnsi="Arial" w:cs="Arial"/>
                <w:sz w:val="20"/>
                <w:lang w:val="en-US"/>
              </w:rPr>
            </w:pPr>
            <w:r w:rsidRPr="004E59EA">
              <w:rPr>
                <w:rFonts w:ascii="Arial" w:hAnsi="Arial" w:cs="Arial"/>
                <w:sz w:val="20"/>
                <w:lang w:val="en-US"/>
              </w:rPr>
              <w:t>Mandate: Decision 2/CMA.3, annex, paragraph 18 (g); Decision 6/CMA.4; Decision-/CMA.6</w:t>
            </w:r>
          </w:p>
          <w:p w14:paraId="305F5E12" w14:textId="77777777" w:rsidR="004E59EA" w:rsidRPr="004E59EA" w:rsidRDefault="004E59EA" w:rsidP="00925254">
            <w:pPr>
              <w:numPr>
                <w:ilvl w:val="0"/>
                <w:numId w:val="17"/>
              </w:numPr>
              <w:suppressAutoHyphens/>
              <w:spacing w:line="240" w:lineRule="atLeast"/>
              <w:jc w:val="both"/>
              <w:rPr>
                <w:rFonts w:ascii="Arial" w:hAnsi="Arial" w:cs="Arial"/>
                <w:sz w:val="20"/>
                <w:lang w:val="en-US"/>
              </w:rPr>
            </w:pPr>
            <w:r w:rsidRPr="004E59EA">
              <w:rPr>
                <w:rFonts w:ascii="Arial" w:hAnsi="Arial" w:cs="Arial"/>
                <w:sz w:val="20"/>
                <w:lang w:val="en-US"/>
              </w:rPr>
              <w:t>Function: Reporting</w:t>
            </w:r>
          </w:p>
          <w:p w14:paraId="55A89C0C" w14:textId="77777777" w:rsidR="004E59EA" w:rsidRPr="004E59EA" w:rsidRDefault="004E59EA" w:rsidP="00925254">
            <w:pPr>
              <w:numPr>
                <w:ilvl w:val="0"/>
                <w:numId w:val="17"/>
              </w:numPr>
              <w:suppressAutoHyphens/>
              <w:spacing w:line="240" w:lineRule="atLeast"/>
              <w:jc w:val="both"/>
              <w:rPr>
                <w:rFonts w:ascii="Arial" w:hAnsi="Arial" w:cs="Arial"/>
                <w:sz w:val="20"/>
                <w:lang w:val="en-US"/>
              </w:rPr>
            </w:pPr>
            <w:r w:rsidRPr="004E59EA">
              <w:rPr>
                <w:rFonts w:ascii="Arial" w:hAnsi="Arial" w:cs="Arial"/>
                <w:sz w:val="20"/>
                <w:lang w:val="en-US"/>
              </w:rPr>
              <w:t>Process: Party submission of copy of authorization</w:t>
            </w:r>
          </w:p>
          <w:p w14:paraId="40776B73" w14:textId="39A0D286" w:rsidR="004E59EA" w:rsidRPr="004E59EA" w:rsidRDefault="004E59EA" w:rsidP="00925254">
            <w:pPr>
              <w:keepNext/>
              <w:keepLines/>
              <w:rPr>
                <w:rFonts w:ascii="Arial" w:hAnsi="Arial" w:cs="Arial"/>
                <w:sz w:val="20"/>
                <w:lang w:val="en-US"/>
              </w:rPr>
            </w:pPr>
            <w:r w:rsidRPr="004E59EA">
              <w:rPr>
                <w:rFonts w:ascii="Arial" w:hAnsi="Arial" w:cs="Arial"/>
                <w:sz w:val="20"/>
                <w:lang w:val="en-US"/>
              </w:rPr>
              <w:t xml:space="preserve">Document Type: </w:t>
            </w:r>
            <w:r w:rsidR="0028612D">
              <w:rPr>
                <w:rFonts w:ascii="Arial" w:hAnsi="Arial" w:cs="Arial"/>
                <w:sz w:val="20"/>
                <w:lang w:val="en-US"/>
              </w:rPr>
              <w:t>Te</w:t>
            </w:r>
            <w:r w:rsidRPr="004E59EA">
              <w:rPr>
                <w:rFonts w:ascii="Arial" w:hAnsi="Arial" w:cs="Arial"/>
                <w:sz w:val="20"/>
                <w:lang w:val="en-US"/>
              </w:rPr>
              <w:t>m</w:t>
            </w:r>
            <w:r w:rsidR="0028612D">
              <w:rPr>
                <w:rFonts w:ascii="Arial" w:hAnsi="Arial" w:cs="Arial"/>
                <w:sz w:val="20"/>
                <w:lang w:val="en-US"/>
              </w:rPr>
              <w:t>plate</w:t>
            </w:r>
          </w:p>
          <w:p w14:paraId="4061F49E" w14:textId="77777777" w:rsidR="004E59EA" w:rsidRPr="004E59EA" w:rsidRDefault="004E59EA" w:rsidP="00925254">
            <w:pPr>
              <w:keepNext/>
              <w:keepLines/>
              <w:rPr>
                <w:rFonts w:ascii="Arial" w:hAnsi="Arial" w:cs="Arial"/>
                <w:sz w:val="20"/>
              </w:rPr>
            </w:pPr>
            <w:r w:rsidRPr="004E59EA">
              <w:rPr>
                <w:rFonts w:ascii="Arial" w:hAnsi="Arial" w:cs="Arial"/>
                <w:sz w:val="20"/>
              </w:rPr>
              <w:t>Keywords: Article 6.2 of Paris Agreement, cooperative approaches, ITMOs, authorization</w:t>
            </w:r>
          </w:p>
        </w:tc>
      </w:tr>
    </w:tbl>
    <w:p w14:paraId="0163C444" w14:textId="77777777" w:rsidR="004E59EA" w:rsidRPr="00DA058C" w:rsidRDefault="004E59EA" w:rsidP="003B4971"/>
    <w:sectPr w:rsidR="004E59EA" w:rsidRPr="00DA058C" w:rsidSect="007E01B8">
      <w:headerReference w:type="default" r:id="rId13"/>
      <w:footerReference w:type="default" r:id="rId14"/>
      <w:headerReference w:type="first" r:id="rId15"/>
      <w:footerReference w:type="first" r:id="rId16"/>
      <w:pgSz w:w="11907" w:h="16840" w:code="9"/>
      <w:pgMar w:top="1021" w:right="1134" w:bottom="1276"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C661" w14:textId="77777777" w:rsidR="00380FC3" w:rsidRDefault="00380FC3">
      <w:r>
        <w:separator/>
      </w:r>
    </w:p>
    <w:p w14:paraId="73FF2AB6" w14:textId="77777777" w:rsidR="00380FC3" w:rsidRDefault="00380FC3"/>
  </w:endnote>
  <w:endnote w:type="continuationSeparator" w:id="0">
    <w:p w14:paraId="3D3F31B5" w14:textId="77777777" w:rsidR="00380FC3" w:rsidRDefault="00380FC3">
      <w:r>
        <w:continuationSeparator/>
      </w:r>
    </w:p>
    <w:p w14:paraId="3C62C8EB" w14:textId="77777777" w:rsidR="00380FC3" w:rsidRDefault="00380FC3"/>
  </w:endnote>
  <w:endnote w:type="continuationNotice" w:id="1">
    <w:p w14:paraId="29EF84D4" w14:textId="77777777" w:rsidR="00380FC3" w:rsidRDefault="00380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76D1" w14:textId="77777777" w:rsidR="001C77A5" w:rsidRPr="0016474F" w:rsidRDefault="001C77A5" w:rsidP="0016474F">
    <w:pPr>
      <w:pStyle w:val="FooterF"/>
    </w:pPr>
    <w:r>
      <w:t>Version 0</w:t>
    </w:r>
    <w:r w:rsidR="00EE7310">
      <w:t>1</w:t>
    </w:r>
    <w:r>
      <w:t>.0</w:t>
    </w:r>
    <w:r w:rsidRPr="0016474F">
      <w:tab/>
      <w:t xml:space="preserve">Page </w:t>
    </w:r>
    <w:r w:rsidRPr="0016474F">
      <w:fldChar w:fldCharType="begin"/>
    </w:r>
    <w:r w:rsidRPr="0016474F">
      <w:instrText xml:space="preserve"> PAGE </w:instrText>
    </w:r>
    <w:r w:rsidRPr="0016474F">
      <w:fldChar w:fldCharType="separate"/>
    </w:r>
    <w:r w:rsidR="00C34189">
      <w:rPr>
        <w:noProof/>
      </w:rPr>
      <w:t>1</w:t>
    </w:r>
    <w:r w:rsidRPr="0016474F">
      <w:fldChar w:fldCharType="end"/>
    </w:r>
    <w:r w:rsidRPr="0016474F">
      <w:t xml:space="preserve"> of </w:t>
    </w:r>
    <w:r>
      <w:fldChar w:fldCharType="begin"/>
    </w:r>
    <w:r>
      <w:instrText>NUMPAGES</w:instrText>
    </w:r>
    <w:r>
      <w:fldChar w:fldCharType="separate"/>
    </w:r>
    <w:r w:rsidR="00C3418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25AD" w14:textId="77777777" w:rsidR="001C77A5" w:rsidRPr="0007591F" w:rsidRDefault="001C77A5" w:rsidP="00616C84">
    <w:pPr>
      <w:pStyle w:val="Footer"/>
      <w:tabs>
        <w:tab w:val="clear" w:pos="4320"/>
        <w:tab w:val="clear" w:pos="8640"/>
        <w:tab w:val="right" w:pos="9356"/>
      </w:tabs>
      <w:rPr>
        <w:rFonts w:ascii="Arial" w:hAnsi="Arial" w:cs="Arial"/>
        <w:sz w:val="18"/>
        <w:szCs w:val="18"/>
        <w:lang w:val="en-US"/>
      </w:rPr>
    </w:pPr>
    <w:r w:rsidRPr="0007591F">
      <w:rPr>
        <w:rFonts w:ascii="Arial" w:hAnsi="Arial" w:cs="Arial"/>
        <w:sz w:val="18"/>
        <w:szCs w:val="18"/>
        <w:lang w:val="en-US"/>
      </w:rPr>
      <w:t xml:space="preserve">Version 02.0 </w:t>
    </w:r>
    <w:r w:rsidRPr="0007591F">
      <w:rPr>
        <w:rFonts w:ascii="Arial" w:hAnsi="Arial" w:cs="Arial"/>
        <w:sz w:val="18"/>
        <w:szCs w:val="18"/>
        <w:lang w:val="en-US"/>
      </w:rPr>
      <w:tab/>
      <w:t xml:space="preserve">Page </w:t>
    </w:r>
    <w:r w:rsidRPr="0007591F">
      <w:rPr>
        <w:rStyle w:val="PageNumber"/>
        <w:rFonts w:ascii="Arial" w:hAnsi="Arial" w:cs="Arial"/>
        <w:sz w:val="18"/>
        <w:szCs w:val="18"/>
      </w:rPr>
      <w:fldChar w:fldCharType="begin"/>
    </w:r>
    <w:r w:rsidRPr="0007591F">
      <w:rPr>
        <w:rStyle w:val="PageNumber"/>
        <w:rFonts w:ascii="Arial" w:hAnsi="Arial" w:cs="Arial"/>
        <w:sz w:val="18"/>
        <w:szCs w:val="18"/>
      </w:rPr>
      <w:instrText xml:space="preserve"> PAGE </w:instrText>
    </w:r>
    <w:r w:rsidRPr="0007591F">
      <w:rPr>
        <w:rStyle w:val="PageNumber"/>
        <w:rFonts w:ascii="Arial" w:hAnsi="Arial" w:cs="Arial"/>
        <w:sz w:val="18"/>
        <w:szCs w:val="18"/>
      </w:rPr>
      <w:fldChar w:fldCharType="separate"/>
    </w:r>
    <w:r>
      <w:rPr>
        <w:rStyle w:val="PageNumber"/>
        <w:rFonts w:ascii="Arial" w:hAnsi="Arial" w:cs="Arial"/>
        <w:noProof/>
        <w:sz w:val="18"/>
        <w:szCs w:val="18"/>
      </w:rPr>
      <w:t>10</w:t>
    </w:r>
    <w:r w:rsidRPr="0007591F">
      <w:rPr>
        <w:rStyle w:val="PageNumber"/>
        <w:rFonts w:ascii="Arial" w:hAnsi="Arial" w:cs="Arial"/>
        <w:sz w:val="18"/>
        <w:szCs w:val="18"/>
      </w:rPr>
      <w:fldChar w:fldCharType="end"/>
    </w:r>
    <w:r w:rsidRPr="0007591F">
      <w:rPr>
        <w:rStyle w:val="PageNumber"/>
        <w:rFonts w:ascii="Arial" w:hAnsi="Arial" w:cs="Arial"/>
        <w:sz w:val="18"/>
        <w:szCs w:val="18"/>
      </w:rPr>
      <w:t xml:space="preserve"> of </w:t>
    </w:r>
    <w:r w:rsidRPr="0007591F">
      <w:rPr>
        <w:rStyle w:val="PageNumber"/>
        <w:rFonts w:ascii="Arial" w:hAnsi="Arial" w:cs="Arial"/>
        <w:sz w:val="18"/>
        <w:szCs w:val="18"/>
      </w:rPr>
      <w:fldChar w:fldCharType="begin"/>
    </w:r>
    <w:r w:rsidRPr="0007591F">
      <w:rPr>
        <w:rStyle w:val="PageNumber"/>
        <w:rFonts w:ascii="Arial" w:hAnsi="Arial" w:cs="Arial"/>
        <w:sz w:val="18"/>
        <w:szCs w:val="18"/>
      </w:rPr>
      <w:instrText xml:space="preserve"> NUMPAGES </w:instrText>
    </w:r>
    <w:r w:rsidRPr="0007591F">
      <w:rPr>
        <w:rStyle w:val="PageNumber"/>
        <w:rFonts w:ascii="Arial" w:hAnsi="Arial" w:cs="Arial"/>
        <w:sz w:val="18"/>
        <w:szCs w:val="18"/>
      </w:rPr>
      <w:fldChar w:fldCharType="separate"/>
    </w:r>
    <w:r w:rsidR="00895ACA">
      <w:rPr>
        <w:rStyle w:val="PageNumber"/>
        <w:rFonts w:ascii="Arial" w:hAnsi="Arial" w:cs="Arial"/>
        <w:noProof/>
        <w:sz w:val="18"/>
        <w:szCs w:val="18"/>
      </w:rPr>
      <w:t>12</w:t>
    </w:r>
    <w:r w:rsidRPr="0007591F">
      <w:rPr>
        <w:rStyle w:val="PageNumber"/>
        <w:rFonts w:ascii="Arial" w:hAnsi="Arial" w:cs="Arial"/>
        <w:sz w:val="18"/>
        <w:szCs w:val="18"/>
      </w:rPr>
      <w:fldChar w:fldCharType="end"/>
    </w:r>
  </w:p>
  <w:p w14:paraId="537234FD" w14:textId="77777777" w:rsidR="001C77A5" w:rsidRDefault="001C77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79FE" w14:textId="77777777" w:rsidR="00380FC3" w:rsidRDefault="00380FC3">
      <w:r>
        <w:separator/>
      </w:r>
    </w:p>
  </w:footnote>
  <w:footnote w:type="continuationSeparator" w:id="0">
    <w:p w14:paraId="0736AED2" w14:textId="77777777" w:rsidR="00380FC3" w:rsidRDefault="00380FC3">
      <w:r>
        <w:continuationSeparator/>
      </w:r>
    </w:p>
    <w:p w14:paraId="57DD57F3" w14:textId="77777777" w:rsidR="00380FC3" w:rsidRDefault="00380FC3"/>
  </w:footnote>
  <w:footnote w:type="continuationNotice" w:id="1">
    <w:p w14:paraId="1B07D417" w14:textId="77777777" w:rsidR="00380FC3" w:rsidRDefault="00380FC3"/>
  </w:footnote>
  <w:footnote w:id="2">
    <w:p w14:paraId="6C37B7CC" w14:textId="2828E50B" w:rsidR="008E224B" w:rsidRPr="008E224B" w:rsidRDefault="008E224B" w:rsidP="006B5C68">
      <w:pPr>
        <w:pStyle w:val="FootnoteText"/>
        <w:ind w:left="284" w:hanging="284"/>
      </w:pPr>
      <w:r>
        <w:rPr>
          <w:rStyle w:val="FootnoteReference"/>
        </w:rPr>
        <w:footnoteRef/>
      </w:r>
      <w:r w:rsidR="006B5C68">
        <w:tab/>
      </w:r>
      <w:r w:rsidR="002C0D30" w:rsidRPr="002C0D30">
        <w:t xml:space="preserve">When filling in this template the values for specific information attributes shall be provided as per the list of common nomenclatures under Article 6, as applicable and available. The list of common nomenclatures under Article 6.2 of the Paris Agreement is available at </w:t>
      </w:r>
      <w:hyperlink r:id="rId1" w:history="1">
        <w:r w:rsidR="002C0D30" w:rsidRPr="008912F9">
          <w:rPr>
            <w:rStyle w:val="Hyperlink"/>
          </w:rPr>
          <w:t>https://unfccc.int/documents/641433</w:t>
        </w:r>
      </w:hyperlink>
      <w:r w:rsidR="002C0D30" w:rsidRPr="002C0D30">
        <w:t xml:space="preserve">.  </w:t>
      </w:r>
    </w:p>
  </w:footnote>
  <w:footnote w:id="3">
    <w:p w14:paraId="16480954" w14:textId="63D9A0A1" w:rsidR="002C0D30" w:rsidRPr="002C0D30" w:rsidRDefault="002C0D30" w:rsidP="006B5C68">
      <w:pPr>
        <w:pStyle w:val="FootnoteText"/>
        <w:ind w:left="284" w:hanging="284"/>
      </w:pPr>
      <w:r>
        <w:rPr>
          <w:rStyle w:val="FootnoteReference"/>
        </w:rPr>
        <w:footnoteRef/>
      </w:r>
      <w:r w:rsidR="006B5C68">
        <w:tab/>
      </w:r>
      <w:r w:rsidR="0069179F" w:rsidRPr="0069179F">
        <w:t>Guidance on the completion of the template provided in grey is to be overwritten or deleted, as appropriate.</w:t>
      </w:r>
    </w:p>
  </w:footnote>
  <w:footnote w:id="4">
    <w:p w14:paraId="2F9EFBC8" w14:textId="57BD03A5" w:rsidR="0069179F" w:rsidRPr="004B7969" w:rsidRDefault="0069179F" w:rsidP="006B5C68">
      <w:pPr>
        <w:pStyle w:val="FootnoteText"/>
        <w:ind w:left="284" w:hanging="284"/>
      </w:pPr>
      <w:r>
        <w:rPr>
          <w:rStyle w:val="FootnoteReference"/>
        </w:rPr>
        <w:footnoteRef/>
      </w:r>
      <w:r w:rsidR="00CF21F9">
        <w:tab/>
      </w:r>
      <w:r w:rsidR="009D1465" w:rsidRPr="009D1465">
        <w:t xml:space="preserve">If the template is used to prepare a document attached to an authorization, information already included in the </w:t>
      </w:r>
      <w:r w:rsidR="009D1465" w:rsidRPr="004B7969">
        <w:t>authorization should be referenced accordingly.</w:t>
      </w:r>
    </w:p>
  </w:footnote>
  <w:footnote w:id="5">
    <w:p w14:paraId="0715B0EC" w14:textId="43E79004" w:rsidR="00A23E92" w:rsidRPr="004B7969" w:rsidRDefault="00A23E92" w:rsidP="006B5C68">
      <w:pPr>
        <w:pStyle w:val="FootnoteText"/>
        <w:ind w:left="284" w:hanging="284"/>
      </w:pPr>
      <w:r w:rsidRPr="004B7969">
        <w:rPr>
          <w:rStyle w:val="FootnoteReference"/>
        </w:rPr>
        <w:footnoteRef/>
      </w:r>
      <w:r w:rsidR="00CF21F9">
        <w:tab/>
      </w:r>
      <w:r w:rsidR="00D02ADF" w:rsidRPr="004B7969">
        <w:t xml:space="preserve">The list of acronyms and abbreviations used is available in decision 6/CMA.4: </w:t>
      </w:r>
      <w:hyperlink r:id="rId2" w:history="1">
        <w:r w:rsidR="00D02ADF" w:rsidRPr="004B7969">
          <w:rPr>
            <w:rStyle w:val="Hyperlink"/>
          </w:rPr>
          <w:t>https://unfccc.int/documents/624474</w:t>
        </w:r>
      </w:hyperlink>
      <w:r w:rsidR="00D02ADF" w:rsidRPr="004B7969">
        <w:t>.</w:t>
      </w:r>
    </w:p>
  </w:footnote>
  <w:footnote w:id="6">
    <w:p w14:paraId="720F326A" w14:textId="3B75D755" w:rsidR="00D02ADF" w:rsidRPr="004B7969" w:rsidRDefault="00D02ADF" w:rsidP="006B5C68">
      <w:pPr>
        <w:pStyle w:val="FootnoteText"/>
        <w:ind w:left="284" w:hanging="284"/>
      </w:pPr>
      <w:r w:rsidRPr="004B7969">
        <w:rPr>
          <w:rStyle w:val="FootnoteReference"/>
        </w:rPr>
        <w:footnoteRef/>
      </w:r>
      <w:r w:rsidR="007D57A3">
        <w:tab/>
      </w:r>
      <w:r w:rsidR="00170076" w:rsidRPr="004B7969">
        <w:t>References to paragraphs are to paragraphs in the annex to decision -/CMA.6, unless stated otherwise. “Article” refers to an Article of the Paris Agreement.</w:t>
      </w:r>
    </w:p>
  </w:footnote>
  <w:footnote w:id="7">
    <w:p w14:paraId="58AECAC1" w14:textId="59C77CB1" w:rsidR="00F50B1A" w:rsidRPr="004B7969" w:rsidRDefault="00F50B1A" w:rsidP="006B5C68">
      <w:pPr>
        <w:pStyle w:val="FootnoteText"/>
        <w:ind w:left="284" w:hanging="284"/>
        <w:rPr>
          <w:lang w:val="en-US"/>
        </w:rPr>
      </w:pPr>
      <w:r w:rsidRPr="004B7969">
        <w:rPr>
          <w:rStyle w:val="FootnoteReference"/>
        </w:rPr>
        <w:footnoteRef/>
      </w:r>
      <w:r w:rsidR="007D57A3">
        <w:tab/>
      </w:r>
      <w:r w:rsidR="00CC5040" w:rsidRPr="00CF21F9">
        <w:t>Date</w:t>
      </w:r>
      <w:r w:rsidR="00CC5040" w:rsidRPr="004B7969">
        <w:rPr>
          <w:lang w:val="en-US"/>
        </w:rPr>
        <w:t xml:space="preserve"> </w:t>
      </w:r>
      <w:r w:rsidR="00CC5040" w:rsidRPr="006B5C68">
        <w:t>and</w:t>
      </w:r>
      <w:r w:rsidR="00CC5040" w:rsidRPr="004B7969">
        <w:rPr>
          <w:lang w:val="en-US"/>
        </w:rPr>
        <w:t xml:space="preserve"> time </w:t>
      </w:r>
      <w:r w:rsidR="007A5600" w:rsidRPr="004B7969">
        <w:rPr>
          <w:lang w:val="en-US"/>
        </w:rPr>
        <w:t>refer</w:t>
      </w:r>
      <w:r w:rsidR="00CC5040" w:rsidRPr="004B7969">
        <w:rPr>
          <w:lang w:val="en-US"/>
        </w:rPr>
        <w:t xml:space="preserve"> to</w:t>
      </w:r>
      <w:r w:rsidR="00E70C3C" w:rsidRPr="004B7969">
        <w:rPr>
          <w:lang w:val="en-US"/>
        </w:rPr>
        <w:t xml:space="preserve"> </w:t>
      </w:r>
      <w:r w:rsidR="00E70C3C" w:rsidRPr="004B7969">
        <w:t>UTC, universal coordinated time</w:t>
      </w:r>
      <w:r w:rsidR="00C53E1C" w:rsidRPr="004B7969">
        <w:t>.</w:t>
      </w:r>
    </w:p>
  </w:footnote>
  <w:footnote w:id="8">
    <w:p w14:paraId="77A63B53" w14:textId="1CC8E4D7" w:rsidR="00D0669B" w:rsidRDefault="00D0669B" w:rsidP="006B5C68">
      <w:pPr>
        <w:pStyle w:val="FootnoteText"/>
        <w:ind w:left="284" w:hanging="284"/>
      </w:pPr>
      <w:r w:rsidRPr="004B7969">
        <w:rPr>
          <w:rStyle w:val="FootnoteReference"/>
        </w:rPr>
        <w:footnoteRef/>
      </w:r>
      <w:r w:rsidR="007D57A3">
        <w:tab/>
      </w:r>
      <w:r w:rsidRPr="00CF21F9">
        <w:t>The</w:t>
      </w:r>
      <w:r w:rsidRPr="004B7969">
        <w:rPr>
          <w:lang w:val="en-US"/>
        </w:rPr>
        <w:t xml:space="preserve"> effective date of the change to the authorization shall not be before the date of submission of the revised </w:t>
      </w:r>
      <w:r w:rsidR="00307A4B" w:rsidRPr="004B7969">
        <w:rPr>
          <w:lang w:val="en-US"/>
        </w:rPr>
        <w:t xml:space="preserve">voluntary </w:t>
      </w:r>
      <w:r w:rsidR="00307A4B" w:rsidRPr="006B5C68">
        <w:t>standardized</w:t>
      </w:r>
      <w:r w:rsidR="00307A4B" w:rsidRPr="004B7969">
        <w:rPr>
          <w:lang w:val="en-US"/>
        </w:rPr>
        <w:t xml:space="preserve"> template of </w:t>
      </w:r>
      <w:r w:rsidRPr="004B7969">
        <w:rPr>
          <w:lang w:val="en-US"/>
        </w:rPr>
        <w:t>authorization.</w:t>
      </w:r>
      <w:r>
        <w:rPr>
          <w:lang w:val="en-US"/>
        </w:rPr>
        <w:t xml:space="preserve"> </w:t>
      </w:r>
    </w:p>
  </w:footnote>
  <w:footnote w:id="9">
    <w:p w14:paraId="05614D1B" w14:textId="511035F3" w:rsidR="00D5018E" w:rsidRPr="00293E90" w:rsidRDefault="00D5018E" w:rsidP="00D5018E">
      <w:pPr>
        <w:pStyle w:val="FootnoteText"/>
        <w:ind w:left="284" w:hanging="284"/>
        <w:rPr>
          <w:lang w:val="en-US"/>
        </w:rPr>
      </w:pPr>
      <w:r>
        <w:rPr>
          <w:rStyle w:val="FootnoteReference"/>
        </w:rPr>
        <w:footnoteRef/>
      </w:r>
      <w:r w:rsidRPr="00293E90">
        <w:rPr>
          <w:rStyle w:val="FootnoteReference"/>
          <w:lang w:val="en-US"/>
        </w:rPr>
        <w:t xml:space="preserve"> </w:t>
      </w:r>
      <w:r w:rsidRPr="00293E90">
        <w:rPr>
          <w:rStyle w:val="FootnoteReference"/>
          <w:lang w:val="en-US"/>
        </w:rPr>
        <w:tab/>
      </w:r>
      <w:r w:rsidRPr="00293E90">
        <w:rPr>
          <w:rStyle w:val="FootnoteReference"/>
          <w:vertAlign w:val="baseline"/>
          <w:lang w:val="en-US"/>
        </w:rPr>
        <w:t xml:space="preserve">The </w:t>
      </w:r>
      <w:r w:rsidR="00293E90" w:rsidRPr="00293E90">
        <w:rPr>
          <w:lang w:val="en-US"/>
        </w:rPr>
        <w:t xml:space="preserve">date and </w:t>
      </w:r>
      <w:r w:rsidRPr="00293E90">
        <w:rPr>
          <w:rStyle w:val="FootnoteReference"/>
          <w:vertAlign w:val="baseline"/>
          <w:lang w:val="en-US"/>
        </w:rPr>
        <w:t>duration of the authorization, including the final date for mitigation outcomes to be issued or cancelled, in connection with the first transfer specified by the Party as per decision 2/CMA.3, annex, paragraph 2(b), as applicable.</w:t>
      </w:r>
    </w:p>
  </w:footnote>
  <w:footnote w:id="10">
    <w:p w14:paraId="3E5C1E32" w14:textId="61FFE053" w:rsidR="00FE1909" w:rsidRPr="00FE1909" w:rsidRDefault="00FE1909" w:rsidP="006B5C68">
      <w:pPr>
        <w:pStyle w:val="FootnoteText"/>
        <w:ind w:left="284" w:hanging="284"/>
      </w:pPr>
      <w:r w:rsidRPr="00B376C3">
        <w:rPr>
          <w:rStyle w:val="FootnoteReference"/>
        </w:rPr>
        <w:footnoteRef/>
      </w:r>
      <w:r w:rsidR="007D57A3">
        <w:tab/>
      </w:r>
      <w:r w:rsidR="007446F0" w:rsidRPr="00B376C3">
        <w:t xml:space="preserve">The </w:t>
      </w:r>
      <w:r w:rsidR="00482420" w:rsidRPr="00B376C3">
        <w:t>cooperative approach</w:t>
      </w:r>
      <w:r w:rsidR="007446F0" w:rsidRPr="00B376C3">
        <w:t xml:space="preserve"> identifier will be available </w:t>
      </w:r>
      <w:r w:rsidRPr="00B376C3">
        <w:t>if the initial report has been submitted.</w:t>
      </w:r>
      <w:r>
        <w:t xml:space="preserve"> </w:t>
      </w:r>
    </w:p>
  </w:footnote>
  <w:footnote w:id="11">
    <w:p w14:paraId="1F868C0F" w14:textId="2F70BC15" w:rsidR="00597835" w:rsidRPr="00597835" w:rsidRDefault="00597835" w:rsidP="006B5C68">
      <w:pPr>
        <w:pStyle w:val="FootnoteText"/>
        <w:ind w:left="284" w:hanging="284"/>
      </w:pPr>
      <w:r w:rsidRPr="00B376C3">
        <w:rPr>
          <w:rStyle w:val="FootnoteReference"/>
        </w:rPr>
        <w:footnoteRef/>
      </w:r>
      <w:r w:rsidR="007D57A3">
        <w:tab/>
      </w:r>
      <w:r w:rsidRPr="00B376C3">
        <w:t>As per decision 2/CMA.3, annex, paragraph 1(c).</w:t>
      </w:r>
    </w:p>
  </w:footnote>
  <w:footnote w:id="12">
    <w:p w14:paraId="63770794" w14:textId="0DE44E99" w:rsidR="00D0669B" w:rsidRPr="009156F8" w:rsidRDefault="00D0669B" w:rsidP="006B5C68">
      <w:pPr>
        <w:pStyle w:val="FootnoteText"/>
        <w:ind w:left="284" w:hanging="284"/>
        <w:rPr>
          <w:lang w:val="en-US"/>
        </w:rPr>
      </w:pPr>
      <w:r>
        <w:rPr>
          <w:rStyle w:val="FootnoteReference"/>
        </w:rPr>
        <w:footnoteRef/>
      </w:r>
      <w:r w:rsidR="007D57A3">
        <w:tab/>
      </w:r>
      <w:r>
        <w:rPr>
          <w:lang w:val="en-US"/>
        </w:rPr>
        <w:t xml:space="preserve">Entities covered by </w:t>
      </w:r>
      <w:r w:rsidRPr="006B5C68">
        <w:t>the</w:t>
      </w:r>
      <w:r>
        <w:rPr>
          <w:lang w:val="en-US"/>
        </w:rPr>
        <w:t xml:space="preserve"> authorization are those authorized by the participating Party </w:t>
      </w:r>
      <w:r w:rsidR="00A416B1">
        <w:rPr>
          <w:lang w:val="en-US"/>
        </w:rPr>
        <w:t>providing</w:t>
      </w:r>
      <w:r>
        <w:rPr>
          <w:lang w:val="en-US"/>
        </w:rPr>
        <w:t xml:space="preserve"> the authorization.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D43F" w14:textId="72E768ED" w:rsidR="001C77A5" w:rsidRPr="00B148D4" w:rsidRDefault="00411496" w:rsidP="00411496">
    <w:pPr>
      <w:pStyle w:val="Header"/>
      <w:jc w:val="right"/>
      <w:rPr>
        <w:rFonts w:asciiTheme="minorBidi" w:hAnsiTheme="minorBidi" w:cstheme="minorBidi"/>
      </w:rPr>
    </w:pPr>
    <w:r w:rsidRPr="00415C07">
      <w:rPr>
        <w:rFonts w:asciiTheme="minorBidi" w:hAnsiTheme="minorBidi" w:cstheme="minorBidi"/>
        <w:b/>
        <w:bCs/>
      </w:rPr>
      <w:t>A6.</w:t>
    </w:r>
    <w:r w:rsidR="003575A2" w:rsidRPr="00415C07">
      <w:rPr>
        <w:rFonts w:asciiTheme="minorBidi" w:hAnsiTheme="minorBidi" w:cstheme="minorBidi"/>
        <w:b/>
        <w:bCs/>
      </w:rPr>
      <w:t>2</w:t>
    </w:r>
    <w:r w:rsidRPr="00415C07">
      <w:rPr>
        <w:rFonts w:asciiTheme="minorBidi" w:hAnsiTheme="minorBidi" w:cstheme="minorBidi"/>
        <w:b/>
        <w:bCs/>
      </w:rPr>
      <w:t>-</w:t>
    </w:r>
    <w:r w:rsidR="0028612D">
      <w:rPr>
        <w:rFonts w:asciiTheme="minorBidi" w:hAnsiTheme="minorBidi" w:cstheme="minorBidi"/>
        <w:b/>
        <w:bCs/>
      </w:rPr>
      <w:t>T</w:t>
    </w:r>
    <w:r w:rsidRPr="00415C07">
      <w:rPr>
        <w:rFonts w:asciiTheme="minorBidi" w:hAnsiTheme="minorBidi" w:cstheme="minorBidi"/>
        <w:b/>
        <w:bCs/>
      </w:rPr>
      <w:t>M</w:t>
    </w:r>
    <w:r w:rsidR="0028612D">
      <w:rPr>
        <w:rFonts w:asciiTheme="minorBidi" w:hAnsiTheme="minorBidi" w:cstheme="minorBidi"/>
        <w:b/>
        <w:bCs/>
      </w:rPr>
      <w:t>PL</w:t>
    </w:r>
    <w:r w:rsidRPr="00415C07">
      <w:rPr>
        <w:rFonts w:asciiTheme="minorBidi" w:hAnsiTheme="minorBidi" w:cstheme="minorBidi"/>
        <w:b/>
        <w:bCs/>
      </w:rPr>
      <w:t>-</w:t>
    </w:r>
    <w:r w:rsidR="00415C07" w:rsidRPr="00415C07">
      <w:rPr>
        <w:rFonts w:asciiTheme="minorBidi" w:hAnsiTheme="minorBidi" w:cstheme="minorBidi"/>
        <w:b/>
        <w:bCs/>
      </w:rPr>
      <w:t>RPTG</w:t>
    </w:r>
    <w:r w:rsidR="00415C07">
      <w:rPr>
        <w:rFonts w:asciiTheme="minorBidi" w:hAnsiTheme="minorBidi" w:cstheme="minorBidi"/>
        <w:b/>
        <w:bCs/>
      </w:rPr>
      <w:t>-004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BB32" w14:textId="77777777" w:rsidR="001C77A5" w:rsidRDefault="001C77A5" w:rsidP="003E4B6E">
    <w:pPr>
      <w:pStyle w:val="Header"/>
      <w:tabs>
        <w:tab w:val="clear" w:pos="4320"/>
        <w:tab w:val="clear" w:pos="8640"/>
      </w:tabs>
      <w:jc w:val="right"/>
      <w:rPr>
        <w:rFonts w:ascii="Arial" w:hAnsi="Arial" w:cs="Arial"/>
        <w:b/>
        <w:bCs/>
        <w:sz w:val="24"/>
        <w:szCs w:val="24"/>
        <w:lang w:val="en-US"/>
      </w:rPr>
    </w:pPr>
  </w:p>
  <w:p w14:paraId="7C3641DE" w14:textId="77777777" w:rsidR="001C77A5" w:rsidRPr="00086AEF" w:rsidRDefault="001C77A5" w:rsidP="003E4B6E">
    <w:pPr>
      <w:pStyle w:val="Header"/>
      <w:tabs>
        <w:tab w:val="clear" w:pos="4320"/>
        <w:tab w:val="clear" w:pos="8640"/>
      </w:tabs>
      <w:jc w:val="right"/>
      <w:rPr>
        <w:rFonts w:ascii="Arial" w:hAnsi="Arial" w:cs="Arial"/>
        <w:sz w:val="24"/>
        <w:szCs w:val="24"/>
      </w:rPr>
    </w:pPr>
    <w:r w:rsidRPr="00086AEF">
      <w:rPr>
        <w:rFonts w:ascii="Arial" w:hAnsi="Arial" w:cs="Arial"/>
        <w:b/>
        <w:bCs/>
        <w:sz w:val="24"/>
        <w:szCs w:val="24"/>
        <w:lang w:val="en-US"/>
      </w:rPr>
      <w:t>F-CDM-MOC</w:t>
    </w:r>
  </w:p>
  <w:p w14:paraId="4889DBEE" w14:textId="77777777" w:rsidR="001C77A5" w:rsidRDefault="001C77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F11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604B3"/>
    <w:multiLevelType w:val="multilevel"/>
    <w:tmpl w:val="F3D6E6FA"/>
    <w:name w:val="Reg2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 w15:restartNumberingAfterBreak="0">
    <w:nsid w:val="01DF7C84"/>
    <w:multiLevelType w:val="multilevel"/>
    <w:tmpl w:val="F64666FC"/>
    <w:name w:val="Reg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 w15:restartNumberingAfterBreak="0">
    <w:nsid w:val="0AAC1DEE"/>
    <w:multiLevelType w:val="multilevel"/>
    <w:tmpl w:val="EBF238F8"/>
    <w:name w:val="Reg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 w15:restartNumberingAfterBreak="0">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0BF2A88"/>
    <w:multiLevelType w:val="multilevel"/>
    <w:tmpl w:val="87F2B1A4"/>
    <w:name w:val="Reg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6" w15:restartNumberingAfterBreak="0">
    <w:nsid w:val="14233F79"/>
    <w:multiLevelType w:val="multilevel"/>
    <w:tmpl w:val="C60EC370"/>
    <w:name w:val="Reg2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7" w15:restartNumberingAfterBreak="0">
    <w:nsid w:val="145420C1"/>
    <w:multiLevelType w:val="multilevel"/>
    <w:tmpl w:val="A17458AC"/>
    <w:name w:val="Reg1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8"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pStyle w:val="RegPara"/>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9"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50370D"/>
    <w:multiLevelType w:val="multilevel"/>
    <w:tmpl w:val="9AEA799A"/>
    <w:lvl w:ilvl="0">
      <w:start w:val="1"/>
      <w:numFmt w:val="upperRoman"/>
      <w:suff w:val="space"/>
      <w:lvlText w:val="%1. "/>
      <w:lvlJc w:val="right"/>
      <w:pPr>
        <w:ind w:left="0" w:firstLine="244"/>
      </w:pPr>
      <w:rPr>
        <w:rFonts w:hint="default"/>
        <w:sz w:val="28"/>
      </w:rPr>
    </w:lvl>
    <w:lvl w:ilvl="1">
      <w:start w:val="1"/>
      <w:numFmt w:val="decimal"/>
      <w:pStyle w:val="AnnoHead2"/>
      <w:suff w:val="space"/>
      <w:lvlText w:val="%2. "/>
      <w:lvlJc w:val="left"/>
      <w:pPr>
        <w:ind w:left="0" w:firstLine="0"/>
      </w:pPr>
      <w:rPr>
        <w:rFonts w:hint="default"/>
        <w:b/>
        <w:sz w:val="22"/>
        <w:u w:val="none"/>
      </w:rPr>
    </w:lvl>
    <w:lvl w:ilvl="2">
      <w:start w:val="1"/>
      <w:numFmt w:val="lowerLetter"/>
      <w:pStyle w:val="AnnoHead3"/>
      <w:lvlText w:val="(%3)"/>
      <w:lvlJc w:val="left"/>
      <w:pPr>
        <w:tabs>
          <w:tab w:val="num" w:pos="720"/>
        </w:tabs>
        <w:ind w:left="720" w:hanging="720"/>
      </w:pPr>
      <w:rPr>
        <w:rFonts w:ascii="Times New Roman" w:hAnsi="Times New Roman" w:hint="default"/>
        <w:b w:val="0"/>
        <w:sz w:val="22"/>
        <w:u w:val="none"/>
      </w:rPr>
    </w:lvl>
    <w:lvl w:ilvl="3">
      <w:start w:val="1"/>
      <w:numFmt w:val="lowerRoman"/>
      <w:lvlText w:val="(%4)"/>
      <w:lvlJc w:val="right"/>
      <w:pPr>
        <w:tabs>
          <w:tab w:val="num" w:pos="1440"/>
        </w:tabs>
        <w:ind w:left="1440" w:hanging="533"/>
      </w:pPr>
      <w:rPr>
        <w:rFonts w:ascii="Times New Roman" w:hAnsi="Times New Roman" w:hint="default"/>
        <w:b w:val="0"/>
        <w:sz w:val="22"/>
        <w:u w:val="none"/>
      </w:rPr>
    </w:lvl>
    <w:lvl w:ilvl="4">
      <w:start w:val="1"/>
      <w:numFmt w:val="decimal"/>
      <w:pStyle w:val="AnnoPara"/>
      <w:lvlText w:val="%5."/>
      <w:lvlJc w:val="left"/>
      <w:pPr>
        <w:tabs>
          <w:tab w:val="num" w:pos="360"/>
        </w:tabs>
        <w:ind w:left="0" w:firstLine="0"/>
      </w:pPr>
      <w:rPr>
        <w:rFonts w:ascii="Times New Roman" w:hAnsi="Times New Roman" w:hint="default"/>
        <w:b w:val="0"/>
        <w:sz w:val="22"/>
        <w:u w:val="none"/>
      </w:rPr>
    </w:lvl>
    <w:lvl w:ilvl="5">
      <w:start w:val="1"/>
      <w:numFmt w:val="lowerLetter"/>
      <w:lvlText w:val="(%6)"/>
      <w:lvlJc w:val="left"/>
      <w:pPr>
        <w:tabs>
          <w:tab w:val="num" w:pos="1440"/>
        </w:tabs>
        <w:ind w:left="1440" w:hanging="720"/>
      </w:pPr>
      <w:rPr>
        <w:rFonts w:hint="default"/>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rFonts w:hint="default"/>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11" w15:restartNumberingAfterBreak="0">
    <w:nsid w:val="1728147F"/>
    <w:multiLevelType w:val="multilevel"/>
    <w:tmpl w:val="7B8621E0"/>
    <w:name w:val="Reg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2"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FF55CC"/>
    <w:multiLevelType w:val="multilevel"/>
    <w:tmpl w:val="A22614FA"/>
    <w:name w:val="Reg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4" w15:restartNumberingAfterBreak="0">
    <w:nsid w:val="1B897AAA"/>
    <w:multiLevelType w:val="multilevel"/>
    <w:tmpl w:val="FD2ACF66"/>
    <w:name w:val="Reg2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5" w15:restartNumberingAfterBreak="0">
    <w:nsid w:val="1BC515BF"/>
    <w:multiLevelType w:val="multilevel"/>
    <w:tmpl w:val="02D64298"/>
    <w:name w:val="Reg3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6" w15:restartNumberingAfterBreak="0">
    <w:nsid w:val="21364769"/>
    <w:multiLevelType w:val="multilevel"/>
    <w:tmpl w:val="C172A2B4"/>
    <w:name w:val="Reg2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7" w15:restartNumberingAfterBreak="0">
    <w:nsid w:val="2D6E1A00"/>
    <w:multiLevelType w:val="multilevel"/>
    <w:tmpl w:val="568476D8"/>
    <w:name w:val="Reg"/>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8" w15:restartNumberingAfterBreak="0">
    <w:nsid w:val="2FA03A21"/>
    <w:multiLevelType w:val="multilevel"/>
    <w:tmpl w:val="40EAA4EC"/>
    <w:name w:val="Reg3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9" w15:restartNumberingAfterBreak="0">
    <w:nsid w:val="307B1BD9"/>
    <w:multiLevelType w:val="multilevel"/>
    <w:tmpl w:val="075A6334"/>
    <w:name w:val="Reg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20" w15:restartNumberingAfterBreak="0">
    <w:nsid w:val="31A3680B"/>
    <w:multiLevelType w:val="multilevel"/>
    <w:tmpl w:val="DEEC8B6A"/>
    <w:name w:val="Reg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21" w15:restartNumberingAfterBreak="0">
    <w:nsid w:val="33DC3EFD"/>
    <w:multiLevelType w:val="multilevel"/>
    <w:tmpl w:val="EEA4B662"/>
    <w:name w:val="Reg2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2" w15:restartNumberingAfterBreak="0">
    <w:nsid w:val="36854508"/>
    <w:multiLevelType w:val="multilevel"/>
    <w:tmpl w:val="C18A5072"/>
    <w:styleLink w:val="SDMDocInfoTextBullets"/>
    <w:lvl w:ilvl="0">
      <w:start w:val="1"/>
      <w:numFmt w:val="none"/>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6924865"/>
    <w:multiLevelType w:val="multilevel"/>
    <w:tmpl w:val="AE6881FE"/>
    <w:name w:val="Reg2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4" w15:restartNumberingAfterBreak="0">
    <w:nsid w:val="3C792321"/>
    <w:multiLevelType w:val="multilevel"/>
    <w:tmpl w:val="54D600CE"/>
    <w:name w:val="Reg1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5" w15:restartNumberingAfterBreak="0">
    <w:nsid w:val="3CFD042E"/>
    <w:multiLevelType w:val="multilevel"/>
    <w:tmpl w:val="C694A2DA"/>
    <w:name w:val="Reg1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6" w15:restartNumberingAfterBreak="0">
    <w:nsid w:val="3DC16119"/>
    <w:multiLevelType w:val="multilevel"/>
    <w:tmpl w:val="BCBAC81C"/>
    <w:name w:val="Reg1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7" w15:restartNumberingAfterBreak="0">
    <w:nsid w:val="3FDA42F1"/>
    <w:multiLevelType w:val="multilevel"/>
    <w:tmpl w:val="AE709A9A"/>
    <w:name w:val="Reg3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8"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9" w15:restartNumberingAfterBreak="0">
    <w:nsid w:val="42C966C7"/>
    <w:multiLevelType w:val="multilevel"/>
    <w:tmpl w:val="07DCDBF2"/>
    <w:name w:val="Dec"/>
    <w:lvl w:ilvl="0">
      <w:start w:val="1"/>
      <w:numFmt w:val="decimal"/>
      <w:pStyle w:val="DecPara"/>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436837CD"/>
    <w:multiLevelType w:val="hybridMultilevel"/>
    <w:tmpl w:val="C61E1D16"/>
    <w:name w:val="Reg8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E052B9"/>
    <w:multiLevelType w:val="multilevel"/>
    <w:tmpl w:val="74AC5592"/>
    <w:lvl w:ilvl="0">
      <w:start w:val="1"/>
      <w:numFmt w:val="upperRoman"/>
      <w:pStyle w:val="ProvHead1"/>
      <w:suff w:val="space"/>
      <w:lvlText w:val="%1. "/>
      <w:lvlJc w:val="right"/>
      <w:pPr>
        <w:ind w:left="0" w:firstLine="0"/>
      </w:pPr>
      <w:rPr>
        <w:rFonts w:hint="default"/>
        <w:sz w:val="28"/>
      </w:rPr>
    </w:lvl>
    <w:lvl w:ilvl="1">
      <w:start w:val="1"/>
      <w:numFmt w:val="decimal"/>
      <w:pStyle w:val="ProvHead2"/>
      <w:suff w:val="space"/>
      <w:lvlText w:val="%2. "/>
      <w:lvlJc w:val="left"/>
      <w:pPr>
        <w:ind w:left="0" w:firstLine="0"/>
      </w:pPr>
      <w:rPr>
        <w:rFonts w:hint="default"/>
        <w:u w:val="none"/>
      </w:rPr>
    </w:lvl>
    <w:lvl w:ilvl="2">
      <w:start w:val="1"/>
      <w:numFmt w:val="lowerLetter"/>
      <w:pStyle w:val="ProvHead3"/>
      <w:lvlText w:val="(%3)"/>
      <w:lvlJc w:val="left"/>
      <w:pPr>
        <w:tabs>
          <w:tab w:val="num" w:pos="360"/>
        </w:tabs>
        <w:ind w:left="0" w:firstLine="0"/>
      </w:pPr>
      <w:rPr>
        <w:rFonts w:hint="default"/>
        <w:b w:val="0"/>
        <w:i w:val="0"/>
        <w:u w:val="none"/>
      </w:rPr>
    </w:lvl>
    <w:lvl w:ilvl="3">
      <w:start w:val="1"/>
      <w:numFmt w:val="lowerRoman"/>
      <w:pStyle w:val="ProvPara"/>
      <w:lvlText w:val="(%4)"/>
      <w:lvlJc w:val="right"/>
      <w:pPr>
        <w:tabs>
          <w:tab w:val="num" w:pos="1440"/>
        </w:tabs>
        <w:ind w:left="1440" w:hanging="533"/>
      </w:pPr>
      <w:rPr>
        <w:rFonts w:ascii="Times New Roman" w:hAnsi="Times New Roman" w:hint="default"/>
        <w:b w:val="0"/>
      </w:rPr>
    </w:lvl>
    <w:lvl w:ilvl="4">
      <w:start w:val="1"/>
      <w:numFmt w:val="decimal"/>
      <w:lvlRestart w:val="0"/>
      <w:lvlText w:val="%5."/>
      <w:lvlJc w:val="left"/>
      <w:pPr>
        <w:tabs>
          <w:tab w:val="num" w:pos="720"/>
        </w:tabs>
        <w:ind w:left="0" w:firstLine="0"/>
      </w:pPr>
      <w:rPr>
        <w:rFonts w:ascii="Times New Roman" w:hAnsi="Times New Roman" w:hint="default"/>
      </w:rPr>
    </w:lvl>
    <w:lvl w:ilvl="5">
      <w:start w:val="1"/>
      <w:numFmt w:val="lowerLetter"/>
      <w:lvlText w:val="(%6)"/>
      <w:lvlJc w:val="left"/>
      <w:pPr>
        <w:tabs>
          <w:tab w:val="num" w:pos="1440"/>
        </w:tabs>
        <w:ind w:left="0" w:firstLine="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Letter"/>
      <w:lvlText w:val=""/>
      <w:lvlJc w:val="left"/>
      <w:pPr>
        <w:tabs>
          <w:tab w:val="num" w:pos="2880"/>
        </w:tabs>
        <w:ind w:left="2880" w:hanging="720"/>
      </w:pPr>
      <w:rPr>
        <w:rFonts w:ascii="Symbol" w:hAnsi="Symbol" w:hint="default"/>
      </w:rPr>
    </w:lvl>
  </w:abstractNum>
  <w:abstractNum w:abstractNumId="32" w15:restartNumberingAfterBreak="0">
    <w:nsid w:val="46E34584"/>
    <w:multiLevelType w:val="multilevel"/>
    <w:tmpl w:val="01B02B96"/>
    <w:name w:val="Reg1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3" w15:restartNumberingAfterBreak="0">
    <w:nsid w:val="49EF1522"/>
    <w:multiLevelType w:val="hybridMultilevel"/>
    <w:tmpl w:val="E54089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C52DB2"/>
    <w:multiLevelType w:val="multilevel"/>
    <w:tmpl w:val="C694A2DA"/>
    <w:name w:val="Reg1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5" w15:restartNumberingAfterBreak="0">
    <w:nsid w:val="4B55483B"/>
    <w:multiLevelType w:val="multilevel"/>
    <w:tmpl w:val="BBA2A6C6"/>
    <w:name w:val="Reg1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6" w15:restartNumberingAfterBreak="0">
    <w:nsid w:val="4DF0353F"/>
    <w:multiLevelType w:val="multilevel"/>
    <w:tmpl w:val="7C72A55E"/>
    <w:name w:val="Reg1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7" w15:restartNumberingAfterBreak="0">
    <w:nsid w:val="524561C4"/>
    <w:multiLevelType w:val="multilevel"/>
    <w:tmpl w:val="A26A24AE"/>
    <w:name w:val="Reg1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8" w15:restartNumberingAfterBreak="0">
    <w:nsid w:val="55B96819"/>
    <w:multiLevelType w:val="multilevel"/>
    <w:tmpl w:val="C3402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7534708"/>
    <w:multiLevelType w:val="hybridMultilevel"/>
    <w:tmpl w:val="79EE08D2"/>
    <w:lvl w:ilvl="0" w:tplc="C58E8EEA">
      <w:start w:val="1"/>
      <w:numFmt w:val="lowerLetter"/>
      <w:pStyle w:val="EnumaratedItem"/>
      <w:lvlText w:val="(%1)"/>
      <w:lvlJc w:val="left"/>
      <w:pPr>
        <w:tabs>
          <w:tab w:val="num" w:pos="681"/>
        </w:tabs>
        <w:ind w:left="681"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5E65057A"/>
    <w:multiLevelType w:val="multilevel"/>
    <w:tmpl w:val="50041812"/>
    <w:name w:val="Reg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1" w15:restartNumberingAfterBreak="0">
    <w:nsid w:val="639E5E02"/>
    <w:multiLevelType w:val="multilevel"/>
    <w:tmpl w:val="E9BEC3F6"/>
    <w:name w:val="Reg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2" w15:restartNumberingAfterBreak="0">
    <w:nsid w:val="64D345AC"/>
    <w:multiLevelType w:val="multilevel"/>
    <w:tmpl w:val="12C0BDFA"/>
    <w:name w:val="Reg3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3" w15:restartNumberingAfterBreak="0">
    <w:nsid w:val="68E86605"/>
    <w:multiLevelType w:val="multilevel"/>
    <w:tmpl w:val="21B225BA"/>
    <w:name w:val="Reg2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4" w15:restartNumberingAfterBreak="0">
    <w:nsid w:val="6BAA183E"/>
    <w:multiLevelType w:val="multilevel"/>
    <w:tmpl w:val="AE40536C"/>
    <w:name w:val="Reg3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5"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46" w15:restartNumberingAfterBreak="0">
    <w:nsid w:val="6E1606BE"/>
    <w:multiLevelType w:val="multilevel"/>
    <w:tmpl w:val="CC264296"/>
    <w:name w:val="Reg2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7" w15:restartNumberingAfterBreak="0">
    <w:nsid w:val="6F060572"/>
    <w:multiLevelType w:val="multilevel"/>
    <w:tmpl w:val="5B66B3FC"/>
    <w:name w:val="Reg2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8"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5A102EB"/>
    <w:multiLevelType w:val="multilevel"/>
    <w:tmpl w:val="66C2BCDC"/>
    <w:name w:val="Reg2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0" w15:restartNumberingAfterBreak="0">
    <w:nsid w:val="7D2D0B40"/>
    <w:multiLevelType w:val="multilevel"/>
    <w:tmpl w:val="9F202050"/>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num w:numId="1" w16cid:durableId="267784701">
    <w:abstractNumId w:val="29"/>
  </w:num>
  <w:num w:numId="2" w16cid:durableId="1251236817">
    <w:abstractNumId w:val="31"/>
  </w:num>
  <w:num w:numId="3" w16cid:durableId="615140151">
    <w:abstractNumId w:val="48"/>
  </w:num>
  <w:num w:numId="4" w16cid:durableId="868252891">
    <w:abstractNumId w:val="12"/>
  </w:num>
  <w:num w:numId="5" w16cid:durableId="762647642">
    <w:abstractNumId w:val="28"/>
  </w:num>
  <w:num w:numId="6" w16cid:durableId="1974946050">
    <w:abstractNumId w:val="10"/>
  </w:num>
  <w:num w:numId="7" w16cid:durableId="269627555">
    <w:abstractNumId w:val="8"/>
  </w:num>
  <w:num w:numId="8" w16cid:durableId="280959758">
    <w:abstractNumId w:val="39"/>
  </w:num>
  <w:num w:numId="9" w16cid:durableId="729963793">
    <w:abstractNumId w:val="45"/>
  </w:num>
  <w:num w:numId="10" w16cid:durableId="643464036">
    <w:abstractNumId w:val="9"/>
  </w:num>
  <w:num w:numId="11" w16cid:durableId="158086382">
    <w:abstractNumId w:val="39"/>
    <w:lvlOverride w:ilvl="0">
      <w:startOverride w:val="1"/>
    </w:lvlOverride>
  </w:num>
  <w:num w:numId="12" w16cid:durableId="1283195070">
    <w:abstractNumId w:val="33"/>
  </w:num>
  <w:num w:numId="13" w16cid:durableId="1034161245">
    <w:abstractNumId w:val="38"/>
  </w:num>
  <w:num w:numId="14" w16cid:durableId="1352535362">
    <w:abstractNumId w:val="0"/>
  </w:num>
  <w:num w:numId="15" w16cid:durableId="1532960058">
    <w:abstractNumId w:val="39"/>
  </w:num>
  <w:num w:numId="16" w16cid:durableId="3825884">
    <w:abstractNumId w:val="22"/>
  </w:num>
  <w:num w:numId="17" w16cid:durableId="101635123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0215552">
    <w:abstractNumId w:val="45"/>
  </w:num>
  <w:num w:numId="19" w16cid:durableId="1680351010">
    <w:abstractNumId w:val="45"/>
  </w:num>
  <w:num w:numId="20" w16cid:durableId="251475812">
    <w:abstractNumId w:val="45"/>
  </w:num>
  <w:num w:numId="21" w16cid:durableId="759907291">
    <w:abstractNumId w:val="45"/>
  </w:num>
  <w:num w:numId="22" w16cid:durableId="1454448483">
    <w:abstractNumId w:val="45"/>
  </w:num>
  <w:num w:numId="23" w16cid:durableId="7141596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10"/>
  <w:drawingGridVerticalSpacing w:val="299"/>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F6"/>
    <w:rsid w:val="00002447"/>
    <w:rsid w:val="000026D9"/>
    <w:rsid w:val="00004487"/>
    <w:rsid w:val="00006412"/>
    <w:rsid w:val="00007E15"/>
    <w:rsid w:val="000104B7"/>
    <w:rsid w:val="000113A0"/>
    <w:rsid w:val="000124B9"/>
    <w:rsid w:val="00014F54"/>
    <w:rsid w:val="00015DE1"/>
    <w:rsid w:val="0001699C"/>
    <w:rsid w:val="00016A52"/>
    <w:rsid w:val="00016BCA"/>
    <w:rsid w:val="00020D29"/>
    <w:rsid w:val="00021040"/>
    <w:rsid w:val="00021150"/>
    <w:rsid w:val="00021C8C"/>
    <w:rsid w:val="00021D6A"/>
    <w:rsid w:val="00021DE8"/>
    <w:rsid w:val="00021FB0"/>
    <w:rsid w:val="00022196"/>
    <w:rsid w:val="0002357D"/>
    <w:rsid w:val="00023CE4"/>
    <w:rsid w:val="00024684"/>
    <w:rsid w:val="000253FA"/>
    <w:rsid w:val="000255E9"/>
    <w:rsid w:val="000257C2"/>
    <w:rsid w:val="000259D2"/>
    <w:rsid w:val="00026210"/>
    <w:rsid w:val="000262D9"/>
    <w:rsid w:val="000267CC"/>
    <w:rsid w:val="0002764E"/>
    <w:rsid w:val="00030B19"/>
    <w:rsid w:val="00031FBC"/>
    <w:rsid w:val="00034460"/>
    <w:rsid w:val="00035381"/>
    <w:rsid w:val="0003576D"/>
    <w:rsid w:val="0003643B"/>
    <w:rsid w:val="00036767"/>
    <w:rsid w:val="00036B11"/>
    <w:rsid w:val="00037AC7"/>
    <w:rsid w:val="00042409"/>
    <w:rsid w:val="000426AA"/>
    <w:rsid w:val="00042790"/>
    <w:rsid w:val="00043101"/>
    <w:rsid w:val="000432A9"/>
    <w:rsid w:val="00044C00"/>
    <w:rsid w:val="00045FBC"/>
    <w:rsid w:val="00046A1F"/>
    <w:rsid w:val="00046DF1"/>
    <w:rsid w:val="00047262"/>
    <w:rsid w:val="00047355"/>
    <w:rsid w:val="00047CB1"/>
    <w:rsid w:val="000505C0"/>
    <w:rsid w:val="00050B6E"/>
    <w:rsid w:val="00051880"/>
    <w:rsid w:val="00053BD1"/>
    <w:rsid w:val="000540DE"/>
    <w:rsid w:val="00054B6D"/>
    <w:rsid w:val="00057230"/>
    <w:rsid w:val="000602ED"/>
    <w:rsid w:val="000615F0"/>
    <w:rsid w:val="00062844"/>
    <w:rsid w:val="00063F9C"/>
    <w:rsid w:val="0006478B"/>
    <w:rsid w:val="00064D4F"/>
    <w:rsid w:val="00064F19"/>
    <w:rsid w:val="000651F0"/>
    <w:rsid w:val="00065ABF"/>
    <w:rsid w:val="0006720A"/>
    <w:rsid w:val="00071FFB"/>
    <w:rsid w:val="00073364"/>
    <w:rsid w:val="00074549"/>
    <w:rsid w:val="00074C7B"/>
    <w:rsid w:val="00075079"/>
    <w:rsid w:val="0007591F"/>
    <w:rsid w:val="00076314"/>
    <w:rsid w:val="0007652C"/>
    <w:rsid w:val="00076CE4"/>
    <w:rsid w:val="0007704C"/>
    <w:rsid w:val="00081A38"/>
    <w:rsid w:val="00082283"/>
    <w:rsid w:val="00082A4C"/>
    <w:rsid w:val="00083A3C"/>
    <w:rsid w:val="00084393"/>
    <w:rsid w:val="00085CE4"/>
    <w:rsid w:val="00086407"/>
    <w:rsid w:val="0008655C"/>
    <w:rsid w:val="00086AEF"/>
    <w:rsid w:val="00087110"/>
    <w:rsid w:val="000877C2"/>
    <w:rsid w:val="00087B50"/>
    <w:rsid w:val="00087FDD"/>
    <w:rsid w:val="00091DEC"/>
    <w:rsid w:val="0009235B"/>
    <w:rsid w:val="00093C28"/>
    <w:rsid w:val="00094E37"/>
    <w:rsid w:val="00094EF1"/>
    <w:rsid w:val="00094F60"/>
    <w:rsid w:val="000956CC"/>
    <w:rsid w:val="000969C6"/>
    <w:rsid w:val="00096B07"/>
    <w:rsid w:val="00096CB6"/>
    <w:rsid w:val="0009734A"/>
    <w:rsid w:val="000A025B"/>
    <w:rsid w:val="000A051A"/>
    <w:rsid w:val="000A1304"/>
    <w:rsid w:val="000A1EE1"/>
    <w:rsid w:val="000A2F50"/>
    <w:rsid w:val="000A366B"/>
    <w:rsid w:val="000A4D9D"/>
    <w:rsid w:val="000A52FA"/>
    <w:rsid w:val="000B0250"/>
    <w:rsid w:val="000B309A"/>
    <w:rsid w:val="000B327F"/>
    <w:rsid w:val="000B34D5"/>
    <w:rsid w:val="000B383C"/>
    <w:rsid w:val="000B4812"/>
    <w:rsid w:val="000B4BDB"/>
    <w:rsid w:val="000B5114"/>
    <w:rsid w:val="000B518D"/>
    <w:rsid w:val="000B522A"/>
    <w:rsid w:val="000B55C6"/>
    <w:rsid w:val="000B5CF5"/>
    <w:rsid w:val="000B79A2"/>
    <w:rsid w:val="000B7E35"/>
    <w:rsid w:val="000B7E7A"/>
    <w:rsid w:val="000C091D"/>
    <w:rsid w:val="000C0D6E"/>
    <w:rsid w:val="000C1C2B"/>
    <w:rsid w:val="000C2FF1"/>
    <w:rsid w:val="000C34D5"/>
    <w:rsid w:val="000C365F"/>
    <w:rsid w:val="000C4B41"/>
    <w:rsid w:val="000C4F82"/>
    <w:rsid w:val="000C5AE3"/>
    <w:rsid w:val="000C61AF"/>
    <w:rsid w:val="000C6234"/>
    <w:rsid w:val="000C66E6"/>
    <w:rsid w:val="000C724A"/>
    <w:rsid w:val="000C7F8F"/>
    <w:rsid w:val="000D043D"/>
    <w:rsid w:val="000D0448"/>
    <w:rsid w:val="000D5A31"/>
    <w:rsid w:val="000D6276"/>
    <w:rsid w:val="000D698B"/>
    <w:rsid w:val="000D6994"/>
    <w:rsid w:val="000E032E"/>
    <w:rsid w:val="000E07D7"/>
    <w:rsid w:val="000E07F6"/>
    <w:rsid w:val="000E1677"/>
    <w:rsid w:val="000E2170"/>
    <w:rsid w:val="000E39B6"/>
    <w:rsid w:val="000E39F1"/>
    <w:rsid w:val="000E3D54"/>
    <w:rsid w:val="000E3DA3"/>
    <w:rsid w:val="000E4992"/>
    <w:rsid w:val="000E5B06"/>
    <w:rsid w:val="000E63E1"/>
    <w:rsid w:val="000F3EF7"/>
    <w:rsid w:val="000F40CB"/>
    <w:rsid w:val="000F46A0"/>
    <w:rsid w:val="000F4E5B"/>
    <w:rsid w:val="000F7727"/>
    <w:rsid w:val="001001E7"/>
    <w:rsid w:val="00100C2C"/>
    <w:rsid w:val="00100D83"/>
    <w:rsid w:val="00101D8E"/>
    <w:rsid w:val="00101DB6"/>
    <w:rsid w:val="00103012"/>
    <w:rsid w:val="0010402D"/>
    <w:rsid w:val="00105DC3"/>
    <w:rsid w:val="001065B4"/>
    <w:rsid w:val="0010697A"/>
    <w:rsid w:val="0010786D"/>
    <w:rsid w:val="0011094C"/>
    <w:rsid w:val="00110BE8"/>
    <w:rsid w:val="00111221"/>
    <w:rsid w:val="00111272"/>
    <w:rsid w:val="00112C6D"/>
    <w:rsid w:val="0011465D"/>
    <w:rsid w:val="00115957"/>
    <w:rsid w:val="00115F3A"/>
    <w:rsid w:val="00117DBE"/>
    <w:rsid w:val="001200E2"/>
    <w:rsid w:val="001202ED"/>
    <w:rsid w:val="00120BCC"/>
    <w:rsid w:val="00121E83"/>
    <w:rsid w:val="00123D0C"/>
    <w:rsid w:val="00124938"/>
    <w:rsid w:val="0012536D"/>
    <w:rsid w:val="00125562"/>
    <w:rsid w:val="00125B1C"/>
    <w:rsid w:val="00126456"/>
    <w:rsid w:val="0013048A"/>
    <w:rsid w:val="001304B8"/>
    <w:rsid w:val="00130B72"/>
    <w:rsid w:val="00131CE7"/>
    <w:rsid w:val="00133166"/>
    <w:rsid w:val="00134130"/>
    <w:rsid w:val="00134B95"/>
    <w:rsid w:val="001353CC"/>
    <w:rsid w:val="0013540C"/>
    <w:rsid w:val="00135877"/>
    <w:rsid w:val="00136BC2"/>
    <w:rsid w:val="00136C26"/>
    <w:rsid w:val="00136DDE"/>
    <w:rsid w:val="00137242"/>
    <w:rsid w:val="00140AC7"/>
    <w:rsid w:val="00140EC4"/>
    <w:rsid w:val="00142910"/>
    <w:rsid w:val="001443E3"/>
    <w:rsid w:val="001464D9"/>
    <w:rsid w:val="001469DF"/>
    <w:rsid w:val="00146CE0"/>
    <w:rsid w:val="00147B67"/>
    <w:rsid w:val="00150833"/>
    <w:rsid w:val="00152488"/>
    <w:rsid w:val="00152965"/>
    <w:rsid w:val="00153974"/>
    <w:rsid w:val="001542FC"/>
    <w:rsid w:val="00154D9B"/>
    <w:rsid w:val="00155296"/>
    <w:rsid w:val="00155905"/>
    <w:rsid w:val="00156447"/>
    <w:rsid w:val="00156456"/>
    <w:rsid w:val="001565E5"/>
    <w:rsid w:val="00156A32"/>
    <w:rsid w:val="00156DC8"/>
    <w:rsid w:val="0016011C"/>
    <w:rsid w:val="00160584"/>
    <w:rsid w:val="00160B1E"/>
    <w:rsid w:val="00161721"/>
    <w:rsid w:val="00161E62"/>
    <w:rsid w:val="001634F8"/>
    <w:rsid w:val="0016359A"/>
    <w:rsid w:val="0016474F"/>
    <w:rsid w:val="0016577C"/>
    <w:rsid w:val="00165AF5"/>
    <w:rsid w:val="00166586"/>
    <w:rsid w:val="00166820"/>
    <w:rsid w:val="00167CB3"/>
    <w:rsid w:val="00170076"/>
    <w:rsid w:val="00170C4E"/>
    <w:rsid w:val="0017330C"/>
    <w:rsid w:val="00173AF3"/>
    <w:rsid w:val="00173C78"/>
    <w:rsid w:val="001740EB"/>
    <w:rsid w:val="00174FF0"/>
    <w:rsid w:val="0017582F"/>
    <w:rsid w:val="00176466"/>
    <w:rsid w:val="00176A3C"/>
    <w:rsid w:val="00180B4F"/>
    <w:rsid w:val="00182E2C"/>
    <w:rsid w:val="0018481C"/>
    <w:rsid w:val="00184AC3"/>
    <w:rsid w:val="00184FF8"/>
    <w:rsid w:val="00186255"/>
    <w:rsid w:val="00186308"/>
    <w:rsid w:val="0018660D"/>
    <w:rsid w:val="00187168"/>
    <w:rsid w:val="00191531"/>
    <w:rsid w:val="001919E0"/>
    <w:rsid w:val="001931EC"/>
    <w:rsid w:val="00193D3F"/>
    <w:rsid w:val="00194AB3"/>
    <w:rsid w:val="00194DC2"/>
    <w:rsid w:val="001952CD"/>
    <w:rsid w:val="00195C53"/>
    <w:rsid w:val="001A1335"/>
    <w:rsid w:val="001A2B11"/>
    <w:rsid w:val="001A3416"/>
    <w:rsid w:val="001A365F"/>
    <w:rsid w:val="001A38C7"/>
    <w:rsid w:val="001A43C9"/>
    <w:rsid w:val="001A4893"/>
    <w:rsid w:val="001A549D"/>
    <w:rsid w:val="001A5EA3"/>
    <w:rsid w:val="001A63E8"/>
    <w:rsid w:val="001A730E"/>
    <w:rsid w:val="001A751C"/>
    <w:rsid w:val="001B2A9D"/>
    <w:rsid w:val="001B2C94"/>
    <w:rsid w:val="001B3839"/>
    <w:rsid w:val="001B4095"/>
    <w:rsid w:val="001B6EDE"/>
    <w:rsid w:val="001B7545"/>
    <w:rsid w:val="001C00D7"/>
    <w:rsid w:val="001C0510"/>
    <w:rsid w:val="001C1D40"/>
    <w:rsid w:val="001C1E50"/>
    <w:rsid w:val="001C3A63"/>
    <w:rsid w:val="001C480F"/>
    <w:rsid w:val="001C4B65"/>
    <w:rsid w:val="001C68FF"/>
    <w:rsid w:val="001C6997"/>
    <w:rsid w:val="001C77A5"/>
    <w:rsid w:val="001D2D92"/>
    <w:rsid w:val="001D2E71"/>
    <w:rsid w:val="001D3580"/>
    <w:rsid w:val="001D4475"/>
    <w:rsid w:val="001D5191"/>
    <w:rsid w:val="001D7588"/>
    <w:rsid w:val="001D793A"/>
    <w:rsid w:val="001D7C5A"/>
    <w:rsid w:val="001E0B82"/>
    <w:rsid w:val="001E1BB0"/>
    <w:rsid w:val="001E2A02"/>
    <w:rsid w:val="001E306D"/>
    <w:rsid w:val="001E469C"/>
    <w:rsid w:val="001E4BD3"/>
    <w:rsid w:val="001E5163"/>
    <w:rsid w:val="001E57FB"/>
    <w:rsid w:val="001E5D31"/>
    <w:rsid w:val="001E605A"/>
    <w:rsid w:val="001E6369"/>
    <w:rsid w:val="001E799B"/>
    <w:rsid w:val="001F26C7"/>
    <w:rsid w:val="001F3069"/>
    <w:rsid w:val="001F3927"/>
    <w:rsid w:val="001F4192"/>
    <w:rsid w:val="001F42B9"/>
    <w:rsid w:val="001F52E9"/>
    <w:rsid w:val="001F57C8"/>
    <w:rsid w:val="001F67E5"/>
    <w:rsid w:val="001F6A3C"/>
    <w:rsid w:val="001F7918"/>
    <w:rsid w:val="00201024"/>
    <w:rsid w:val="00201120"/>
    <w:rsid w:val="00201AFF"/>
    <w:rsid w:val="002029E5"/>
    <w:rsid w:val="002051F4"/>
    <w:rsid w:val="00207143"/>
    <w:rsid w:val="00207B19"/>
    <w:rsid w:val="00207BC3"/>
    <w:rsid w:val="00207FA6"/>
    <w:rsid w:val="0021091A"/>
    <w:rsid w:val="0021356B"/>
    <w:rsid w:val="00214F33"/>
    <w:rsid w:val="00215030"/>
    <w:rsid w:val="00216353"/>
    <w:rsid w:val="00220507"/>
    <w:rsid w:val="002227C2"/>
    <w:rsid w:val="00223D03"/>
    <w:rsid w:val="00224D22"/>
    <w:rsid w:val="0022505A"/>
    <w:rsid w:val="0022564C"/>
    <w:rsid w:val="00225782"/>
    <w:rsid w:val="002271AB"/>
    <w:rsid w:val="002306C8"/>
    <w:rsid w:val="00230F8E"/>
    <w:rsid w:val="00230F98"/>
    <w:rsid w:val="002322D9"/>
    <w:rsid w:val="00232DE5"/>
    <w:rsid w:val="00234AF0"/>
    <w:rsid w:val="00235EED"/>
    <w:rsid w:val="00236CF8"/>
    <w:rsid w:val="00240AB3"/>
    <w:rsid w:val="00242E0F"/>
    <w:rsid w:val="00242E36"/>
    <w:rsid w:val="002435B8"/>
    <w:rsid w:val="00243BE6"/>
    <w:rsid w:val="00246ACC"/>
    <w:rsid w:val="002470B8"/>
    <w:rsid w:val="0024741E"/>
    <w:rsid w:val="00250BAF"/>
    <w:rsid w:val="0025173E"/>
    <w:rsid w:val="002532F4"/>
    <w:rsid w:val="00255FDF"/>
    <w:rsid w:val="00256B08"/>
    <w:rsid w:val="002572FE"/>
    <w:rsid w:val="00257797"/>
    <w:rsid w:val="00257C6A"/>
    <w:rsid w:val="00257D65"/>
    <w:rsid w:val="002605F7"/>
    <w:rsid w:val="00262CDC"/>
    <w:rsid w:val="00266554"/>
    <w:rsid w:val="00266822"/>
    <w:rsid w:val="00266EC3"/>
    <w:rsid w:val="00266F7A"/>
    <w:rsid w:val="00270238"/>
    <w:rsid w:val="0027051A"/>
    <w:rsid w:val="002707F5"/>
    <w:rsid w:val="00271D0E"/>
    <w:rsid w:val="00272A7B"/>
    <w:rsid w:val="00274D2F"/>
    <w:rsid w:val="00275852"/>
    <w:rsid w:val="00276579"/>
    <w:rsid w:val="002800BA"/>
    <w:rsid w:val="002804E2"/>
    <w:rsid w:val="0028123A"/>
    <w:rsid w:val="00281A86"/>
    <w:rsid w:val="00283539"/>
    <w:rsid w:val="00284FA2"/>
    <w:rsid w:val="002855F2"/>
    <w:rsid w:val="0028612D"/>
    <w:rsid w:val="002863FC"/>
    <w:rsid w:val="00286C83"/>
    <w:rsid w:val="00286E79"/>
    <w:rsid w:val="002870F3"/>
    <w:rsid w:val="0028751B"/>
    <w:rsid w:val="00287877"/>
    <w:rsid w:val="00290732"/>
    <w:rsid w:val="00291045"/>
    <w:rsid w:val="00291396"/>
    <w:rsid w:val="00291E75"/>
    <w:rsid w:val="00291EEF"/>
    <w:rsid w:val="00292115"/>
    <w:rsid w:val="002928D9"/>
    <w:rsid w:val="00293731"/>
    <w:rsid w:val="00293C40"/>
    <w:rsid w:val="00293E90"/>
    <w:rsid w:val="00293F5A"/>
    <w:rsid w:val="002941AB"/>
    <w:rsid w:val="002948BD"/>
    <w:rsid w:val="00294C6A"/>
    <w:rsid w:val="0029798A"/>
    <w:rsid w:val="002A0208"/>
    <w:rsid w:val="002A0ECB"/>
    <w:rsid w:val="002A12DE"/>
    <w:rsid w:val="002A2608"/>
    <w:rsid w:val="002A2614"/>
    <w:rsid w:val="002A3973"/>
    <w:rsid w:val="002A40D3"/>
    <w:rsid w:val="002A4226"/>
    <w:rsid w:val="002A525B"/>
    <w:rsid w:val="002A5E57"/>
    <w:rsid w:val="002A5EEC"/>
    <w:rsid w:val="002B0AB3"/>
    <w:rsid w:val="002B1640"/>
    <w:rsid w:val="002B19BA"/>
    <w:rsid w:val="002B22F9"/>
    <w:rsid w:val="002B3C3E"/>
    <w:rsid w:val="002B4ADA"/>
    <w:rsid w:val="002B4D6D"/>
    <w:rsid w:val="002B534B"/>
    <w:rsid w:val="002B53C9"/>
    <w:rsid w:val="002B58A3"/>
    <w:rsid w:val="002B5CBC"/>
    <w:rsid w:val="002B64E3"/>
    <w:rsid w:val="002C0A92"/>
    <w:rsid w:val="002C0D30"/>
    <w:rsid w:val="002C2B15"/>
    <w:rsid w:val="002C2CD4"/>
    <w:rsid w:val="002C327B"/>
    <w:rsid w:val="002C3FE8"/>
    <w:rsid w:val="002C5BEF"/>
    <w:rsid w:val="002C6136"/>
    <w:rsid w:val="002C7E16"/>
    <w:rsid w:val="002D043A"/>
    <w:rsid w:val="002D051D"/>
    <w:rsid w:val="002D0AE1"/>
    <w:rsid w:val="002D1217"/>
    <w:rsid w:val="002D14B7"/>
    <w:rsid w:val="002D154C"/>
    <w:rsid w:val="002D158E"/>
    <w:rsid w:val="002D2BE5"/>
    <w:rsid w:val="002D2E77"/>
    <w:rsid w:val="002D4265"/>
    <w:rsid w:val="002D4D28"/>
    <w:rsid w:val="002D521F"/>
    <w:rsid w:val="002D6D9F"/>
    <w:rsid w:val="002D6F81"/>
    <w:rsid w:val="002D6FBF"/>
    <w:rsid w:val="002D7704"/>
    <w:rsid w:val="002D7D79"/>
    <w:rsid w:val="002E025C"/>
    <w:rsid w:val="002E09F1"/>
    <w:rsid w:val="002E1C53"/>
    <w:rsid w:val="002E27FB"/>
    <w:rsid w:val="002E2B41"/>
    <w:rsid w:val="002E2E17"/>
    <w:rsid w:val="002E3E7E"/>
    <w:rsid w:val="002E5930"/>
    <w:rsid w:val="002E66F9"/>
    <w:rsid w:val="002E75DE"/>
    <w:rsid w:val="002E799B"/>
    <w:rsid w:val="002F2F5C"/>
    <w:rsid w:val="002F35E5"/>
    <w:rsid w:val="002F572C"/>
    <w:rsid w:val="002F7ED4"/>
    <w:rsid w:val="00300698"/>
    <w:rsid w:val="00301BCA"/>
    <w:rsid w:val="00302278"/>
    <w:rsid w:val="00304189"/>
    <w:rsid w:val="003047E9"/>
    <w:rsid w:val="00306419"/>
    <w:rsid w:val="00306FDE"/>
    <w:rsid w:val="00307A4B"/>
    <w:rsid w:val="00307F71"/>
    <w:rsid w:val="00310503"/>
    <w:rsid w:val="00310A2E"/>
    <w:rsid w:val="00311304"/>
    <w:rsid w:val="003115DA"/>
    <w:rsid w:val="00312B91"/>
    <w:rsid w:val="00312EE5"/>
    <w:rsid w:val="00313AA0"/>
    <w:rsid w:val="003147D2"/>
    <w:rsid w:val="00316116"/>
    <w:rsid w:val="003166DD"/>
    <w:rsid w:val="0031691E"/>
    <w:rsid w:val="00317526"/>
    <w:rsid w:val="00317BA4"/>
    <w:rsid w:val="0032065A"/>
    <w:rsid w:val="00320902"/>
    <w:rsid w:val="00320AE4"/>
    <w:rsid w:val="00321F06"/>
    <w:rsid w:val="0032233E"/>
    <w:rsid w:val="0032239D"/>
    <w:rsid w:val="00322A26"/>
    <w:rsid w:val="00323E2C"/>
    <w:rsid w:val="00326353"/>
    <w:rsid w:val="0032660E"/>
    <w:rsid w:val="00326848"/>
    <w:rsid w:val="003268C4"/>
    <w:rsid w:val="00331677"/>
    <w:rsid w:val="00331C8C"/>
    <w:rsid w:val="00331E33"/>
    <w:rsid w:val="00332A50"/>
    <w:rsid w:val="00333CCC"/>
    <w:rsid w:val="0033423C"/>
    <w:rsid w:val="00335791"/>
    <w:rsid w:val="00336A84"/>
    <w:rsid w:val="00337336"/>
    <w:rsid w:val="0033752F"/>
    <w:rsid w:val="00337A3E"/>
    <w:rsid w:val="00341006"/>
    <w:rsid w:val="00342167"/>
    <w:rsid w:val="003422F2"/>
    <w:rsid w:val="003423B1"/>
    <w:rsid w:val="003429A6"/>
    <w:rsid w:val="003439B3"/>
    <w:rsid w:val="00343E9D"/>
    <w:rsid w:val="00344BCB"/>
    <w:rsid w:val="003451DD"/>
    <w:rsid w:val="00345518"/>
    <w:rsid w:val="0034567A"/>
    <w:rsid w:val="00345ECA"/>
    <w:rsid w:val="00346849"/>
    <w:rsid w:val="003471FA"/>
    <w:rsid w:val="00347376"/>
    <w:rsid w:val="00350173"/>
    <w:rsid w:val="0035119E"/>
    <w:rsid w:val="00353918"/>
    <w:rsid w:val="00353ED3"/>
    <w:rsid w:val="0035525F"/>
    <w:rsid w:val="0035622C"/>
    <w:rsid w:val="003564A5"/>
    <w:rsid w:val="00356829"/>
    <w:rsid w:val="00357062"/>
    <w:rsid w:val="00357281"/>
    <w:rsid w:val="003575A2"/>
    <w:rsid w:val="00360077"/>
    <w:rsid w:val="003607A6"/>
    <w:rsid w:val="003648FA"/>
    <w:rsid w:val="00366969"/>
    <w:rsid w:val="00367417"/>
    <w:rsid w:val="003675AC"/>
    <w:rsid w:val="003676F1"/>
    <w:rsid w:val="003704B5"/>
    <w:rsid w:val="00371119"/>
    <w:rsid w:val="00371C79"/>
    <w:rsid w:val="00372700"/>
    <w:rsid w:val="00372D92"/>
    <w:rsid w:val="003735DC"/>
    <w:rsid w:val="00373688"/>
    <w:rsid w:val="003738CF"/>
    <w:rsid w:val="00374288"/>
    <w:rsid w:val="00376499"/>
    <w:rsid w:val="00377CFB"/>
    <w:rsid w:val="00380FC3"/>
    <w:rsid w:val="00381E35"/>
    <w:rsid w:val="003820D8"/>
    <w:rsid w:val="00383527"/>
    <w:rsid w:val="00383753"/>
    <w:rsid w:val="00385A1C"/>
    <w:rsid w:val="00385D72"/>
    <w:rsid w:val="003861AB"/>
    <w:rsid w:val="003862D7"/>
    <w:rsid w:val="00386A80"/>
    <w:rsid w:val="00386AA5"/>
    <w:rsid w:val="00386B03"/>
    <w:rsid w:val="00386D29"/>
    <w:rsid w:val="0039089E"/>
    <w:rsid w:val="00390BE2"/>
    <w:rsid w:val="0039157B"/>
    <w:rsid w:val="003916F3"/>
    <w:rsid w:val="0039308B"/>
    <w:rsid w:val="00393D03"/>
    <w:rsid w:val="0039519A"/>
    <w:rsid w:val="00396229"/>
    <w:rsid w:val="003A0827"/>
    <w:rsid w:val="003A0B00"/>
    <w:rsid w:val="003A0F2A"/>
    <w:rsid w:val="003A2476"/>
    <w:rsid w:val="003A2F02"/>
    <w:rsid w:val="003A4E01"/>
    <w:rsid w:val="003A54A5"/>
    <w:rsid w:val="003A6736"/>
    <w:rsid w:val="003A69AA"/>
    <w:rsid w:val="003A747A"/>
    <w:rsid w:val="003B0CC4"/>
    <w:rsid w:val="003B231A"/>
    <w:rsid w:val="003B2E58"/>
    <w:rsid w:val="003B39A1"/>
    <w:rsid w:val="003B4971"/>
    <w:rsid w:val="003B5D13"/>
    <w:rsid w:val="003B5E8C"/>
    <w:rsid w:val="003B6238"/>
    <w:rsid w:val="003B624F"/>
    <w:rsid w:val="003B6BB0"/>
    <w:rsid w:val="003B741D"/>
    <w:rsid w:val="003B7460"/>
    <w:rsid w:val="003C14D4"/>
    <w:rsid w:val="003C19BA"/>
    <w:rsid w:val="003C305E"/>
    <w:rsid w:val="003C3932"/>
    <w:rsid w:val="003C3A64"/>
    <w:rsid w:val="003C5230"/>
    <w:rsid w:val="003C5CFD"/>
    <w:rsid w:val="003C610D"/>
    <w:rsid w:val="003D02BB"/>
    <w:rsid w:val="003D0AE5"/>
    <w:rsid w:val="003D0E72"/>
    <w:rsid w:val="003D1448"/>
    <w:rsid w:val="003D1DB2"/>
    <w:rsid w:val="003D4130"/>
    <w:rsid w:val="003D4F7D"/>
    <w:rsid w:val="003D53C6"/>
    <w:rsid w:val="003D5A1F"/>
    <w:rsid w:val="003D5F21"/>
    <w:rsid w:val="003D6003"/>
    <w:rsid w:val="003E1284"/>
    <w:rsid w:val="003E1BAE"/>
    <w:rsid w:val="003E22DC"/>
    <w:rsid w:val="003E37B0"/>
    <w:rsid w:val="003E3F58"/>
    <w:rsid w:val="003E42F8"/>
    <w:rsid w:val="003E4435"/>
    <w:rsid w:val="003E4B6E"/>
    <w:rsid w:val="003E60D3"/>
    <w:rsid w:val="003E7422"/>
    <w:rsid w:val="003E77C1"/>
    <w:rsid w:val="003F071C"/>
    <w:rsid w:val="003F082A"/>
    <w:rsid w:val="003F106C"/>
    <w:rsid w:val="003F305B"/>
    <w:rsid w:val="003F3621"/>
    <w:rsid w:val="003F4806"/>
    <w:rsid w:val="003F4D2F"/>
    <w:rsid w:val="003F53AF"/>
    <w:rsid w:val="003F7074"/>
    <w:rsid w:val="003F779B"/>
    <w:rsid w:val="003F7FED"/>
    <w:rsid w:val="00401DB5"/>
    <w:rsid w:val="00402BF7"/>
    <w:rsid w:val="00406467"/>
    <w:rsid w:val="00406BE0"/>
    <w:rsid w:val="00407B64"/>
    <w:rsid w:val="0041003B"/>
    <w:rsid w:val="00410B1D"/>
    <w:rsid w:val="00411496"/>
    <w:rsid w:val="0041157F"/>
    <w:rsid w:val="00411E34"/>
    <w:rsid w:val="00413D56"/>
    <w:rsid w:val="00413D8B"/>
    <w:rsid w:val="004141B4"/>
    <w:rsid w:val="0041434D"/>
    <w:rsid w:val="00414A5C"/>
    <w:rsid w:val="00415C07"/>
    <w:rsid w:val="00415D7D"/>
    <w:rsid w:val="004172A9"/>
    <w:rsid w:val="00417610"/>
    <w:rsid w:val="00417BD2"/>
    <w:rsid w:val="00417C8B"/>
    <w:rsid w:val="004210A2"/>
    <w:rsid w:val="00423242"/>
    <w:rsid w:val="004233B8"/>
    <w:rsid w:val="00423AD6"/>
    <w:rsid w:val="00424137"/>
    <w:rsid w:val="00424D55"/>
    <w:rsid w:val="00426055"/>
    <w:rsid w:val="00426D03"/>
    <w:rsid w:val="00427663"/>
    <w:rsid w:val="004279D1"/>
    <w:rsid w:val="00427E41"/>
    <w:rsid w:val="004328DB"/>
    <w:rsid w:val="00433406"/>
    <w:rsid w:val="00434762"/>
    <w:rsid w:val="0043523E"/>
    <w:rsid w:val="00436616"/>
    <w:rsid w:val="00436B11"/>
    <w:rsid w:val="00436ED8"/>
    <w:rsid w:val="00440426"/>
    <w:rsid w:val="00440C51"/>
    <w:rsid w:val="00441521"/>
    <w:rsid w:val="00441FAB"/>
    <w:rsid w:val="00442448"/>
    <w:rsid w:val="00442513"/>
    <w:rsid w:val="0044267D"/>
    <w:rsid w:val="00442857"/>
    <w:rsid w:val="0044344A"/>
    <w:rsid w:val="00444607"/>
    <w:rsid w:val="00446E37"/>
    <w:rsid w:val="004474B4"/>
    <w:rsid w:val="004504A4"/>
    <w:rsid w:val="004506A5"/>
    <w:rsid w:val="00450FDA"/>
    <w:rsid w:val="0045279C"/>
    <w:rsid w:val="004537BA"/>
    <w:rsid w:val="00454C61"/>
    <w:rsid w:val="00454D36"/>
    <w:rsid w:val="00456AD1"/>
    <w:rsid w:val="00456FEB"/>
    <w:rsid w:val="004575E1"/>
    <w:rsid w:val="004603AF"/>
    <w:rsid w:val="00460AD9"/>
    <w:rsid w:val="00462EA3"/>
    <w:rsid w:val="004640AC"/>
    <w:rsid w:val="004643A9"/>
    <w:rsid w:val="0046453A"/>
    <w:rsid w:val="00465CCF"/>
    <w:rsid w:val="004661F7"/>
    <w:rsid w:val="00466E65"/>
    <w:rsid w:val="0046715D"/>
    <w:rsid w:val="00467D8A"/>
    <w:rsid w:val="00472BD2"/>
    <w:rsid w:val="00473153"/>
    <w:rsid w:val="00473332"/>
    <w:rsid w:val="0047334D"/>
    <w:rsid w:val="00473D40"/>
    <w:rsid w:val="0047485C"/>
    <w:rsid w:val="00474F57"/>
    <w:rsid w:val="00477CDD"/>
    <w:rsid w:val="00477E4B"/>
    <w:rsid w:val="00480875"/>
    <w:rsid w:val="0048170A"/>
    <w:rsid w:val="00482420"/>
    <w:rsid w:val="00482E01"/>
    <w:rsid w:val="0048347C"/>
    <w:rsid w:val="00483900"/>
    <w:rsid w:val="00483ECE"/>
    <w:rsid w:val="00484C4F"/>
    <w:rsid w:val="00484C6A"/>
    <w:rsid w:val="00486086"/>
    <w:rsid w:val="004863F5"/>
    <w:rsid w:val="004904B3"/>
    <w:rsid w:val="00491335"/>
    <w:rsid w:val="004916B3"/>
    <w:rsid w:val="00491916"/>
    <w:rsid w:val="004941C6"/>
    <w:rsid w:val="004947D0"/>
    <w:rsid w:val="00494979"/>
    <w:rsid w:val="004958B1"/>
    <w:rsid w:val="00496DEB"/>
    <w:rsid w:val="004A06FE"/>
    <w:rsid w:val="004A1C36"/>
    <w:rsid w:val="004A246B"/>
    <w:rsid w:val="004A50A0"/>
    <w:rsid w:val="004A5355"/>
    <w:rsid w:val="004A7116"/>
    <w:rsid w:val="004A7D29"/>
    <w:rsid w:val="004B09C2"/>
    <w:rsid w:val="004B12E9"/>
    <w:rsid w:val="004B1880"/>
    <w:rsid w:val="004B282A"/>
    <w:rsid w:val="004B3006"/>
    <w:rsid w:val="004B3573"/>
    <w:rsid w:val="004B3D7D"/>
    <w:rsid w:val="004B3DF7"/>
    <w:rsid w:val="004B40F4"/>
    <w:rsid w:val="004B4ADD"/>
    <w:rsid w:val="004B4B1E"/>
    <w:rsid w:val="004B539D"/>
    <w:rsid w:val="004B569C"/>
    <w:rsid w:val="004B5C31"/>
    <w:rsid w:val="004B6550"/>
    <w:rsid w:val="004B73B1"/>
    <w:rsid w:val="004B77E5"/>
    <w:rsid w:val="004B7969"/>
    <w:rsid w:val="004C15E3"/>
    <w:rsid w:val="004C1D00"/>
    <w:rsid w:val="004C206C"/>
    <w:rsid w:val="004C2CE0"/>
    <w:rsid w:val="004C3186"/>
    <w:rsid w:val="004C3545"/>
    <w:rsid w:val="004C3797"/>
    <w:rsid w:val="004C483E"/>
    <w:rsid w:val="004C61E4"/>
    <w:rsid w:val="004C687B"/>
    <w:rsid w:val="004C6EB9"/>
    <w:rsid w:val="004C73B3"/>
    <w:rsid w:val="004C78A5"/>
    <w:rsid w:val="004C7F3C"/>
    <w:rsid w:val="004D0CCF"/>
    <w:rsid w:val="004D14CE"/>
    <w:rsid w:val="004D17CE"/>
    <w:rsid w:val="004D1C1E"/>
    <w:rsid w:val="004D23C6"/>
    <w:rsid w:val="004D2B7F"/>
    <w:rsid w:val="004D2C9A"/>
    <w:rsid w:val="004D2DDF"/>
    <w:rsid w:val="004D3713"/>
    <w:rsid w:val="004D3827"/>
    <w:rsid w:val="004D3896"/>
    <w:rsid w:val="004D49C2"/>
    <w:rsid w:val="004D5134"/>
    <w:rsid w:val="004D62E6"/>
    <w:rsid w:val="004D6666"/>
    <w:rsid w:val="004D6681"/>
    <w:rsid w:val="004D7D84"/>
    <w:rsid w:val="004E0D69"/>
    <w:rsid w:val="004E0EC4"/>
    <w:rsid w:val="004E2288"/>
    <w:rsid w:val="004E37EC"/>
    <w:rsid w:val="004E4363"/>
    <w:rsid w:val="004E55E0"/>
    <w:rsid w:val="004E56BF"/>
    <w:rsid w:val="004E59EA"/>
    <w:rsid w:val="004E5F3E"/>
    <w:rsid w:val="004E6F4D"/>
    <w:rsid w:val="004E7232"/>
    <w:rsid w:val="004E7EC6"/>
    <w:rsid w:val="004F1079"/>
    <w:rsid w:val="004F2018"/>
    <w:rsid w:val="004F228C"/>
    <w:rsid w:val="004F25CD"/>
    <w:rsid w:val="004F2864"/>
    <w:rsid w:val="004F2A28"/>
    <w:rsid w:val="004F3039"/>
    <w:rsid w:val="004F3F89"/>
    <w:rsid w:val="004F4AA5"/>
    <w:rsid w:val="004F5388"/>
    <w:rsid w:val="004F7C44"/>
    <w:rsid w:val="00500683"/>
    <w:rsid w:val="00500C9B"/>
    <w:rsid w:val="00500D1D"/>
    <w:rsid w:val="00500F5B"/>
    <w:rsid w:val="00500FDC"/>
    <w:rsid w:val="005010A1"/>
    <w:rsid w:val="00501A7C"/>
    <w:rsid w:val="00503B92"/>
    <w:rsid w:val="005057A1"/>
    <w:rsid w:val="00505A00"/>
    <w:rsid w:val="00505A15"/>
    <w:rsid w:val="00505D51"/>
    <w:rsid w:val="005119AE"/>
    <w:rsid w:val="0051228A"/>
    <w:rsid w:val="0051369B"/>
    <w:rsid w:val="00513D9F"/>
    <w:rsid w:val="00514465"/>
    <w:rsid w:val="005147FE"/>
    <w:rsid w:val="0051486F"/>
    <w:rsid w:val="0051514A"/>
    <w:rsid w:val="00515EA9"/>
    <w:rsid w:val="00516128"/>
    <w:rsid w:val="00516DD2"/>
    <w:rsid w:val="00520A52"/>
    <w:rsid w:val="00521656"/>
    <w:rsid w:val="00521A63"/>
    <w:rsid w:val="00521B6D"/>
    <w:rsid w:val="00521FB9"/>
    <w:rsid w:val="00523F05"/>
    <w:rsid w:val="0052480A"/>
    <w:rsid w:val="005262EA"/>
    <w:rsid w:val="00526550"/>
    <w:rsid w:val="005276D8"/>
    <w:rsid w:val="00527C8C"/>
    <w:rsid w:val="00530A2D"/>
    <w:rsid w:val="00530AAD"/>
    <w:rsid w:val="0053208A"/>
    <w:rsid w:val="005335EC"/>
    <w:rsid w:val="005345AC"/>
    <w:rsid w:val="005349DF"/>
    <w:rsid w:val="00537801"/>
    <w:rsid w:val="00541A49"/>
    <w:rsid w:val="00541B3B"/>
    <w:rsid w:val="00542F29"/>
    <w:rsid w:val="00543E0C"/>
    <w:rsid w:val="005442DE"/>
    <w:rsid w:val="005443DA"/>
    <w:rsid w:val="005447B3"/>
    <w:rsid w:val="00545BFE"/>
    <w:rsid w:val="0055083D"/>
    <w:rsid w:val="00551CDD"/>
    <w:rsid w:val="00551DBC"/>
    <w:rsid w:val="00553667"/>
    <w:rsid w:val="005540F3"/>
    <w:rsid w:val="00554CF0"/>
    <w:rsid w:val="0055528C"/>
    <w:rsid w:val="005557D9"/>
    <w:rsid w:val="00556089"/>
    <w:rsid w:val="00556388"/>
    <w:rsid w:val="00556CD6"/>
    <w:rsid w:val="00557032"/>
    <w:rsid w:val="005571C4"/>
    <w:rsid w:val="00557400"/>
    <w:rsid w:val="0055797B"/>
    <w:rsid w:val="00560664"/>
    <w:rsid w:val="00561463"/>
    <w:rsid w:val="00561679"/>
    <w:rsid w:val="0056235F"/>
    <w:rsid w:val="005631C2"/>
    <w:rsid w:val="00563A59"/>
    <w:rsid w:val="005640A6"/>
    <w:rsid w:val="0056472A"/>
    <w:rsid w:val="00565E7D"/>
    <w:rsid w:val="005664D5"/>
    <w:rsid w:val="00566A39"/>
    <w:rsid w:val="00567472"/>
    <w:rsid w:val="00567717"/>
    <w:rsid w:val="00570947"/>
    <w:rsid w:val="00572F33"/>
    <w:rsid w:val="0057407D"/>
    <w:rsid w:val="005741D1"/>
    <w:rsid w:val="00574900"/>
    <w:rsid w:val="00574997"/>
    <w:rsid w:val="00575D7B"/>
    <w:rsid w:val="00576458"/>
    <w:rsid w:val="00576B08"/>
    <w:rsid w:val="00581847"/>
    <w:rsid w:val="00582D38"/>
    <w:rsid w:val="0058376D"/>
    <w:rsid w:val="00583847"/>
    <w:rsid w:val="005854B6"/>
    <w:rsid w:val="00585E4B"/>
    <w:rsid w:val="00587930"/>
    <w:rsid w:val="005879F0"/>
    <w:rsid w:val="00587C18"/>
    <w:rsid w:val="00587EBE"/>
    <w:rsid w:val="00591A5C"/>
    <w:rsid w:val="005922E4"/>
    <w:rsid w:val="0059299C"/>
    <w:rsid w:val="00593CAB"/>
    <w:rsid w:val="00593F01"/>
    <w:rsid w:val="00594901"/>
    <w:rsid w:val="00594C61"/>
    <w:rsid w:val="00594EA3"/>
    <w:rsid w:val="00597387"/>
    <w:rsid w:val="00597835"/>
    <w:rsid w:val="005A0796"/>
    <w:rsid w:val="005A25E1"/>
    <w:rsid w:val="005A271E"/>
    <w:rsid w:val="005A33CB"/>
    <w:rsid w:val="005A34CF"/>
    <w:rsid w:val="005A5A07"/>
    <w:rsid w:val="005A6C01"/>
    <w:rsid w:val="005A7D5B"/>
    <w:rsid w:val="005B0DF4"/>
    <w:rsid w:val="005B14B2"/>
    <w:rsid w:val="005B66AF"/>
    <w:rsid w:val="005B6C10"/>
    <w:rsid w:val="005B79F8"/>
    <w:rsid w:val="005C052E"/>
    <w:rsid w:val="005C2810"/>
    <w:rsid w:val="005C34AE"/>
    <w:rsid w:val="005C3D26"/>
    <w:rsid w:val="005C3E70"/>
    <w:rsid w:val="005C527D"/>
    <w:rsid w:val="005C5569"/>
    <w:rsid w:val="005C62CC"/>
    <w:rsid w:val="005C6AF2"/>
    <w:rsid w:val="005C78F9"/>
    <w:rsid w:val="005D04EE"/>
    <w:rsid w:val="005D1104"/>
    <w:rsid w:val="005D1764"/>
    <w:rsid w:val="005D2134"/>
    <w:rsid w:val="005D2AFE"/>
    <w:rsid w:val="005D3F31"/>
    <w:rsid w:val="005D6E09"/>
    <w:rsid w:val="005E063A"/>
    <w:rsid w:val="005E0877"/>
    <w:rsid w:val="005E2B17"/>
    <w:rsid w:val="005E4FA6"/>
    <w:rsid w:val="005E546D"/>
    <w:rsid w:val="005E5C13"/>
    <w:rsid w:val="005E7DBE"/>
    <w:rsid w:val="005F0CF3"/>
    <w:rsid w:val="005F377B"/>
    <w:rsid w:val="005F3791"/>
    <w:rsid w:val="005F539D"/>
    <w:rsid w:val="005F5D7D"/>
    <w:rsid w:val="005F73D8"/>
    <w:rsid w:val="005F7C8F"/>
    <w:rsid w:val="006021C1"/>
    <w:rsid w:val="0060221B"/>
    <w:rsid w:val="00603B88"/>
    <w:rsid w:val="0060430B"/>
    <w:rsid w:val="00604806"/>
    <w:rsid w:val="00605003"/>
    <w:rsid w:val="006050C8"/>
    <w:rsid w:val="00605E94"/>
    <w:rsid w:val="00605F36"/>
    <w:rsid w:val="006068C0"/>
    <w:rsid w:val="00610142"/>
    <w:rsid w:val="006105AF"/>
    <w:rsid w:val="00610721"/>
    <w:rsid w:val="00610BB3"/>
    <w:rsid w:val="006113B0"/>
    <w:rsid w:val="00611466"/>
    <w:rsid w:val="00611A01"/>
    <w:rsid w:val="00612541"/>
    <w:rsid w:val="00612A52"/>
    <w:rsid w:val="00614118"/>
    <w:rsid w:val="00616C84"/>
    <w:rsid w:val="00616D53"/>
    <w:rsid w:val="00616DE4"/>
    <w:rsid w:val="00617E87"/>
    <w:rsid w:val="0062015C"/>
    <w:rsid w:val="00621495"/>
    <w:rsid w:val="0062297C"/>
    <w:rsid w:val="006233B5"/>
    <w:rsid w:val="0062380D"/>
    <w:rsid w:val="006251EE"/>
    <w:rsid w:val="00625F8E"/>
    <w:rsid w:val="00626163"/>
    <w:rsid w:val="00627498"/>
    <w:rsid w:val="0063059B"/>
    <w:rsid w:val="00630AE4"/>
    <w:rsid w:val="0063201D"/>
    <w:rsid w:val="006322CA"/>
    <w:rsid w:val="00632BEB"/>
    <w:rsid w:val="006342F7"/>
    <w:rsid w:val="006347F8"/>
    <w:rsid w:val="00634C8E"/>
    <w:rsid w:val="00635AD7"/>
    <w:rsid w:val="00635B07"/>
    <w:rsid w:val="00636FF1"/>
    <w:rsid w:val="00640869"/>
    <w:rsid w:val="0064115C"/>
    <w:rsid w:val="00642B52"/>
    <w:rsid w:val="00643CC1"/>
    <w:rsid w:val="00645358"/>
    <w:rsid w:val="0064610A"/>
    <w:rsid w:val="00646CC1"/>
    <w:rsid w:val="00651964"/>
    <w:rsid w:val="00652E8F"/>
    <w:rsid w:val="006553F1"/>
    <w:rsid w:val="0065569A"/>
    <w:rsid w:val="006561E1"/>
    <w:rsid w:val="006562D1"/>
    <w:rsid w:val="006570FE"/>
    <w:rsid w:val="006604C8"/>
    <w:rsid w:val="00660960"/>
    <w:rsid w:val="00662503"/>
    <w:rsid w:val="00663109"/>
    <w:rsid w:val="006631FC"/>
    <w:rsid w:val="00664102"/>
    <w:rsid w:val="00666B0B"/>
    <w:rsid w:val="00667288"/>
    <w:rsid w:val="00667561"/>
    <w:rsid w:val="006676EA"/>
    <w:rsid w:val="00670DF3"/>
    <w:rsid w:val="006739FA"/>
    <w:rsid w:val="0067591D"/>
    <w:rsid w:val="00675D62"/>
    <w:rsid w:val="0067654D"/>
    <w:rsid w:val="006767C0"/>
    <w:rsid w:val="006769BF"/>
    <w:rsid w:val="0067719D"/>
    <w:rsid w:val="0067762F"/>
    <w:rsid w:val="00680726"/>
    <w:rsid w:val="0068266B"/>
    <w:rsid w:val="00683725"/>
    <w:rsid w:val="00683CFF"/>
    <w:rsid w:val="00685C74"/>
    <w:rsid w:val="0069179F"/>
    <w:rsid w:val="0069219B"/>
    <w:rsid w:val="00693043"/>
    <w:rsid w:val="00693B25"/>
    <w:rsid w:val="00695F83"/>
    <w:rsid w:val="006963B9"/>
    <w:rsid w:val="00696B5B"/>
    <w:rsid w:val="00696B63"/>
    <w:rsid w:val="00697CF1"/>
    <w:rsid w:val="006A0E63"/>
    <w:rsid w:val="006A35CC"/>
    <w:rsid w:val="006A3A4D"/>
    <w:rsid w:val="006A3B6A"/>
    <w:rsid w:val="006A5A08"/>
    <w:rsid w:val="006A652A"/>
    <w:rsid w:val="006A6F50"/>
    <w:rsid w:val="006A74ED"/>
    <w:rsid w:val="006A7882"/>
    <w:rsid w:val="006B038B"/>
    <w:rsid w:val="006B0661"/>
    <w:rsid w:val="006B0917"/>
    <w:rsid w:val="006B31CE"/>
    <w:rsid w:val="006B33E0"/>
    <w:rsid w:val="006B4864"/>
    <w:rsid w:val="006B5C68"/>
    <w:rsid w:val="006B67B3"/>
    <w:rsid w:val="006B7226"/>
    <w:rsid w:val="006B7343"/>
    <w:rsid w:val="006B791F"/>
    <w:rsid w:val="006B7A7E"/>
    <w:rsid w:val="006B7AB0"/>
    <w:rsid w:val="006B7EA5"/>
    <w:rsid w:val="006C1736"/>
    <w:rsid w:val="006C2017"/>
    <w:rsid w:val="006C2579"/>
    <w:rsid w:val="006C32A3"/>
    <w:rsid w:val="006C4949"/>
    <w:rsid w:val="006C4E11"/>
    <w:rsid w:val="006C4E5B"/>
    <w:rsid w:val="006C6359"/>
    <w:rsid w:val="006C7388"/>
    <w:rsid w:val="006D13D3"/>
    <w:rsid w:val="006D17E3"/>
    <w:rsid w:val="006D19B1"/>
    <w:rsid w:val="006D2071"/>
    <w:rsid w:val="006D3899"/>
    <w:rsid w:val="006D73A7"/>
    <w:rsid w:val="006E04DE"/>
    <w:rsid w:val="006E0935"/>
    <w:rsid w:val="006E10B3"/>
    <w:rsid w:val="006E2625"/>
    <w:rsid w:val="006E2D7A"/>
    <w:rsid w:val="006E489E"/>
    <w:rsid w:val="006E5607"/>
    <w:rsid w:val="006E5785"/>
    <w:rsid w:val="006E5F25"/>
    <w:rsid w:val="006E60A6"/>
    <w:rsid w:val="006E6D67"/>
    <w:rsid w:val="006E702E"/>
    <w:rsid w:val="006E7E36"/>
    <w:rsid w:val="006F1CCB"/>
    <w:rsid w:val="006F2357"/>
    <w:rsid w:val="006F3440"/>
    <w:rsid w:val="006F4D0B"/>
    <w:rsid w:val="007008FA"/>
    <w:rsid w:val="00700DC8"/>
    <w:rsid w:val="00703124"/>
    <w:rsid w:val="0070494F"/>
    <w:rsid w:val="00704B5C"/>
    <w:rsid w:val="00704CBE"/>
    <w:rsid w:val="00704D22"/>
    <w:rsid w:val="00705978"/>
    <w:rsid w:val="00705A38"/>
    <w:rsid w:val="007115D5"/>
    <w:rsid w:val="00711AE2"/>
    <w:rsid w:val="00712B6F"/>
    <w:rsid w:val="00712FE1"/>
    <w:rsid w:val="007137D3"/>
    <w:rsid w:val="00713E96"/>
    <w:rsid w:val="00714AE6"/>
    <w:rsid w:val="007206FC"/>
    <w:rsid w:val="00721FE4"/>
    <w:rsid w:val="00722589"/>
    <w:rsid w:val="00722BB5"/>
    <w:rsid w:val="007240AA"/>
    <w:rsid w:val="007242C1"/>
    <w:rsid w:val="0072431E"/>
    <w:rsid w:val="00725617"/>
    <w:rsid w:val="00725A18"/>
    <w:rsid w:val="00727390"/>
    <w:rsid w:val="00730169"/>
    <w:rsid w:val="007303D3"/>
    <w:rsid w:val="007304C2"/>
    <w:rsid w:val="00730D35"/>
    <w:rsid w:val="0073278B"/>
    <w:rsid w:val="00733200"/>
    <w:rsid w:val="00734750"/>
    <w:rsid w:val="007349CC"/>
    <w:rsid w:val="00734E37"/>
    <w:rsid w:val="00734E51"/>
    <w:rsid w:val="0073514C"/>
    <w:rsid w:val="00735DBC"/>
    <w:rsid w:val="00735ED7"/>
    <w:rsid w:val="00736A5A"/>
    <w:rsid w:val="00737A2E"/>
    <w:rsid w:val="00743666"/>
    <w:rsid w:val="0074427F"/>
    <w:rsid w:val="007446F0"/>
    <w:rsid w:val="00744CE1"/>
    <w:rsid w:val="00744F22"/>
    <w:rsid w:val="007453D7"/>
    <w:rsid w:val="00746058"/>
    <w:rsid w:val="007462ED"/>
    <w:rsid w:val="00747781"/>
    <w:rsid w:val="00750898"/>
    <w:rsid w:val="00755370"/>
    <w:rsid w:val="0075544D"/>
    <w:rsid w:val="00757BF1"/>
    <w:rsid w:val="00760078"/>
    <w:rsid w:val="0076076D"/>
    <w:rsid w:val="00760C65"/>
    <w:rsid w:val="007626FE"/>
    <w:rsid w:val="007634C3"/>
    <w:rsid w:val="0076461E"/>
    <w:rsid w:val="0076621C"/>
    <w:rsid w:val="0076724A"/>
    <w:rsid w:val="00767B5D"/>
    <w:rsid w:val="00767D45"/>
    <w:rsid w:val="007712F0"/>
    <w:rsid w:val="00771C74"/>
    <w:rsid w:val="00771D87"/>
    <w:rsid w:val="0077214B"/>
    <w:rsid w:val="007725C0"/>
    <w:rsid w:val="00773311"/>
    <w:rsid w:val="00773323"/>
    <w:rsid w:val="00773B93"/>
    <w:rsid w:val="00780775"/>
    <w:rsid w:val="00780789"/>
    <w:rsid w:val="00780F16"/>
    <w:rsid w:val="00782E1D"/>
    <w:rsid w:val="0078332B"/>
    <w:rsid w:val="00783FB3"/>
    <w:rsid w:val="007851D3"/>
    <w:rsid w:val="0078766C"/>
    <w:rsid w:val="00790AB0"/>
    <w:rsid w:val="00790C4A"/>
    <w:rsid w:val="007923A0"/>
    <w:rsid w:val="00792C00"/>
    <w:rsid w:val="00793063"/>
    <w:rsid w:val="0079362F"/>
    <w:rsid w:val="007944D3"/>
    <w:rsid w:val="00795308"/>
    <w:rsid w:val="00795CAA"/>
    <w:rsid w:val="007A0C25"/>
    <w:rsid w:val="007A0C51"/>
    <w:rsid w:val="007A26E5"/>
    <w:rsid w:val="007A3288"/>
    <w:rsid w:val="007A3785"/>
    <w:rsid w:val="007A3BE6"/>
    <w:rsid w:val="007A4005"/>
    <w:rsid w:val="007A472B"/>
    <w:rsid w:val="007A541A"/>
    <w:rsid w:val="007A5600"/>
    <w:rsid w:val="007A5922"/>
    <w:rsid w:val="007A67E7"/>
    <w:rsid w:val="007A6F4B"/>
    <w:rsid w:val="007A7524"/>
    <w:rsid w:val="007A759C"/>
    <w:rsid w:val="007A7D3C"/>
    <w:rsid w:val="007B00A6"/>
    <w:rsid w:val="007B0963"/>
    <w:rsid w:val="007B0D98"/>
    <w:rsid w:val="007B1984"/>
    <w:rsid w:val="007B1E41"/>
    <w:rsid w:val="007B2654"/>
    <w:rsid w:val="007B30C9"/>
    <w:rsid w:val="007B37BD"/>
    <w:rsid w:val="007B41CF"/>
    <w:rsid w:val="007B6322"/>
    <w:rsid w:val="007B6419"/>
    <w:rsid w:val="007B67A7"/>
    <w:rsid w:val="007B6ACD"/>
    <w:rsid w:val="007B6FF0"/>
    <w:rsid w:val="007B77E3"/>
    <w:rsid w:val="007C064C"/>
    <w:rsid w:val="007C263C"/>
    <w:rsid w:val="007C288D"/>
    <w:rsid w:val="007C42D7"/>
    <w:rsid w:val="007C5300"/>
    <w:rsid w:val="007C5399"/>
    <w:rsid w:val="007C5B03"/>
    <w:rsid w:val="007C653B"/>
    <w:rsid w:val="007C7433"/>
    <w:rsid w:val="007C7599"/>
    <w:rsid w:val="007C7985"/>
    <w:rsid w:val="007D26AA"/>
    <w:rsid w:val="007D2F66"/>
    <w:rsid w:val="007D3839"/>
    <w:rsid w:val="007D4323"/>
    <w:rsid w:val="007D4DD1"/>
    <w:rsid w:val="007D57A3"/>
    <w:rsid w:val="007D5BB9"/>
    <w:rsid w:val="007D69DC"/>
    <w:rsid w:val="007D6F4F"/>
    <w:rsid w:val="007D7DE3"/>
    <w:rsid w:val="007E01B8"/>
    <w:rsid w:val="007E0D65"/>
    <w:rsid w:val="007E1291"/>
    <w:rsid w:val="007E2E15"/>
    <w:rsid w:val="007E4699"/>
    <w:rsid w:val="007E6933"/>
    <w:rsid w:val="007E715E"/>
    <w:rsid w:val="007E71A7"/>
    <w:rsid w:val="007E736B"/>
    <w:rsid w:val="007E7AFE"/>
    <w:rsid w:val="007F2BF1"/>
    <w:rsid w:val="007F3105"/>
    <w:rsid w:val="007F4202"/>
    <w:rsid w:val="007F49EC"/>
    <w:rsid w:val="007F4BDF"/>
    <w:rsid w:val="007F6623"/>
    <w:rsid w:val="007F7396"/>
    <w:rsid w:val="00800485"/>
    <w:rsid w:val="008006CE"/>
    <w:rsid w:val="00800FF3"/>
    <w:rsid w:val="00803810"/>
    <w:rsid w:val="008038B0"/>
    <w:rsid w:val="008043F7"/>
    <w:rsid w:val="0080566C"/>
    <w:rsid w:val="00805B2A"/>
    <w:rsid w:val="00806D46"/>
    <w:rsid w:val="00806E59"/>
    <w:rsid w:val="008070BA"/>
    <w:rsid w:val="008076C5"/>
    <w:rsid w:val="00807A4A"/>
    <w:rsid w:val="008106D0"/>
    <w:rsid w:val="00810F7B"/>
    <w:rsid w:val="0081214B"/>
    <w:rsid w:val="0081228C"/>
    <w:rsid w:val="008132C9"/>
    <w:rsid w:val="00813603"/>
    <w:rsid w:val="00813932"/>
    <w:rsid w:val="00813E88"/>
    <w:rsid w:val="00814586"/>
    <w:rsid w:val="00814F27"/>
    <w:rsid w:val="00816430"/>
    <w:rsid w:val="00816752"/>
    <w:rsid w:val="008169F6"/>
    <w:rsid w:val="00816AC0"/>
    <w:rsid w:val="008204BD"/>
    <w:rsid w:val="008240B2"/>
    <w:rsid w:val="00824545"/>
    <w:rsid w:val="00826486"/>
    <w:rsid w:val="00826614"/>
    <w:rsid w:val="0082665A"/>
    <w:rsid w:val="008270BB"/>
    <w:rsid w:val="00827971"/>
    <w:rsid w:val="00830753"/>
    <w:rsid w:val="00830E66"/>
    <w:rsid w:val="00831F89"/>
    <w:rsid w:val="00832A2E"/>
    <w:rsid w:val="00832A79"/>
    <w:rsid w:val="008331D8"/>
    <w:rsid w:val="008339B6"/>
    <w:rsid w:val="0083404B"/>
    <w:rsid w:val="00834F9C"/>
    <w:rsid w:val="00836C02"/>
    <w:rsid w:val="0083776D"/>
    <w:rsid w:val="00837CA3"/>
    <w:rsid w:val="00840BF6"/>
    <w:rsid w:val="00840C8E"/>
    <w:rsid w:val="00841DA9"/>
    <w:rsid w:val="00843409"/>
    <w:rsid w:val="00843766"/>
    <w:rsid w:val="00844E2E"/>
    <w:rsid w:val="008501A7"/>
    <w:rsid w:val="00852DB6"/>
    <w:rsid w:val="008534AF"/>
    <w:rsid w:val="008534D1"/>
    <w:rsid w:val="008534D4"/>
    <w:rsid w:val="00855E65"/>
    <w:rsid w:val="008562B8"/>
    <w:rsid w:val="00856CD3"/>
    <w:rsid w:val="00857732"/>
    <w:rsid w:val="008600EB"/>
    <w:rsid w:val="0086081B"/>
    <w:rsid w:val="00861201"/>
    <w:rsid w:val="008614FC"/>
    <w:rsid w:val="008619F4"/>
    <w:rsid w:val="00862B81"/>
    <w:rsid w:val="00863F08"/>
    <w:rsid w:val="00865B57"/>
    <w:rsid w:val="00866F09"/>
    <w:rsid w:val="00866F4D"/>
    <w:rsid w:val="008676AA"/>
    <w:rsid w:val="008700FD"/>
    <w:rsid w:val="008726D4"/>
    <w:rsid w:val="008729B3"/>
    <w:rsid w:val="00872C85"/>
    <w:rsid w:val="00873396"/>
    <w:rsid w:val="00875F1F"/>
    <w:rsid w:val="00877317"/>
    <w:rsid w:val="0087758A"/>
    <w:rsid w:val="00877C59"/>
    <w:rsid w:val="008800CC"/>
    <w:rsid w:val="008816D8"/>
    <w:rsid w:val="00881D34"/>
    <w:rsid w:val="00882C0F"/>
    <w:rsid w:val="008834A3"/>
    <w:rsid w:val="00883850"/>
    <w:rsid w:val="008845B9"/>
    <w:rsid w:val="00885586"/>
    <w:rsid w:val="00885C30"/>
    <w:rsid w:val="00886158"/>
    <w:rsid w:val="0089006C"/>
    <w:rsid w:val="00891FD5"/>
    <w:rsid w:val="00894927"/>
    <w:rsid w:val="00895ACA"/>
    <w:rsid w:val="008963B9"/>
    <w:rsid w:val="00896DDC"/>
    <w:rsid w:val="0089703B"/>
    <w:rsid w:val="008A0C7A"/>
    <w:rsid w:val="008A11AB"/>
    <w:rsid w:val="008A11DE"/>
    <w:rsid w:val="008A149D"/>
    <w:rsid w:val="008A1E25"/>
    <w:rsid w:val="008A2220"/>
    <w:rsid w:val="008A28A0"/>
    <w:rsid w:val="008A32EB"/>
    <w:rsid w:val="008A3C20"/>
    <w:rsid w:val="008A3C4F"/>
    <w:rsid w:val="008A434D"/>
    <w:rsid w:val="008A5D4D"/>
    <w:rsid w:val="008A65A3"/>
    <w:rsid w:val="008A76B4"/>
    <w:rsid w:val="008B0187"/>
    <w:rsid w:val="008B06B5"/>
    <w:rsid w:val="008B0B4B"/>
    <w:rsid w:val="008B140B"/>
    <w:rsid w:val="008B217F"/>
    <w:rsid w:val="008B34E0"/>
    <w:rsid w:val="008B490F"/>
    <w:rsid w:val="008B4B62"/>
    <w:rsid w:val="008B62F9"/>
    <w:rsid w:val="008B7F5F"/>
    <w:rsid w:val="008C0E65"/>
    <w:rsid w:val="008C12B5"/>
    <w:rsid w:val="008C13A2"/>
    <w:rsid w:val="008C41C2"/>
    <w:rsid w:val="008C4834"/>
    <w:rsid w:val="008C6654"/>
    <w:rsid w:val="008C6A8F"/>
    <w:rsid w:val="008D0C2A"/>
    <w:rsid w:val="008D140B"/>
    <w:rsid w:val="008D1E6F"/>
    <w:rsid w:val="008D2319"/>
    <w:rsid w:val="008D3056"/>
    <w:rsid w:val="008D4407"/>
    <w:rsid w:val="008D4F64"/>
    <w:rsid w:val="008D5ECB"/>
    <w:rsid w:val="008E0470"/>
    <w:rsid w:val="008E06CA"/>
    <w:rsid w:val="008E0855"/>
    <w:rsid w:val="008E1886"/>
    <w:rsid w:val="008E1EA7"/>
    <w:rsid w:val="008E224B"/>
    <w:rsid w:val="008E25BE"/>
    <w:rsid w:val="008E2DAF"/>
    <w:rsid w:val="008E4444"/>
    <w:rsid w:val="008E45DE"/>
    <w:rsid w:val="008E4A2F"/>
    <w:rsid w:val="008E5D54"/>
    <w:rsid w:val="008E6196"/>
    <w:rsid w:val="008E6E99"/>
    <w:rsid w:val="008E7579"/>
    <w:rsid w:val="008F0939"/>
    <w:rsid w:val="008F11B2"/>
    <w:rsid w:val="008F2017"/>
    <w:rsid w:val="008F29EE"/>
    <w:rsid w:val="008F3BF8"/>
    <w:rsid w:val="008F3EC7"/>
    <w:rsid w:val="008F5050"/>
    <w:rsid w:val="008F54CE"/>
    <w:rsid w:val="008F5F44"/>
    <w:rsid w:val="008F6E67"/>
    <w:rsid w:val="00900643"/>
    <w:rsid w:val="0090120C"/>
    <w:rsid w:val="00901797"/>
    <w:rsid w:val="00901AB7"/>
    <w:rsid w:val="00902720"/>
    <w:rsid w:val="00902815"/>
    <w:rsid w:val="00903229"/>
    <w:rsid w:val="00903899"/>
    <w:rsid w:val="00903BF7"/>
    <w:rsid w:val="00905F35"/>
    <w:rsid w:val="00906035"/>
    <w:rsid w:val="00907498"/>
    <w:rsid w:val="00910071"/>
    <w:rsid w:val="0091022C"/>
    <w:rsid w:val="00910568"/>
    <w:rsid w:val="00911E39"/>
    <w:rsid w:val="00912069"/>
    <w:rsid w:val="009126D2"/>
    <w:rsid w:val="00912945"/>
    <w:rsid w:val="00912F3D"/>
    <w:rsid w:val="00915490"/>
    <w:rsid w:val="00915EE3"/>
    <w:rsid w:val="00917719"/>
    <w:rsid w:val="00917FA9"/>
    <w:rsid w:val="00921710"/>
    <w:rsid w:val="00921A70"/>
    <w:rsid w:val="00922026"/>
    <w:rsid w:val="00922D7E"/>
    <w:rsid w:val="00923C90"/>
    <w:rsid w:val="00925254"/>
    <w:rsid w:val="009257FD"/>
    <w:rsid w:val="009258F8"/>
    <w:rsid w:val="009266D0"/>
    <w:rsid w:val="00927514"/>
    <w:rsid w:val="00927B10"/>
    <w:rsid w:val="00927B13"/>
    <w:rsid w:val="00930017"/>
    <w:rsid w:val="009304EC"/>
    <w:rsid w:val="00931E74"/>
    <w:rsid w:val="009321BF"/>
    <w:rsid w:val="009335D6"/>
    <w:rsid w:val="0093380F"/>
    <w:rsid w:val="0093387B"/>
    <w:rsid w:val="009339D3"/>
    <w:rsid w:val="00933A43"/>
    <w:rsid w:val="00933B53"/>
    <w:rsid w:val="00936241"/>
    <w:rsid w:val="0093639E"/>
    <w:rsid w:val="009368BA"/>
    <w:rsid w:val="00937DC9"/>
    <w:rsid w:val="00937EF6"/>
    <w:rsid w:val="0094239C"/>
    <w:rsid w:val="00943B2C"/>
    <w:rsid w:val="00944638"/>
    <w:rsid w:val="00944B15"/>
    <w:rsid w:val="009457EA"/>
    <w:rsid w:val="00951FBD"/>
    <w:rsid w:val="009525E4"/>
    <w:rsid w:val="00952DD4"/>
    <w:rsid w:val="009538D3"/>
    <w:rsid w:val="00953C6E"/>
    <w:rsid w:val="00953DE8"/>
    <w:rsid w:val="00953F2A"/>
    <w:rsid w:val="009544C2"/>
    <w:rsid w:val="00954BE5"/>
    <w:rsid w:val="00954C03"/>
    <w:rsid w:val="009554BD"/>
    <w:rsid w:val="009554E0"/>
    <w:rsid w:val="00955DE2"/>
    <w:rsid w:val="00956C3F"/>
    <w:rsid w:val="009606FB"/>
    <w:rsid w:val="00960880"/>
    <w:rsid w:val="00960A70"/>
    <w:rsid w:val="00961417"/>
    <w:rsid w:val="00961A46"/>
    <w:rsid w:val="00961C4C"/>
    <w:rsid w:val="009627F1"/>
    <w:rsid w:val="00962A91"/>
    <w:rsid w:val="00962CC0"/>
    <w:rsid w:val="00964A71"/>
    <w:rsid w:val="009653A2"/>
    <w:rsid w:val="00965C7E"/>
    <w:rsid w:val="0096615C"/>
    <w:rsid w:val="009703C8"/>
    <w:rsid w:val="00971C07"/>
    <w:rsid w:val="00971DC1"/>
    <w:rsid w:val="0097314F"/>
    <w:rsid w:val="00974DDF"/>
    <w:rsid w:val="009755C4"/>
    <w:rsid w:val="00975E47"/>
    <w:rsid w:val="009761A1"/>
    <w:rsid w:val="00976D0E"/>
    <w:rsid w:val="0098060E"/>
    <w:rsid w:val="00982B52"/>
    <w:rsid w:val="009842DC"/>
    <w:rsid w:val="00984D6C"/>
    <w:rsid w:val="009861AE"/>
    <w:rsid w:val="009861D2"/>
    <w:rsid w:val="00986741"/>
    <w:rsid w:val="00990E1C"/>
    <w:rsid w:val="00991CAE"/>
    <w:rsid w:val="00992DBA"/>
    <w:rsid w:val="00993431"/>
    <w:rsid w:val="00993765"/>
    <w:rsid w:val="00993804"/>
    <w:rsid w:val="00993868"/>
    <w:rsid w:val="009944F1"/>
    <w:rsid w:val="00994FE8"/>
    <w:rsid w:val="00994FEB"/>
    <w:rsid w:val="009953DE"/>
    <w:rsid w:val="00995A9A"/>
    <w:rsid w:val="00995ADC"/>
    <w:rsid w:val="00995ECF"/>
    <w:rsid w:val="00996B11"/>
    <w:rsid w:val="009A2867"/>
    <w:rsid w:val="009A31B8"/>
    <w:rsid w:val="009A3882"/>
    <w:rsid w:val="009A3BC0"/>
    <w:rsid w:val="009A4D4B"/>
    <w:rsid w:val="009A74C9"/>
    <w:rsid w:val="009A7BF9"/>
    <w:rsid w:val="009B28D7"/>
    <w:rsid w:val="009B43BE"/>
    <w:rsid w:val="009B44BB"/>
    <w:rsid w:val="009B4DEF"/>
    <w:rsid w:val="009B649C"/>
    <w:rsid w:val="009C06E6"/>
    <w:rsid w:val="009C0952"/>
    <w:rsid w:val="009C2CCC"/>
    <w:rsid w:val="009C5283"/>
    <w:rsid w:val="009C588A"/>
    <w:rsid w:val="009C67F0"/>
    <w:rsid w:val="009C6C21"/>
    <w:rsid w:val="009C7118"/>
    <w:rsid w:val="009D00F1"/>
    <w:rsid w:val="009D1465"/>
    <w:rsid w:val="009D18BA"/>
    <w:rsid w:val="009D20B4"/>
    <w:rsid w:val="009D2166"/>
    <w:rsid w:val="009D274D"/>
    <w:rsid w:val="009D2CF5"/>
    <w:rsid w:val="009D2E89"/>
    <w:rsid w:val="009D3B1C"/>
    <w:rsid w:val="009D41D9"/>
    <w:rsid w:val="009D4B26"/>
    <w:rsid w:val="009D5361"/>
    <w:rsid w:val="009D6061"/>
    <w:rsid w:val="009D6A2D"/>
    <w:rsid w:val="009E17B0"/>
    <w:rsid w:val="009E1A1F"/>
    <w:rsid w:val="009E2BB7"/>
    <w:rsid w:val="009E2BCF"/>
    <w:rsid w:val="009E2DAD"/>
    <w:rsid w:val="009E33AF"/>
    <w:rsid w:val="009E4C94"/>
    <w:rsid w:val="009E4CBF"/>
    <w:rsid w:val="009E5ACF"/>
    <w:rsid w:val="009E6956"/>
    <w:rsid w:val="009E6AFB"/>
    <w:rsid w:val="009E77A7"/>
    <w:rsid w:val="009F026F"/>
    <w:rsid w:val="009F18FD"/>
    <w:rsid w:val="009F2A0A"/>
    <w:rsid w:val="009F5A3F"/>
    <w:rsid w:val="009F602E"/>
    <w:rsid w:val="009F60F3"/>
    <w:rsid w:val="009F6464"/>
    <w:rsid w:val="00A00069"/>
    <w:rsid w:val="00A00562"/>
    <w:rsid w:val="00A0250C"/>
    <w:rsid w:val="00A0372A"/>
    <w:rsid w:val="00A04AAD"/>
    <w:rsid w:val="00A04B24"/>
    <w:rsid w:val="00A05FE4"/>
    <w:rsid w:val="00A07DF9"/>
    <w:rsid w:val="00A108C0"/>
    <w:rsid w:val="00A10B9B"/>
    <w:rsid w:val="00A10D3E"/>
    <w:rsid w:val="00A11C87"/>
    <w:rsid w:val="00A11CD5"/>
    <w:rsid w:val="00A12A3D"/>
    <w:rsid w:val="00A13DA1"/>
    <w:rsid w:val="00A14D54"/>
    <w:rsid w:val="00A15729"/>
    <w:rsid w:val="00A159A5"/>
    <w:rsid w:val="00A16043"/>
    <w:rsid w:val="00A1784A"/>
    <w:rsid w:val="00A178F4"/>
    <w:rsid w:val="00A21102"/>
    <w:rsid w:val="00A211F9"/>
    <w:rsid w:val="00A2167F"/>
    <w:rsid w:val="00A21723"/>
    <w:rsid w:val="00A2374D"/>
    <w:rsid w:val="00A23B56"/>
    <w:rsid w:val="00A23E92"/>
    <w:rsid w:val="00A266BE"/>
    <w:rsid w:val="00A268FD"/>
    <w:rsid w:val="00A275F8"/>
    <w:rsid w:val="00A30278"/>
    <w:rsid w:val="00A30350"/>
    <w:rsid w:val="00A30C02"/>
    <w:rsid w:val="00A3132C"/>
    <w:rsid w:val="00A31787"/>
    <w:rsid w:val="00A31952"/>
    <w:rsid w:val="00A31A10"/>
    <w:rsid w:val="00A32280"/>
    <w:rsid w:val="00A325A4"/>
    <w:rsid w:val="00A32D5B"/>
    <w:rsid w:val="00A32FBB"/>
    <w:rsid w:val="00A33A34"/>
    <w:rsid w:val="00A33A7A"/>
    <w:rsid w:val="00A35959"/>
    <w:rsid w:val="00A35AF0"/>
    <w:rsid w:val="00A36DA6"/>
    <w:rsid w:val="00A37F55"/>
    <w:rsid w:val="00A40227"/>
    <w:rsid w:val="00A41065"/>
    <w:rsid w:val="00A414E3"/>
    <w:rsid w:val="00A416B1"/>
    <w:rsid w:val="00A43646"/>
    <w:rsid w:val="00A43806"/>
    <w:rsid w:val="00A43EEB"/>
    <w:rsid w:val="00A441BF"/>
    <w:rsid w:val="00A524CB"/>
    <w:rsid w:val="00A5290D"/>
    <w:rsid w:val="00A56DF0"/>
    <w:rsid w:val="00A57ADB"/>
    <w:rsid w:val="00A6002F"/>
    <w:rsid w:val="00A61008"/>
    <w:rsid w:val="00A6345C"/>
    <w:rsid w:val="00A65975"/>
    <w:rsid w:val="00A70E78"/>
    <w:rsid w:val="00A737CC"/>
    <w:rsid w:val="00A73BF0"/>
    <w:rsid w:val="00A7464F"/>
    <w:rsid w:val="00A748D1"/>
    <w:rsid w:val="00A74B0A"/>
    <w:rsid w:val="00A74D21"/>
    <w:rsid w:val="00A751A1"/>
    <w:rsid w:val="00A751AA"/>
    <w:rsid w:val="00A762E3"/>
    <w:rsid w:val="00A801D5"/>
    <w:rsid w:val="00A82ABD"/>
    <w:rsid w:val="00A83E5F"/>
    <w:rsid w:val="00A861C1"/>
    <w:rsid w:val="00A90152"/>
    <w:rsid w:val="00A907AD"/>
    <w:rsid w:val="00A908DB"/>
    <w:rsid w:val="00A91B23"/>
    <w:rsid w:val="00A92B6E"/>
    <w:rsid w:val="00A949C1"/>
    <w:rsid w:val="00A96342"/>
    <w:rsid w:val="00A96BEC"/>
    <w:rsid w:val="00A9781C"/>
    <w:rsid w:val="00AA02AF"/>
    <w:rsid w:val="00AA41D8"/>
    <w:rsid w:val="00AA4704"/>
    <w:rsid w:val="00AA61C7"/>
    <w:rsid w:val="00AA71E6"/>
    <w:rsid w:val="00AB0454"/>
    <w:rsid w:val="00AB0E47"/>
    <w:rsid w:val="00AB18BC"/>
    <w:rsid w:val="00AB1DA3"/>
    <w:rsid w:val="00AB23C1"/>
    <w:rsid w:val="00AB3FEA"/>
    <w:rsid w:val="00AB4053"/>
    <w:rsid w:val="00AB4AD4"/>
    <w:rsid w:val="00AB4E32"/>
    <w:rsid w:val="00AB4E41"/>
    <w:rsid w:val="00AB59F8"/>
    <w:rsid w:val="00AB5A5C"/>
    <w:rsid w:val="00AB5AEB"/>
    <w:rsid w:val="00AB6B03"/>
    <w:rsid w:val="00AC0236"/>
    <w:rsid w:val="00AC05DC"/>
    <w:rsid w:val="00AC09CA"/>
    <w:rsid w:val="00AC0FB4"/>
    <w:rsid w:val="00AC1D72"/>
    <w:rsid w:val="00AC297C"/>
    <w:rsid w:val="00AC3DA2"/>
    <w:rsid w:val="00AC3ECF"/>
    <w:rsid w:val="00AC5124"/>
    <w:rsid w:val="00AC5561"/>
    <w:rsid w:val="00AC5AE5"/>
    <w:rsid w:val="00AC60BB"/>
    <w:rsid w:val="00AC703B"/>
    <w:rsid w:val="00AC75E6"/>
    <w:rsid w:val="00AC7971"/>
    <w:rsid w:val="00AD1C2E"/>
    <w:rsid w:val="00AD24AB"/>
    <w:rsid w:val="00AD3092"/>
    <w:rsid w:val="00AD33D6"/>
    <w:rsid w:val="00AD3BE5"/>
    <w:rsid w:val="00AD5F54"/>
    <w:rsid w:val="00AE07B9"/>
    <w:rsid w:val="00AE54B9"/>
    <w:rsid w:val="00AE56D9"/>
    <w:rsid w:val="00AE56DE"/>
    <w:rsid w:val="00AE584D"/>
    <w:rsid w:val="00AE5C58"/>
    <w:rsid w:val="00AE61ED"/>
    <w:rsid w:val="00AE69B7"/>
    <w:rsid w:val="00AE734D"/>
    <w:rsid w:val="00AF2253"/>
    <w:rsid w:val="00AF3127"/>
    <w:rsid w:val="00AF338A"/>
    <w:rsid w:val="00AF36D4"/>
    <w:rsid w:val="00AF3F09"/>
    <w:rsid w:val="00AF57E6"/>
    <w:rsid w:val="00AF5F38"/>
    <w:rsid w:val="00AF7E71"/>
    <w:rsid w:val="00B02794"/>
    <w:rsid w:val="00B037D7"/>
    <w:rsid w:val="00B042F9"/>
    <w:rsid w:val="00B05CCD"/>
    <w:rsid w:val="00B06BA6"/>
    <w:rsid w:val="00B06C3D"/>
    <w:rsid w:val="00B073B5"/>
    <w:rsid w:val="00B0779D"/>
    <w:rsid w:val="00B10E77"/>
    <w:rsid w:val="00B10EE4"/>
    <w:rsid w:val="00B115AB"/>
    <w:rsid w:val="00B1173E"/>
    <w:rsid w:val="00B11DDE"/>
    <w:rsid w:val="00B129C4"/>
    <w:rsid w:val="00B13744"/>
    <w:rsid w:val="00B14481"/>
    <w:rsid w:val="00B148D4"/>
    <w:rsid w:val="00B15C45"/>
    <w:rsid w:val="00B17EC2"/>
    <w:rsid w:val="00B20531"/>
    <w:rsid w:val="00B20D7C"/>
    <w:rsid w:val="00B2119D"/>
    <w:rsid w:val="00B2184C"/>
    <w:rsid w:val="00B227F6"/>
    <w:rsid w:val="00B231B5"/>
    <w:rsid w:val="00B231C4"/>
    <w:rsid w:val="00B235D6"/>
    <w:rsid w:val="00B2383A"/>
    <w:rsid w:val="00B2451D"/>
    <w:rsid w:val="00B25F2A"/>
    <w:rsid w:val="00B2686E"/>
    <w:rsid w:val="00B26B04"/>
    <w:rsid w:val="00B26EA4"/>
    <w:rsid w:val="00B272A6"/>
    <w:rsid w:val="00B274C3"/>
    <w:rsid w:val="00B27E36"/>
    <w:rsid w:val="00B30BF0"/>
    <w:rsid w:val="00B327F0"/>
    <w:rsid w:val="00B33FD5"/>
    <w:rsid w:val="00B35443"/>
    <w:rsid w:val="00B376C3"/>
    <w:rsid w:val="00B377A9"/>
    <w:rsid w:val="00B37B9D"/>
    <w:rsid w:val="00B40622"/>
    <w:rsid w:val="00B4097B"/>
    <w:rsid w:val="00B4150C"/>
    <w:rsid w:val="00B4157C"/>
    <w:rsid w:val="00B41DE8"/>
    <w:rsid w:val="00B42E65"/>
    <w:rsid w:val="00B44434"/>
    <w:rsid w:val="00B4537F"/>
    <w:rsid w:val="00B45988"/>
    <w:rsid w:val="00B470C6"/>
    <w:rsid w:val="00B47ADA"/>
    <w:rsid w:val="00B511A2"/>
    <w:rsid w:val="00B52348"/>
    <w:rsid w:val="00B5270A"/>
    <w:rsid w:val="00B537DF"/>
    <w:rsid w:val="00B54724"/>
    <w:rsid w:val="00B54D23"/>
    <w:rsid w:val="00B56132"/>
    <w:rsid w:val="00B567E7"/>
    <w:rsid w:val="00B5744E"/>
    <w:rsid w:val="00B57633"/>
    <w:rsid w:val="00B61AA1"/>
    <w:rsid w:val="00B61D8B"/>
    <w:rsid w:val="00B62338"/>
    <w:rsid w:val="00B6344F"/>
    <w:rsid w:val="00B63E8F"/>
    <w:rsid w:val="00B6502E"/>
    <w:rsid w:val="00B65385"/>
    <w:rsid w:val="00B658E4"/>
    <w:rsid w:val="00B659CE"/>
    <w:rsid w:val="00B66DD1"/>
    <w:rsid w:val="00B67625"/>
    <w:rsid w:val="00B70231"/>
    <w:rsid w:val="00B70E8B"/>
    <w:rsid w:val="00B71AB1"/>
    <w:rsid w:val="00B73216"/>
    <w:rsid w:val="00B73AF2"/>
    <w:rsid w:val="00B7432C"/>
    <w:rsid w:val="00B7450F"/>
    <w:rsid w:val="00B75D10"/>
    <w:rsid w:val="00B776A1"/>
    <w:rsid w:val="00B80317"/>
    <w:rsid w:val="00B805E3"/>
    <w:rsid w:val="00B8072C"/>
    <w:rsid w:val="00B81216"/>
    <w:rsid w:val="00B83457"/>
    <w:rsid w:val="00B847CE"/>
    <w:rsid w:val="00B84D47"/>
    <w:rsid w:val="00B85FF5"/>
    <w:rsid w:val="00B86DC5"/>
    <w:rsid w:val="00B90B37"/>
    <w:rsid w:val="00B91570"/>
    <w:rsid w:val="00B919A6"/>
    <w:rsid w:val="00B92B6D"/>
    <w:rsid w:val="00B93036"/>
    <w:rsid w:val="00B94A7A"/>
    <w:rsid w:val="00B95997"/>
    <w:rsid w:val="00B96F43"/>
    <w:rsid w:val="00B97D2A"/>
    <w:rsid w:val="00BA032A"/>
    <w:rsid w:val="00BA0D86"/>
    <w:rsid w:val="00BA1D3A"/>
    <w:rsid w:val="00BA2579"/>
    <w:rsid w:val="00BA375A"/>
    <w:rsid w:val="00BA403F"/>
    <w:rsid w:val="00BA4FEE"/>
    <w:rsid w:val="00BA5B54"/>
    <w:rsid w:val="00BA7502"/>
    <w:rsid w:val="00BB12B0"/>
    <w:rsid w:val="00BB1BE6"/>
    <w:rsid w:val="00BB2D3E"/>
    <w:rsid w:val="00BB348C"/>
    <w:rsid w:val="00BB3B6A"/>
    <w:rsid w:val="00BB3FDD"/>
    <w:rsid w:val="00BB52BC"/>
    <w:rsid w:val="00BB6FE8"/>
    <w:rsid w:val="00BB738F"/>
    <w:rsid w:val="00BB7CD4"/>
    <w:rsid w:val="00BC0032"/>
    <w:rsid w:val="00BC01EA"/>
    <w:rsid w:val="00BC04B7"/>
    <w:rsid w:val="00BC0879"/>
    <w:rsid w:val="00BC0E76"/>
    <w:rsid w:val="00BC1938"/>
    <w:rsid w:val="00BC19CA"/>
    <w:rsid w:val="00BC1E26"/>
    <w:rsid w:val="00BC2270"/>
    <w:rsid w:val="00BC3BFB"/>
    <w:rsid w:val="00BC3DDE"/>
    <w:rsid w:val="00BC3F67"/>
    <w:rsid w:val="00BC4D2E"/>
    <w:rsid w:val="00BC522C"/>
    <w:rsid w:val="00BC65EC"/>
    <w:rsid w:val="00BC75B3"/>
    <w:rsid w:val="00BC79FA"/>
    <w:rsid w:val="00BD004D"/>
    <w:rsid w:val="00BD00DD"/>
    <w:rsid w:val="00BD034E"/>
    <w:rsid w:val="00BD0D6F"/>
    <w:rsid w:val="00BD14A9"/>
    <w:rsid w:val="00BD19DC"/>
    <w:rsid w:val="00BD19EC"/>
    <w:rsid w:val="00BD2CF5"/>
    <w:rsid w:val="00BD33B9"/>
    <w:rsid w:val="00BD33EE"/>
    <w:rsid w:val="00BD390A"/>
    <w:rsid w:val="00BD4054"/>
    <w:rsid w:val="00BD5155"/>
    <w:rsid w:val="00BD6500"/>
    <w:rsid w:val="00BD6595"/>
    <w:rsid w:val="00BE10F0"/>
    <w:rsid w:val="00BE1958"/>
    <w:rsid w:val="00BE2810"/>
    <w:rsid w:val="00BE46D1"/>
    <w:rsid w:val="00BE4ABD"/>
    <w:rsid w:val="00BE4CD7"/>
    <w:rsid w:val="00BE5682"/>
    <w:rsid w:val="00BE5DFF"/>
    <w:rsid w:val="00BE63DA"/>
    <w:rsid w:val="00BE6685"/>
    <w:rsid w:val="00BE78FF"/>
    <w:rsid w:val="00BE7BA7"/>
    <w:rsid w:val="00BF0005"/>
    <w:rsid w:val="00BF0514"/>
    <w:rsid w:val="00BF11FF"/>
    <w:rsid w:val="00BF1252"/>
    <w:rsid w:val="00BF1DEE"/>
    <w:rsid w:val="00BF2117"/>
    <w:rsid w:val="00BF2D8C"/>
    <w:rsid w:val="00BF37B4"/>
    <w:rsid w:val="00BF40DD"/>
    <w:rsid w:val="00BF40ED"/>
    <w:rsid w:val="00BF5C8E"/>
    <w:rsid w:val="00BF7A54"/>
    <w:rsid w:val="00BF7DA0"/>
    <w:rsid w:val="00C0302E"/>
    <w:rsid w:val="00C058B5"/>
    <w:rsid w:val="00C0632A"/>
    <w:rsid w:val="00C06EF7"/>
    <w:rsid w:val="00C10872"/>
    <w:rsid w:val="00C11441"/>
    <w:rsid w:val="00C12A6C"/>
    <w:rsid w:val="00C12F02"/>
    <w:rsid w:val="00C13780"/>
    <w:rsid w:val="00C146E3"/>
    <w:rsid w:val="00C14D08"/>
    <w:rsid w:val="00C156C8"/>
    <w:rsid w:val="00C15EE0"/>
    <w:rsid w:val="00C15FE9"/>
    <w:rsid w:val="00C17055"/>
    <w:rsid w:val="00C17FEB"/>
    <w:rsid w:val="00C20034"/>
    <w:rsid w:val="00C2082F"/>
    <w:rsid w:val="00C209CC"/>
    <w:rsid w:val="00C2115C"/>
    <w:rsid w:val="00C2153F"/>
    <w:rsid w:val="00C21CB5"/>
    <w:rsid w:val="00C271EE"/>
    <w:rsid w:val="00C27F7C"/>
    <w:rsid w:val="00C303E4"/>
    <w:rsid w:val="00C32476"/>
    <w:rsid w:val="00C32668"/>
    <w:rsid w:val="00C3360C"/>
    <w:rsid w:val="00C34189"/>
    <w:rsid w:val="00C35EAC"/>
    <w:rsid w:val="00C362D1"/>
    <w:rsid w:val="00C40213"/>
    <w:rsid w:val="00C403E6"/>
    <w:rsid w:val="00C41B5A"/>
    <w:rsid w:val="00C420D3"/>
    <w:rsid w:val="00C432BE"/>
    <w:rsid w:val="00C445B4"/>
    <w:rsid w:val="00C4607E"/>
    <w:rsid w:val="00C4721D"/>
    <w:rsid w:val="00C47A6B"/>
    <w:rsid w:val="00C504B6"/>
    <w:rsid w:val="00C50BDE"/>
    <w:rsid w:val="00C52196"/>
    <w:rsid w:val="00C53436"/>
    <w:rsid w:val="00C53E1C"/>
    <w:rsid w:val="00C5627B"/>
    <w:rsid w:val="00C563C0"/>
    <w:rsid w:val="00C56C7A"/>
    <w:rsid w:val="00C57B7E"/>
    <w:rsid w:val="00C57E59"/>
    <w:rsid w:val="00C60275"/>
    <w:rsid w:val="00C60C90"/>
    <w:rsid w:val="00C610EA"/>
    <w:rsid w:val="00C6149B"/>
    <w:rsid w:val="00C638E8"/>
    <w:rsid w:val="00C63E56"/>
    <w:rsid w:val="00C63EE2"/>
    <w:rsid w:val="00C63F47"/>
    <w:rsid w:val="00C64F5F"/>
    <w:rsid w:val="00C65243"/>
    <w:rsid w:val="00C658C5"/>
    <w:rsid w:val="00C66AEF"/>
    <w:rsid w:val="00C66BDB"/>
    <w:rsid w:val="00C66CDE"/>
    <w:rsid w:val="00C674E7"/>
    <w:rsid w:val="00C71095"/>
    <w:rsid w:val="00C7347B"/>
    <w:rsid w:val="00C735F7"/>
    <w:rsid w:val="00C74203"/>
    <w:rsid w:val="00C7575C"/>
    <w:rsid w:val="00C75C1C"/>
    <w:rsid w:val="00C76053"/>
    <w:rsid w:val="00C761C1"/>
    <w:rsid w:val="00C7662C"/>
    <w:rsid w:val="00C76A61"/>
    <w:rsid w:val="00C77255"/>
    <w:rsid w:val="00C810BE"/>
    <w:rsid w:val="00C81386"/>
    <w:rsid w:val="00C81446"/>
    <w:rsid w:val="00C81C14"/>
    <w:rsid w:val="00C81E0F"/>
    <w:rsid w:val="00C8249E"/>
    <w:rsid w:val="00C82AC1"/>
    <w:rsid w:val="00C82B3C"/>
    <w:rsid w:val="00C82D30"/>
    <w:rsid w:val="00C83E12"/>
    <w:rsid w:val="00C8410D"/>
    <w:rsid w:val="00C84474"/>
    <w:rsid w:val="00C84E41"/>
    <w:rsid w:val="00C871DB"/>
    <w:rsid w:val="00C87A5A"/>
    <w:rsid w:val="00C918B4"/>
    <w:rsid w:val="00C92164"/>
    <w:rsid w:val="00C92B8F"/>
    <w:rsid w:val="00C92D06"/>
    <w:rsid w:val="00C92E5D"/>
    <w:rsid w:val="00C93947"/>
    <w:rsid w:val="00C93D33"/>
    <w:rsid w:val="00C94114"/>
    <w:rsid w:val="00C952D1"/>
    <w:rsid w:val="00C957E7"/>
    <w:rsid w:val="00C96634"/>
    <w:rsid w:val="00C96783"/>
    <w:rsid w:val="00C967FC"/>
    <w:rsid w:val="00C9769C"/>
    <w:rsid w:val="00C9782F"/>
    <w:rsid w:val="00CA012B"/>
    <w:rsid w:val="00CA0B51"/>
    <w:rsid w:val="00CA53F4"/>
    <w:rsid w:val="00CA6AE8"/>
    <w:rsid w:val="00CA7B2A"/>
    <w:rsid w:val="00CB0492"/>
    <w:rsid w:val="00CB0DBB"/>
    <w:rsid w:val="00CB2D56"/>
    <w:rsid w:val="00CB3516"/>
    <w:rsid w:val="00CB448E"/>
    <w:rsid w:val="00CB4BC7"/>
    <w:rsid w:val="00CB519B"/>
    <w:rsid w:val="00CB6E46"/>
    <w:rsid w:val="00CB7DE3"/>
    <w:rsid w:val="00CC010C"/>
    <w:rsid w:val="00CC31D1"/>
    <w:rsid w:val="00CC3CC9"/>
    <w:rsid w:val="00CC5040"/>
    <w:rsid w:val="00CC5047"/>
    <w:rsid w:val="00CC57A3"/>
    <w:rsid w:val="00CC66FE"/>
    <w:rsid w:val="00CC730B"/>
    <w:rsid w:val="00CC797A"/>
    <w:rsid w:val="00CD1CEF"/>
    <w:rsid w:val="00CD1EBB"/>
    <w:rsid w:val="00CD2207"/>
    <w:rsid w:val="00CD23C7"/>
    <w:rsid w:val="00CD35BB"/>
    <w:rsid w:val="00CD3B71"/>
    <w:rsid w:val="00CD4DD5"/>
    <w:rsid w:val="00CD654A"/>
    <w:rsid w:val="00CD77FF"/>
    <w:rsid w:val="00CD7C5A"/>
    <w:rsid w:val="00CE0405"/>
    <w:rsid w:val="00CE1ACA"/>
    <w:rsid w:val="00CE217A"/>
    <w:rsid w:val="00CE2BAD"/>
    <w:rsid w:val="00CE3D13"/>
    <w:rsid w:val="00CE4985"/>
    <w:rsid w:val="00CE70DD"/>
    <w:rsid w:val="00CE7D08"/>
    <w:rsid w:val="00CE7E65"/>
    <w:rsid w:val="00CF0DC2"/>
    <w:rsid w:val="00CF0EBA"/>
    <w:rsid w:val="00CF12A1"/>
    <w:rsid w:val="00CF1886"/>
    <w:rsid w:val="00CF1BA3"/>
    <w:rsid w:val="00CF215B"/>
    <w:rsid w:val="00CF21F9"/>
    <w:rsid w:val="00CF2940"/>
    <w:rsid w:val="00CF29CA"/>
    <w:rsid w:val="00CF36AC"/>
    <w:rsid w:val="00CF47C4"/>
    <w:rsid w:val="00CF7691"/>
    <w:rsid w:val="00CF7AF4"/>
    <w:rsid w:val="00D0004D"/>
    <w:rsid w:val="00D027D8"/>
    <w:rsid w:val="00D02ADF"/>
    <w:rsid w:val="00D030E4"/>
    <w:rsid w:val="00D03952"/>
    <w:rsid w:val="00D039D0"/>
    <w:rsid w:val="00D03A94"/>
    <w:rsid w:val="00D03F8F"/>
    <w:rsid w:val="00D04591"/>
    <w:rsid w:val="00D04B16"/>
    <w:rsid w:val="00D05382"/>
    <w:rsid w:val="00D0669B"/>
    <w:rsid w:val="00D07603"/>
    <w:rsid w:val="00D07A40"/>
    <w:rsid w:val="00D10CCA"/>
    <w:rsid w:val="00D10DFF"/>
    <w:rsid w:val="00D114E6"/>
    <w:rsid w:val="00D12A94"/>
    <w:rsid w:val="00D13039"/>
    <w:rsid w:val="00D1316E"/>
    <w:rsid w:val="00D13422"/>
    <w:rsid w:val="00D1376F"/>
    <w:rsid w:val="00D1530A"/>
    <w:rsid w:val="00D155F4"/>
    <w:rsid w:val="00D15827"/>
    <w:rsid w:val="00D1694D"/>
    <w:rsid w:val="00D17900"/>
    <w:rsid w:val="00D20846"/>
    <w:rsid w:val="00D22C73"/>
    <w:rsid w:val="00D2310B"/>
    <w:rsid w:val="00D2354F"/>
    <w:rsid w:val="00D238E2"/>
    <w:rsid w:val="00D24272"/>
    <w:rsid w:val="00D25E0D"/>
    <w:rsid w:val="00D271BC"/>
    <w:rsid w:val="00D31CA7"/>
    <w:rsid w:val="00D32281"/>
    <w:rsid w:val="00D32843"/>
    <w:rsid w:val="00D32CA0"/>
    <w:rsid w:val="00D33023"/>
    <w:rsid w:val="00D3457C"/>
    <w:rsid w:val="00D358E7"/>
    <w:rsid w:val="00D35F2D"/>
    <w:rsid w:val="00D35F5A"/>
    <w:rsid w:val="00D36679"/>
    <w:rsid w:val="00D37D94"/>
    <w:rsid w:val="00D40267"/>
    <w:rsid w:val="00D40405"/>
    <w:rsid w:val="00D40B5E"/>
    <w:rsid w:val="00D424ED"/>
    <w:rsid w:val="00D4280C"/>
    <w:rsid w:val="00D43143"/>
    <w:rsid w:val="00D43A58"/>
    <w:rsid w:val="00D44BC1"/>
    <w:rsid w:val="00D44C55"/>
    <w:rsid w:val="00D454DB"/>
    <w:rsid w:val="00D465F3"/>
    <w:rsid w:val="00D46A02"/>
    <w:rsid w:val="00D47624"/>
    <w:rsid w:val="00D5018E"/>
    <w:rsid w:val="00D50249"/>
    <w:rsid w:val="00D50EAF"/>
    <w:rsid w:val="00D516D9"/>
    <w:rsid w:val="00D52038"/>
    <w:rsid w:val="00D5239F"/>
    <w:rsid w:val="00D525C3"/>
    <w:rsid w:val="00D55B91"/>
    <w:rsid w:val="00D55F8C"/>
    <w:rsid w:val="00D56F4C"/>
    <w:rsid w:val="00D57219"/>
    <w:rsid w:val="00D575DF"/>
    <w:rsid w:val="00D603F7"/>
    <w:rsid w:val="00D606A1"/>
    <w:rsid w:val="00D6338D"/>
    <w:rsid w:val="00D64196"/>
    <w:rsid w:val="00D653DF"/>
    <w:rsid w:val="00D657DD"/>
    <w:rsid w:val="00D66E09"/>
    <w:rsid w:val="00D67424"/>
    <w:rsid w:val="00D67665"/>
    <w:rsid w:val="00D6780A"/>
    <w:rsid w:val="00D70B2B"/>
    <w:rsid w:val="00D73648"/>
    <w:rsid w:val="00D74783"/>
    <w:rsid w:val="00D755F7"/>
    <w:rsid w:val="00D757F5"/>
    <w:rsid w:val="00D769F3"/>
    <w:rsid w:val="00D76CAA"/>
    <w:rsid w:val="00D77B15"/>
    <w:rsid w:val="00D8047C"/>
    <w:rsid w:val="00D80A2D"/>
    <w:rsid w:val="00D81501"/>
    <w:rsid w:val="00D81747"/>
    <w:rsid w:val="00D84AE6"/>
    <w:rsid w:val="00D85F2F"/>
    <w:rsid w:val="00D86192"/>
    <w:rsid w:val="00D872BF"/>
    <w:rsid w:val="00D8781C"/>
    <w:rsid w:val="00D901C6"/>
    <w:rsid w:val="00D91009"/>
    <w:rsid w:val="00D9107E"/>
    <w:rsid w:val="00D92864"/>
    <w:rsid w:val="00D92C12"/>
    <w:rsid w:val="00D93FC8"/>
    <w:rsid w:val="00D95092"/>
    <w:rsid w:val="00D967D7"/>
    <w:rsid w:val="00D97B42"/>
    <w:rsid w:val="00DA058C"/>
    <w:rsid w:val="00DA071D"/>
    <w:rsid w:val="00DA0FA8"/>
    <w:rsid w:val="00DA13B1"/>
    <w:rsid w:val="00DA4AD5"/>
    <w:rsid w:val="00DA4CFD"/>
    <w:rsid w:val="00DA5D2F"/>
    <w:rsid w:val="00DA7F8F"/>
    <w:rsid w:val="00DA7FB3"/>
    <w:rsid w:val="00DB2212"/>
    <w:rsid w:val="00DB35DA"/>
    <w:rsid w:val="00DB44A9"/>
    <w:rsid w:val="00DB586B"/>
    <w:rsid w:val="00DB69DF"/>
    <w:rsid w:val="00DB7EDD"/>
    <w:rsid w:val="00DC020B"/>
    <w:rsid w:val="00DC2233"/>
    <w:rsid w:val="00DC3F2A"/>
    <w:rsid w:val="00DC4FA5"/>
    <w:rsid w:val="00DC5028"/>
    <w:rsid w:val="00DC53A5"/>
    <w:rsid w:val="00DC6547"/>
    <w:rsid w:val="00DC6D1B"/>
    <w:rsid w:val="00DD0BC5"/>
    <w:rsid w:val="00DD101B"/>
    <w:rsid w:val="00DD16DF"/>
    <w:rsid w:val="00DD187E"/>
    <w:rsid w:val="00DD2F48"/>
    <w:rsid w:val="00DD4BA4"/>
    <w:rsid w:val="00DD583F"/>
    <w:rsid w:val="00DD65C0"/>
    <w:rsid w:val="00DD784E"/>
    <w:rsid w:val="00DD7D0E"/>
    <w:rsid w:val="00DE0C1D"/>
    <w:rsid w:val="00DE117E"/>
    <w:rsid w:val="00DE5D48"/>
    <w:rsid w:val="00DE71B9"/>
    <w:rsid w:val="00DF030C"/>
    <w:rsid w:val="00DF30D6"/>
    <w:rsid w:val="00DF4B5B"/>
    <w:rsid w:val="00DF6EEB"/>
    <w:rsid w:val="00DF7939"/>
    <w:rsid w:val="00E027B3"/>
    <w:rsid w:val="00E02BF1"/>
    <w:rsid w:val="00E03AE2"/>
    <w:rsid w:val="00E048DC"/>
    <w:rsid w:val="00E06559"/>
    <w:rsid w:val="00E0776F"/>
    <w:rsid w:val="00E07AFC"/>
    <w:rsid w:val="00E07B58"/>
    <w:rsid w:val="00E10A5F"/>
    <w:rsid w:val="00E10B34"/>
    <w:rsid w:val="00E11C29"/>
    <w:rsid w:val="00E11D50"/>
    <w:rsid w:val="00E12605"/>
    <w:rsid w:val="00E1685D"/>
    <w:rsid w:val="00E16C89"/>
    <w:rsid w:val="00E17328"/>
    <w:rsid w:val="00E17430"/>
    <w:rsid w:val="00E2002E"/>
    <w:rsid w:val="00E20A26"/>
    <w:rsid w:val="00E21A9A"/>
    <w:rsid w:val="00E22381"/>
    <w:rsid w:val="00E225D6"/>
    <w:rsid w:val="00E239A8"/>
    <w:rsid w:val="00E23E88"/>
    <w:rsid w:val="00E2407B"/>
    <w:rsid w:val="00E242C3"/>
    <w:rsid w:val="00E253AB"/>
    <w:rsid w:val="00E25499"/>
    <w:rsid w:val="00E25665"/>
    <w:rsid w:val="00E256C1"/>
    <w:rsid w:val="00E26177"/>
    <w:rsid w:val="00E2671B"/>
    <w:rsid w:val="00E2679C"/>
    <w:rsid w:val="00E27E2A"/>
    <w:rsid w:val="00E306A9"/>
    <w:rsid w:val="00E307D8"/>
    <w:rsid w:val="00E31018"/>
    <w:rsid w:val="00E32500"/>
    <w:rsid w:val="00E343A8"/>
    <w:rsid w:val="00E347C9"/>
    <w:rsid w:val="00E4059F"/>
    <w:rsid w:val="00E411E4"/>
    <w:rsid w:val="00E41390"/>
    <w:rsid w:val="00E4271E"/>
    <w:rsid w:val="00E4538D"/>
    <w:rsid w:val="00E45999"/>
    <w:rsid w:val="00E46351"/>
    <w:rsid w:val="00E4728B"/>
    <w:rsid w:val="00E47293"/>
    <w:rsid w:val="00E47652"/>
    <w:rsid w:val="00E500F5"/>
    <w:rsid w:val="00E5133E"/>
    <w:rsid w:val="00E53775"/>
    <w:rsid w:val="00E542E5"/>
    <w:rsid w:val="00E559F2"/>
    <w:rsid w:val="00E56967"/>
    <w:rsid w:val="00E605C6"/>
    <w:rsid w:val="00E60DEB"/>
    <w:rsid w:val="00E60F9E"/>
    <w:rsid w:val="00E61C55"/>
    <w:rsid w:val="00E61D12"/>
    <w:rsid w:val="00E61EDF"/>
    <w:rsid w:val="00E620E2"/>
    <w:rsid w:val="00E6259F"/>
    <w:rsid w:val="00E63533"/>
    <w:rsid w:val="00E639EE"/>
    <w:rsid w:val="00E66085"/>
    <w:rsid w:val="00E6623D"/>
    <w:rsid w:val="00E663F9"/>
    <w:rsid w:val="00E675F4"/>
    <w:rsid w:val="00E67BEC"/>
    <w:rsid w:val="00E703C2"/>
    <w:rsid w:val="00E70C3C"/>
    <w:rsid w:val="00E70FDE"/>
    <w:rsid w:val="00E71801"/>
    <w:rsid w:val="00E729A4"/>
    <w:rsid w:val="00E736FF"/>
    <w:rsid w:val="00E7397A"/>
    <w:rsid w:val="00E75381"/>
    <w:rsid w:val="00E755E9"/>
    <w:rsid w:val="00E75D19"/>
    <w:rsid w:val="00E760C4"/>
    <w:rsid w:val="00E779DC"/>
    <w:rsid w:val="00E77A72"/>
    <w:rsid w:val="00E77A7D"/>
    <w:rsid w:val="00E81362"/>
    <w:rsid w:val="00E81632"/>
    <w:rsid w:val="00E826C7"/>
    <w:rsid w:val="00E86697"/>
    <w:rsid w:val="00E870D9"/>
    <w:rsid w:val="00E87CC8"/>
    <w:rsid w:val="00E90192"/>
    <w:rsid w:val="00E90814"/>
    <w:rsid w:val="00E93F59"/>
    <w:rsid w:val="00E94495"/>
    <w:rsid w:val="00E96014"/>
    <w:rsid w:val="00E971DF"/>
    <w:rsid w:val="00E974E9"/>
    <w:rsid w:val="00E97790"/>
    <w:rsid w:val="00EA0470"/>
    <w:rsid w:val="00EA053D"/>
    <w:rsid w:val="00EA1246"/>
    <w:rsid w:val="00EA3012"/>
    <w:rsid w:val="00EA3326"/>
    <w:rsid w:val="00EA4B09"/>
    <w:rsid w:val="00EA4F2C"/>
    <w:rsid w:val="00EA4F37"/>
    <w:rsid w:val="00EA61B7"/>
    <w:rsid w:val="00EA7607"/>
    <w:rsid w:val="00EB1758"/>
    <w:rsid w:val="00EB1C55"/>
    <w:rsid w:val="00EB2990"/>
    <w:rsid w:val="00EB2A9E"/>
    <w:rsid w:val="00EB31F5"/>
    <w:rsid w:val="00EB5ADC"/>
    <w:rsid w:val="00EB5BE4"/>
    <w:rsid w:val="00EB682B"/>
    <w:rsid w:val="00EB6B04"/>
    <w:rsid w:val="00EB78C1"/>
    <w:rsid w:val="00EC20FF"/>
    <w:rsid w:val="00EC477C"/>
    <w:rsid w:val="00EC4CCB"/>
    <w:rsid w:val="00EC4EA9"/>
    <w:rsid w:val="00EC5B7A"/>
    <w:rsid w:val="00EC6A8D"/>
    <w:rsid w:val="00ED1C6D"/>
    <w:rsid w:val="00ED252A"/>
    <w:rsid w:val="00ED313E"/>
    <w:rsid w:val="00ED3795"/>
    <w:rsid w:val="00ED3961"/>
    <w:rsid w:val="00ED44EA"/>
    <w:rsid w:val="00ED5315"/>
    <w:rsid w:val="00ED558F"/>
    <w:rsid w:val="00ED5E74"/>
    <w:rsid w:val="00ED6EC6"/>
    <w:rsid w:val="00ED73DD"/>
    <w:rsid w:val="00EE0715"/>
    <w:rsid w:val="00EE1308"/>
    <w:rsid w:val="00EE1C70"/>
    <w:rsid w:val="00EE48A3"/>
    <w:rsid w:val="00EE4A4E"/>
    <w:rsid w:val="00EE4DA2"/>
    <w:rsid w:val="00EE5B9B"/>
    <w:rsid w:val="00EE60B6"/>
    <w:rsid w:val="00EE6D15"/>
    <w:rsid w:val="00EE7310"/>
    <w:rsid w:val="00EE7571"/>
    <w:rsid w:val="00EF021C"/>
    <w:rsid w:val="00EF1AE7"/>
    <w:rsid w:val="00EF31D0"/>
    <w:rsid w:val="00EF3DD7"/>
    <w:rsid w:val="00EF407C"/>
    <w:rsid w:val="00EF44A8"/>
    <w:rsid w:val="00EF49C9"/>
    <w:rsid w:val="00F003F7"/>
    <w:rsid w:val="00F013D3"/>
    <w:rsid w:val="00F02FD4"/>
    <w:rsid w:val="00F038AF"/>
    <w:rsid w:val="00F04783"/>
    <w:rsid w:val="00F07020"/>
    <w:rsid w:val="00F07B94"/>
    <w:rsid w:val="00F10867"/>
    <w:rsid w:val="00F10D5D"/>
    <w:rsid w:val="00F1282E"/>
    <w:rsid w:val="00F12CC9"/>
    <w:rsid w:val="00F130EA"/>
    <w:rsid w:val="00F13221"/>
    <w:rsid w:val="00F162E3"/>
    <w:rsid w:val="00F16E29"/>
    <w:rsid w:val="00F17868"/>
    <w:rsid w:val="00F17FC7"/>
    <w:rsid w:val="00F20206"/>
    <w:rsid w:val="00F221F4"/>
    <w:rsid w:val="00F232AA"/>
    <w:rsid w:val="00F23501"/>
    <w:rsid w:val="00F23BE0"/>
    <w:rsid w:val="00F25221"/>
    <w:rsid w:val="00F25913"/>
    <w:rsid w:val="00F30A85"/>
    <w:rsid w:val="00F30D3C"/>
    <w:rsid w:val="00F31913"/>
    <w:rsid w:val="00F32634"/>
    <w:rsid w:val="00F33597"/>
    <w:rsid w:val="00F34532"/>
    <w:rsid w:val="00F345C8"/>
    <w:rsid w:val="00F34F59"/>
    <w:rsid w:val="00F3650F"/>
    <w:rsid w:val="00F37288"/>
    <w:rsid w:val="00F376F4"/>
    <w:rsid w:val="00F404EE"/>
    <w:rsid w:val="00F407C2"/>
    <w:rsid w:val="00F41304"/>
    <w:rsid w:val="00F4251F"/>
    <w:rsid w:val="00F433AC"/>
    <w:rsid w:val="00F437AA"/>
    <w:rsid w:val="00F442D4"/>
    <w:rsid w:val="00F44979"/>
    <w:rsid w:val="00F4659B"/>
    <w:rsid w:val="00F470DE"/>
    <w:rsid w:val="00F47B6F"/>
    <w:rsid w:val="00F47D3C"/>
    <w:rsid w:val="00F50B1A"/>
    <w:rsid w:val="00F52D78"/>
    <w:rsid w:val="00F53FB2"/>
    <w:rsid w:val="00F548ED"/>
    <w:rsid w:val="00F55C88"/>
    <w:rsid w:val="00F5696A"/>
    <w:rsid w:val="00F5739E"/>
    <w:rsid w:val="00F5790E"/>
    <w:rsid w:val="00F5798B"/>
    <w:rsid w:val="00F604F4"/>
    <w:rsid w:val="00F60E39"/>
    <w:rsid w:val="00F60FAD"/>
    <w:rsid w:val="00F62518"/>
    <w:rsid w:val="00F629EC"/>
    <w:rsid w:val="00F62D1E"/>
    <w:rsid w:val="00F62EDE"/>
    <w:rsid w:val="00F63820"/>
    <w:rsid w:val="00F63AE0"/>
    <w:rsid w:val="00F64216"/>
    <w:rsid w:val="00F66048"/>
    <w:rsid w:val="00F664AF"/>
    <w:rsid w:val="00F666C8"/>
    <w:rsid w:val="00F667BA"/>
    <w:rsid w:val="00F66B0C"/>
    <w:rsid w:val="00F6775A"/>
    <w:rsid w:val="00F67908"/>
    <w:rsid w:val="00F70DFC"/>
    <w:rsid w:val="00F7185B"/>
    <w:rsid w:val="00F72522"/>
    <w:rsid w:val="00F80E87"/>
    <w:rsid w:val="00F811B8"/>
    <w:rsid w:val="00F82D1D"/>
    <w:rsid w:val="00F83C6C"/>
    <w:rsid w:val="00F8433A"/>
    <w:rsid w:val="00F849BB"/>
    <w:rsid w:val="00F8529D"/>
    <w:rsid w:val="00F854E4"/>
    <w:rsid w:val="00F858C2"/>
    <w:rsid w:val="00F858C3"/>
    <w:rsid w:val="00F8652E"/>
    <w:rsid w:val="00F90085"/>
    <w:rsid w:val="00F90F6A"/>
    <w:rsid w:val="00F910FA"/>
    <w:rsid w:val="00F9156C"/>
    <w:rsid w:val="00F91703"/>
    <w:rsid w:val="00F91C7A"/>
    <w:rsid w:val="00F92049"/>
    <w:rsid w:val="00F93021"/>
    <w:rsid w:val="00F930FF"/>
    <w:rsid w:val="00F9390C"/>
    <w:rsid w:val="00F945AB"/>
    <w:rsid w:val="00F96181"/>
    <w:rsid w:val="00F964CC"/>
    <w:rsid w:val="00F964D5"/>
    <w:rsid w:val="00F9667B"/>
    <w:rsid w:val="00F96C00"/>
    <w:rsid w:val="00F96C19"/>
    <w:rsid w:val="00F97419"/>
    <w:rsid w:val="00F97C42"/>
    <w:rsid w:val="00FA119D"/>
    <w:rsid w:val="00FA24AD"/>
    <w:rsid w:val="00FA2A24"/>
    <w:rsid w:val="00FA421E"/>
    <w:rsid w:val="00FA42DF"/>
    <w:rsid w:val="00FA5082"/>
    <w:rsid w:val="00FA52A4"/>
    <w:rsid w:val="00FA5313"/>
    <w:rsid w:val="00FA565A"/>
    <w:rsid w:val="00FA59B9"/>
    <w:rsid w:val="00FA5AF1"/>
    <w:rsid w:val="00FA6049"/>
    <w:rsid w:val="00FA6B2C"/>
    <w:rsid w:val="00FA6F70"/>
    <w:rsid w:val="00FA7916"/>
    <w:rsid w:val="00FA7B9F"/>
    <w:rsid w:val="00FB0902"/>
    <w:rsid w:val="00FB0AA7"/>
    <w:rsid w:val="00FB0F30"/>
    <w:rsid w:val="00FB0F3E"/>
    <w:rsid w:val="00FB13CB"/>
    <w:rsid w:val="00FB1D97"/>
    <w:rsid w:val="00FB31FD"/>
    <w:rsid w:val="00FB391D"/>
    <w:rsid w:val="00FB3B80"/>
    <w:rsid w:val="00FB3C40"/>
    <w:rsid w:val="00FB4C97"/>
    <w:rsid w:val="00FB5A77"/>
    <w:rsid w:val="00FB6153"/>
    <w:rsid w:val="00FB785E"/>
    <w:rsid w:val="00FB7A8C"/>
    <w:rsid w:val="00FC0013"/>
    <w:rsid w:val="00FC0FC4"/>
    <w:rsid w:val="00FC295A"/>
    <w:rsid w:val="00FC2B3D"/>
    <w:rsid w:val="00FC2FDD"/>
    <w:rsid w:val="00FC3C00"/>
    <w:rsid w:val="00FC47E2"/>
    <w:rsid w:val="00FC48CF"/>
    <w:rsid w:val="00FC5AD9"/>
    <w:rsid w:val="00FC5D07"/>
    <w:rsid w:val="00FC684D"/>
    <w:rsid w:val="00FD0C3D"/>
    <w:rsid w:val="00FD1217"/>
    <w:rsid w:val="00FD2141"/>
    <w:rsid w:val="00FD364F"/>
    <w:rsid w:val="00FD3860"/>
    <w:rsid w:val="00FD39C5"/>
    <w:rsid w:val="00FD3B44"/>
    <w:rsid w:val="00FD4CE2"/>
    <w:rsid w:val="00FD4EC3"/>
    <w:rsid w:val="00FD5B91"/>
    <w:rsid w:val="00FD67A8"/>
    <w:rsid w:val="00FD7CF2"/>
    <w:rsid w:val="00FE0969"/>
    <w:rsid w:val="00FE1909"/>
    <w:rsid w:val="00FE1932"/>
    <w:rsid w:val="00FE1E97"/>
    <w:rsid w:val="00FE36C8"/>
    <w:rsid w:val="00FE4E5D"/>
    <w:rsid w:val="00FE50EC"/>
    <w:rsid w:val="00FE5D6A"/>
    <w:rsid w:val="00FE6372"/>
    <w:rsid w:val="00FE6571"/>
    <w:rsid w:val="00FE7028"/>
    <w:rsid w:val="00FE7BD1"/>
    <w:rsid w:val="00FE7FB3"/>
    <w:rsid w:val="00FF00F7"/>
    <w:rsid w:val="00FF03C2"/>
    <w:rsid w:val="00FF0613"/>
    <w:rsid w:val="00FF198F"/>
    <w:rsid w:val="00FF30DD"/>
    <w:rsid w:val="00FF434B"/>
    <w:rsid w:val="00FF4E6D"/>
    <w:rsid w:val="00FF55A6"/>
    <w:rsid w:val="00FF6243"/>
    <w:rsid w:val="00FF75A3"/>
    <w:rsid w:val="00FF7601"/>
    <w:rsid w:val="0153F6F7"/>
    <w:rsid w:val="015E83E2"/>
    <w:rsid w:val="0512CDBC"/>
    <w:rsid w:val="06C78C5A"/>
    <w:rsid w:val="07C47A38"/>
    <w:rsid w:val="085EBEF8"/>
    <w:rsid w:val="087571A2"/>
    <w:rsid w:val="08C53ACF"/>
    <w:rsid w:val="099E59EE"/>
    <w:rsid w:val="0B8BED7D"/>
    <w:rsid w:val="0D72BB44"/>
    <w:rsid w:val="0E5BE784"/>
    <w:rsid w:val="0EF46C35"/>
    <w:rsid w:val="11A8CE1E"/>
    <w:rsid w:val="13B6829D"/>
    <w:rsid w:val="14D462BE"/>
    <w:rsid w:val="176F80D7"/>
    <w:rsid w:val="1A34D073"/>
    <w:rsid w:val="1B71F047"/>
    <w:rsid w:val="1C0C5730"/>
    <w:rsid w:val="209BBC71"/>
    <w:rsid w:val="2549BFE6"/>
    <w:rsid w:val="26146E9F"/>
    <w:rsid w:val="2BF924D3"/>
    <w:rsid w:val="2CCA4ECC"/>
    <w:rsid w:val="2DE8B559"/>
    <w:rsid w:val="2EC26CB0"/>
    <w:rsid w:val="304B00EE"/>
    <w:rsid w:val="350F483A"/>
    <w:rsid w:val="365CB9CA"/>
    <w:rsid w:val="36907B48"/>
    <w:rsid w:val="37F41A76"/>
    <w:rsid w:val="38047460"/>
    <w:rsid w:val="3A9F34A0"/>
    <w:rsid w:val="3BB9ACB4"/>
    <w:rsid w:val="41AEC6E5"/>
    <w:rsid w:val="455B533E"/>
    <w:rsid w:val="48E9354E"/>
    <w:rsid w:val="48F0E071"/>
    <w:rsid w:val="505E28CE"/>
    <w:rsid w:val="516307C1"/>
    <w:rsid w:val="51C27337"/>
    <w:rsid w:val="53A18EF8"/>
    <w:rsid w:val="58973BBA"/>
    <w:rsid w:val="5CB01355"/>
    <w:rsid w:val="5CBBBA18"/>
    <w:rsid w:val="5DA8674C"/>
    <w:rsid w:val="5DB6B461"/>
    <w:rsid w:val="5E87E322"/>
    <w:rsid w:val="60C02B33"/>
    <w:rsid w:val="618FEB7C"/>
    <w:rsid w:val="68FB3CD8"/>
    <w:rsid w:val="69542C04"/>
    <w:rsid w:val="6A07D893"/>
    <w:rsid w:val="768CD0EF"/>
    <w:rsid w:val="7B87756E"/>
    <w:rsid w:val="7D69E69F"/>
    <w:rsid w:val="7E76A7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5D4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C58"/>
    <w:rPr>
      <w:sz w:val="22"/>
      <w:lang w:val="en-GB" w:eastAsia="de-DE"/>
    </w:rPr>
  </w:style>
  <w:style w:type="paragraph" w:styleId="Heading1">
    <w:name w:val="heading 1"/>
    <w:basedOn w:val="Normal"/>
    <w:next w:val="Normal"/>
    <w:qFormat/>
    <w:rsid w:val="00F16E29"/>
    <w:pPr>
      <w:keepNext/>
      <w:spacing w:before="240" w:after="60"/>
      <w:outlineLvl w:val="0"/>
    </w:pPr>
    <w:rPr>
      <w:rFonts w:ascii="Arial" w:hAnsi="Arial"/>
      <w:b/>
      <w:kern w:val="28"/>
      <w:sz w:val="28"/>
      <w:u w:val="dotDotDash"/>
    </w:rPr>
  </w:style>
  <w:style w:type="paragraph" w:styleId="Heading2">
    <w:name w:val="heading 2"/>
    <w:basedOn w:val="Normal"/>
    <w:next w:val="Normal"/>
    <w:qFormat/>
    <w:rsid w:val="00F16E29"/>
    <w:pPr>
      <w:keepNext/>
      <w:spacing w:before="240" w:after="60"/>
      <w:outlineLvl w:val="1"/>
    </w:pPr>
    <w:rPr>
      <w:rFonts w:ascii="Arial" w:hAnsi="Arial"/>
      <w:b/>
      <w:i/>
      <w:u w:val="dotDotDash"/>
    </w:rPr>
  </w:style>
  <w:style w:type="paragraph" w:styleId="Heading3">
    <w:name w:val="heading 3"/>
    <w:basedOn w:val="Normal"/>
    <w:qFormat/>
    <w:rsid w:val="00F16E29"/>
    <w:pPr>
      <w:tabs>
        <w:tab w:val="left" w:pos="720"/>
      </w:tabs>
      <w:spacing w:after="240"/>
      <w:outlineLvl w:val="2"/>
    </w:pPr>
    <w:rPr>
      <w:u w:val="dotDotDash"/>
    </w:rPr>
  </w:style>
  <w:style w:type="paragraph" w:styleId="Heading4">
    <w:name w:val="heading 4"/>
    <w:basedOn w:val="Normal"/>
    <w:next w:val="Normal"/>
    <w:qFormat/>
    <w:rsid w:val="00F16E29"/>
    <w:pPr>
      <w:keepNext/>
      <w:spacing w:before="240" w:after="60"/>
      <w:outlineLvl w:val="3"/>
    </w:pPr>
    <w:rPr>
      <w:rFonts w:ascii="Arial" w:hAnsi="Arial"/>
      <w:b/>
      <w:u w:val="dotDotDash"/>
    </w:rPr>
  </w:style>
  <w:style w:type="paragraph" w:styleId="Heading5">
    <w:name w:val="heading 5"/>
    <w:basedOn w:val="Normal"/>
    <w:qFormat/>
    <w:rsid w:val="00F16E29"/>
    <w:pPr>
      <w:numPr>
        <w:ilvl w:val="4"/>
        <w:numId w:val="13"/>
      </w:numPr>
      <w:spacing w:after="240"/>
      <w:outlineLvl w:val="4"/>
    </w:pPr>
    <w:rPr>
      <w:u w:val="dotDotDash"/>
    </w:rPr>
  </w:style>
  <w:style w:type="paragraph" w:styleId="Heading6">
    <w:name w:val="heading 6"/>
    <w:basedOn w:val="Normal"/>
    <w:next w:val="Normal"/>
    <w:qFormat/>
    <w:rsid w:val="00F16E29"/>
    <w:pPr>
      <w:spacing w:before="240" w:after="60"/>
      <w:outlineLvl w:val="5"/>
    </w:pPr>
    <w:rPr>
      <w:i/>
      <w:u w:val="dotDotDash"/>
    </w:rPr>
  </w:style>
  <w:style w:type="paragraph" w:styleId="Heading7">
    <w:name w:val="heading 7"/>
    <w:basedOn w:val="Normal"/>
    <w:next w:val="Normal"/>
    <w:qFormat/>
    <w:rsid w:val="00F16E29"/>
    <w:pPr>
      <w:spacing w:before="240" w:after="60"/>
      <w:outlineLvl w:val="6"/>
    </w:pPr>
    <w:rPr>
      <w:rFonts w:ascii="Arial" w:hAnsi="Arial"/>
      <w:sz w:val="20"/>
      <w:u w:val="dotDotDash"/>
    </w:rPr>
  </w:style>
  <w:style w:type="paragraph" w:styleId="Heading8">
    <w:name w:val="heading 8"/>
    <w:basedOn w:val="Normal"/>
    <w:next w:val="Normal"/>
    <w:qFormat/>
    <w:rsid w:val="00F16E29"/>
    <w:pPr>
      <w:spacing w:before="240" w:after="60"/>
      <w:outlineLvl w:val="7"/>
    </w:pPr>
    <w:rPr>
      <w:rFonts w:ascii="Arial" w:hAnsi="Arial"/>
      <w:i/>
      <w:sz w:val="20"/>
      <w:u w:val="dotDotDash"/>
    </w:rPr>
  </w:style>
  <w:style w:type="paragraph" w:styleId="Heading9">
    <w:name w:val="heading 9"/>
    <w:basedOn w:val="Normal"/>
    <w:next w:val="Normal"/>
    <w:qFormat/>
    <w:rsid w:val="00F16E29"/>
    <w:pPr>
      <w:spacing w:before="240" w:after="60"/>
      <w:outlineLvl w:val="8"/>
    </w:pPr>
    <w:rPr>
      <w:rFonts w:ascii="Arial" w:hAnsi="Arial"/>
      <w:b/>
      <w:i/>
      <w:sz w:val="18"/>
      <w:u w:val="dotDotDa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Para">
    <w:name w:val="DecPara"/>
    <w:basedOn w:val="Normal"/>
    <w:rsid w:val="00F16E29"/>
    <w:pPr>
      <w:numPr>
        <w:numId w:val="1"/>
      </w:numPr>
      <w:spacing w:before="180"/>
    </w:pPr>
  </w:style>
  <w:style w:type="paragraph" w:customStyle="1" w:styleId="RegHead1">
    <w:name w:val="RegHead1"/>
    <w:basedOn w:val="Normal"/>
    <w:next w:val="RegHead2"/>
    <w:rsid w:val="00F16E29"/>
    <w:pPr>
      <w:keepNext/>
      <w:numPr>
        <w:numId w:val="7"/>
      </w:numPr>
      <w:spacing w:before="180"/>
      <w:jc w:val="center"/>
    </w:pPr>
    <w:rPr>
      <w:b/>
      <w:sz w:val="28"/>
    </w:rPr>
  </w:style>
  <w:style w:type="paragraph" w:customStyle="1" w:styleId="AnnoPara">
    <w:name w:val="AnnoPara"/>
    <w:basedOn w:val="Normal"/>
    <w:rsid w:val="00F16E29"/>
    <w:pPr>
      <w:numPr>
        <w:ilvl w:val="4"/>
        <w:numId w:val="6"/>
      </w:numPr>
      <w:spacing w:before="180"/>
    </w:pPr>
  </w:style>
  <w:style w:type="paragraph" w:customStyle="1" w:styleId="RegHead3">
    <w:name w:val="RegHead3"/>
    <w:basedOn w:val="Normal"/>
    <w:next w:val="RegPara"/>
    <w:rsid w:val="00F16E29"/>
    <w:pPr>
      <w:numPr>
        <w:ilvl w:val="2"/>
        <w:numId w:val="7"/>
      </w:numPr>
      <w:spacing w:before="180"/>
      <w:jc w:val="center"/>
    </w:pPr>
    <w:rPr>
      <w:u w:val="single"/>
    </w:rPr>
  </w:style>
  <w:style w:type="paragraph" w:customStyle="1" w:styleId="RegPara">
    <w:name w:val="RegPara"/>
    <w:basedOn w:val="Normal"/>
    <w:rsid w:val="00F16E29"/>
    <w:pPr>
      <w:numPr>
        <w:ilvl w:val="3"/>
        <w:numId w:val="7"/>
      </w:numPr>
      <w:spacing w:before="180"/>
    </w:pPr>
  </w:style>
  <w:style w:type="paragraph" w:styleId="Header">
    <w:name w:val="header"/>
    <w:basedOn w:val="Normal"/>
    <w:link w:val="HeaderChar"/>
    <w:uiPriority w:val="99"/>
    <w:rsid w:val="00F16E29"/>
    <w:pPr>
      <w:tabs>
        <w:tab w:val="center" w:pos="4320"/>
        <w:tab w:val="right" w:pos="8640"/>
      </w:tabs>
    </w:pPr>
  </w:style>
  <w:style w:type="paragraph" w:styleId="Footer">
    <w:name w:val="footer"/>
    <w:basedOn w:val="Normal"/>
    <w:rsid w:val="00F16E29"/>
    <w:pPr>
      <w:tabs>
        <w:tab w:val="center" w:pos="4320"/>
        <w:tab w:val="right" w:pos="8640"/>
      </w:tabs>
    </w:pPr>
  </w:style>
  <w:style w:type="character" w:styleId="PageNumber">
    <w:name w:val="page number"/>
    <w:basedOn w:val="DefaultParagraphFont"/>
    <w:rsid w:val="00F16E29"/>
  </w:style>
  <w:style w:type="paragraph" w:customStyle="1" w:styleId="CUB">
    <w:name w:val="CUB"/>
    <w:basedOn w:val="Normal"/>
    <w:rsid w:val="00F16E29"/>
    <w:pPr>
      <w:jc w:val="center"/>
    </w:pPr>
    <w:rPr>
      <w:b/>
      <w:u w:val="single"/>
    </w:rPr>
  </w:style>
  <w:style w:type="paragraph" w:styleId="TOC3">
    <w:name w:val="toc 3"/>
    <w:basedOn w:val="Normal"/>
    <w:next w:val="Normal"/>
    <w:autoRedefine/>
    <w:semiHidden/>
    <w:rsid w:val="00F16E29"/>
    <w:pPr>
      <w:numPr>
        <w:ilvl w:val="2"/>
        <w:numId w:val="3"/>
      </w:numPr>
      <w:tabs>
        <w:tab w:val="left" w:leader="dot" w:pos="6803"/>
        <w:tab w:val="center" w:pos="7795"/>
        <w:tab w:val="center" w:pos="9071"/>
      </w:tabs>
      <w:spacing w:before="180"/>
    </w:pPr>
  </w:style>
  <w:style w:type="paragraph" w:styleId="TOC2">
    <w:name w:val="toc 2"/>
    <w:basedOn w:val="Normal"/>
    <w:next w:val="Normal"/>
    <w:autoRedefine/>
    <w:semiHidden/>
    <w:rsid w:val="00F16E29"/>
    <w:pPr>
      <w:numPr>
        <w:ilvl w:val="1"/>
        <w:numId w:val="3"/>
      </w:numPr>
      <w:tabs>
        <w:tab w:val="left" w:leader="dot" w:pos="6803"/>
        <w:tab w:val="center" w:pos="7795"/>
        <w:tab w:val="center" w:pos="9071"/>
      </w:tabs>
      <w:spacing w:before="180"/>
    </w:pPr>
  </w:style>
  <w:style w:type="paragraph" w:customStyle="1" w:styleId="HeadLevel3">
    <w:name w:val="HeadLevel3"/>
    <w:basedOn w:val="Normal"/>
    <w:autoRedefine/>
    <w:rsid w:val="00F16E29"/>
    <w:pPr>
      <w:jc w:val="center"/>
    </w:pPr>
    <w:rPr>
      <w:b/>
      <w:bCs/>
    </w:rPr>
  </w:style>
  <w:style w:type="paragraph" w:styleId="TOC1">
    <w:name w:val="toc 1"/>
    <w:basedOn w:val="Normal"/>
    <w:next w:val="Normal"/>
    <w:autoRedefine/>
    <w:semiHidden/>
    <w:rsid w:val="00F16E29"/>
    <w:pPr>
      <w:numPr>
        <w:numId w:val="3"/>
      </w:numPr>
      <w:tabs>
        <w:tab w:val="left" w:leader="dot" w:pos="6803"/>
        <w:tab w:val="center" w:pos="7795"/>
        <w:tab w:val="center" w:pos="9071"/>
      </w:tabs>
      <w:spacing w:before="180"/>
    </w:pPr>
    <w:rPr>
      <w:cap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single space"/>
    <w:basedOn w:val="Normal"/>
    <w:link w:val="FootnoteTextChar"/>
    <w:rsid w:val="00F16E29"/>
    <w:pPr>
      <w:ind w:left="113" w:hanging="113"/>
    </w:pPr>
    <w:rPr>
      <w:sz w:val="20"/>
    </w:rPr>
  </w:style>
  <w:style w:type="paragraph" w:customStyle="1" w:styleId="AgendaItem">
    <w:name w:val="AgendaItem"/>
    <w:basedOn w:val="Normal"/>
    <w:autoRedefine/>
    <w:rsid w:val="00F16E29"/>
    <w:rPr>
      <w:b/>
      <w:sz w:val="20"/>
    </w:rPr>
  </w:style>
  <w:style w:type="paragraph" w:customStyle="1" w:styleId="MainTitle">
    <w:name w:val="MainTitle"/>
    <w:basedOn w:val="Normal"/>
    <w:rsid w:val="00F16E29"/>
    <w:pPr>
      <w:jc w:val="center"/>
    </w:pPr>
    <w:rPr>
      <w:b/>
      <w:sz w:val="28"/>
    </w:rPr>
  </w:style>
  <w:style w:type="paragraph" w:customStyle="1" w:styleId="NoteSecretariat">
    <w:name w:val="NoteSecretariat"/>
    <w:basedOn w:val="Normal"/>
    <w:rsid w:val="00F16E29"/>
    <w:pPr>
      <w:jc w:val="center"/>
    </w:pPr>
    <w:rPr>
      <w:b/>
    </w:rPr>
  </w:style>
  <w:style w:type="paragraph" w:customStyle="1" w:styleId="AnnoHead1">
    <w:name w:val="AnnoHead1"/>
    <w:basedOn w:val="Normal"/>
    <w:next w:val="AnnoHead2"/>
    <w:rsid w:val="00F16E29"/>
    <w:pPr>
      <w:numPr>
        <w:numId w:val="5"/>
      </w:numPr>
      <w:spacing w:before="180"/>
      <w:jc w:val="center"/>
    </w:pPr>
    <w:rPr>
      <w:b/>
      <w:sz w:val="28"/>
    </w:rPr>
  </w:style>
  <w:style w:type="paragraph" w:customStyle="1" w:styleId="AnnoHead2">
    <w:name w:val="AnnoHead2"/>
    <w:basedOn w:val="Normal"/>
    <w:next w:val="AnnoHead3"/>
    <w:rsid w:val="00F16E29"/>
    <w:pPr>
      <w:numPr>
        <w:ilvl w:val="1"/>
        <w:numId w:val="6"/>
      </w:numPr>
      <w:spacing w:before="180"/>
      <w:jc w:val="center"/>
    </w:pPr>
    <w:rPr>
      <w:b/>
    </w:rPr>
  </w:style>
  <w:style w:type="paragraph" w:customStyle="1" w:styleId="AnnoHead3">
    <w:name w:val="AnnoHead3"/>
    <w:basedOn w:val="Normal"/>
    <w:next w:val="AnnoPara"/>
    <w:rsid w:val="00F16E29"/>
    <w:pPr>
      <w:numPr>
        <w:ilvl w:val="2"/>
        <w:numId w:val="6"/>
      </w:numPr>
      <w:spacing w:before="180"/>
    </w:pPr>
    <w:rPr>
      <w:u w:val="single"/>
    </w:rPr>
  </w:style>
  <w:style w:type="paragraph" w:customStyle="1" w:styleId="ProvHead1">
    <w:name w:val="ProvHead1"/>
    <w:basedOn w:val="Normal"/>
    <w:next w:val="ProvHead2"/>
    <w:rsid w:val="00F16E29"/>
    <w:pPr>
      <w:numPr>
        <w:numId w:val="2"/>
      </w:numPr>
      <w:spacing w:before="180"/>
      <w:jc w:val="center"/>
    </w:pPr>
    <w:rPr>
      <w:b/>
      <w:caps/>
    </w:rPr>
  </w:style>
  <w:style w:type="paragraph" w:customStyle="1" w:styleId="FootnoteTable">
    <w:name w:val="FootnoteTable"/>
    <w:rsid w:val="00F16E29"/>
    <w:pPr>
      <w:numPr>
        <w:numId w:val="4"/>
      </w:numPr>
      <w:tabs>
        <w:tab w:val="clear" w:pos="360"/>
      </w:tabs>
    </w:pPr>
    <w:rPr>
      <w:sz w:val="16"/>
      <w:lang w:val="en-GB" w:eastAsia="en-US"/>
    </w:rPr>
  </w:style>
  <w:style w:type="paragraph" w:customStyle="1" w:styleId="ProvHead2">
    <w:name w:val="ProvHead2"/>
    <w:basedOn w:val="Normal"/>
    <w:next w:val="ProvHead3"/>
    <w:rsid w:val="00F16E29"/>
    <w:pPr>
      <w:numPr>
        <w:ilvl w:val="1"/>
        <w:numId w:val="2"/>
      </w:numPr>
      <w:spacing w:before="180"/>
      <w:jc w:val="center"/>
    </w:pPr>
    <w:rPr>
      <w:b/>
      <w:u w:val="single"/>
    </w:rPr>
  </w:style>
  <w:style w:type="paragraph" w:customStyle="1" w:styleId="RegHead2">
    <w:name w:val="RegHead2"/>
    <w:basedOn w:val="Normal"/>
    <w:next w:val="RegHead3"/>
    <w:rsid w:val="00F16E29"/>
    <w:pPr>
      <w:keepNext/>
      <w:numPr>
        <w:ilvl w:val="1"/>
        <w:numId w:val="7"/>
      </w:numPr>
      <w:spacing w:before="180"/>
      <w:jc w:val="center"/>
    </w:pPr>
    <w:rPr>
      <w:b/>
    </w:rPr>
  </w:style>
  <w:style w:type="paragraph" w:customStyle="1" w:styleId="ProvHead3">
    <w:name w:val="ProvHead3"/>
    <w:basedOn w:val="Normal"/>
    <w:next w:val="ProvPara"/>
    <w:rsid w:val="00F16E29"/>
    <w:pPr>
      <w:numPr>
        <w:ilvl w:val="2"/>
        <w:numId w:val="2"/>
      </w:numPr>
      <w:tabs>
        <w:tab w:val="clear" w:pos="360"/>
      </w:tabs>
      <w:spacing w:before="180"/>
    </w:pPr>
    <w:rPr>
      <w:b/>
      <w:u w:val="single"/>
    </w:rPr>
  </w:style>
  <w:style w:type="paragraph" w:customStyle="1" w:styleId="ProvPara">
    <w:name w:val="ProvPara"/>
    <w:basedOn w:val="Normal"/>
    <w:rsid w:val="00F16E29"/>
    <w:pPr>
      <w:numPr>
        <w:ilvl w:val="3"/>
        <w:numId w:val="2"/>
      </w:numPr>
      <w:spacing w:before="180"/>
    </w:pPr>
  </w:style>
  <w:style w:type="character" w:styleId="FootnoteReference">
    <w:name w:val="footnote reference"/>
    <w:aliases w:val="4_G,16 Point,Superscript 6 Point,Ref,de nota al pie,number,Footnote text,Footnote reference number,Footnote symbol,note TESI,-E Fußnotenzeichen,SUPERS,stylish,ftref,Footnote Text1,Footnote Text Char2 Char,Footnote Text Char1 Char Char"/>
    <w:rsid w:val="00F16E29"/>
    <w:rPr>
      <w:vertAlign w:val="superscript"/>
    </w:rPr>
  </w:style>
  <w:style w:type="character" w:styleId="Hyperlink">
    <w:name w:val="Hyperlink"/>
    <w:rsid w:val="00F16E29"/>
    <w:rPr>
      <w:color w:val="0000FF"/>
      <w:u w:val="single"/>
    </w:rPr>
  </w:style>
  <w:style w:type="paragraph" w:styleId="BodyText3">
    <w:name w:val="Body Text 3"/>
    <w:basedOn w:val="Normal"/>
    <w:rsid w:val="00F16E29"/>
    <w:pPr>
      <w:keepNext/>
    </w:pPr>
    <w:rPr>
      <w:i/>
      <w:iCs/>
      <w:sz w:val="24"/>
    </w:rPr>
  </w:style>
  <w:style w:type="paragraph" w:styleId="BodyText">
    <w:name w:val="Body Text"/>
    <w:basedOn w:val="Normal"/>
    <w:rsid w:val="00F16E29"/>
    <w:pPr>
      <w:jc w:val="center"/>
    </w:pPr>
  </w:style>
  <w:style w:type="paragraph" w:styleId="BodyText2">
    <w:name w:val="Body Text 2"/>
    <w:basedOn w:val="Normal"/>
    <w:rsid w:val="00F16E29"/>
    <w:pPr>
      <w:pBdr>
        <w:top w:val="single" w:sz="4" w:space="1" w:color="auto" w:shadow="1"/>
        <w:left w:val="single" w:sz="4" w:space="4" w:color="auto" w:shadow="1"/>
        <w:bottom w:val="single" w:sz="4" w:space="1" w:color="auto" w:shadow="1"/>
        <w:right w:val="single" w:sz="4" w:space="4" w:color="auto" w:shadow="1"/>
      </w:pBdr>
    </w:pPr>
  </w:style>
  <w:style w:type="character" w:styleId="CommentReference">
    <w:name w:val="annotation reference"/>
    <w:rsid w:val="00F16E29"/>
    <w:rPr>
      <w:sz w:val="16"/>
      <w:szCs w:val="16"/>
    </w:rPr>
  </w:style>
  <w:style w:type="paragraph" w:styleId="CommentText">
    <w:name w:val="annotation text"/>
    <w:basedOn w:val="Normal"/>
    <w:link w:val="CommentTextChar"/>
    <w:rsid w:val="00F16E29"/>
    <w:rPr>
      <w:sz w:val="20"/>
    </w:rPr>
  </w:style>
  <w:style w:type="character" w:styleId="FollowedHyperlink">
    <w:name w:val="FollowedHyperlink"/>
    <w:rsid w:val="00F16E29"/>
    <w:rPr>
      <w:color w:val="800080"/>
      <w:u w:val="single"/>
    </w:rPr>
  </w:style>
  <w:style w:type="table" w:styleId="TableGrid">
    <w:name w:val="Table Grid"/>
    <w:basedOn w:val="TableNormal"/>
    <w:rsid w:val="00F1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6E29"/>
    <w:rPr>
      <w:rFonts w:ascii="Tahoma" w:hAnsi="Tahoma" w:cs="Tahoma"/>
      <w:sz w:val="16"/>
      <w:szCs w:val="16"/>
    </w:rPr>
  </w:style>
  <w:style w:type="paragraph" w:customStyle="1" w:styleId="AnnexTitle">
    <w:name w:val="AnnexTitle"/>
    <w:basedOn w:val="Normal"/>
    <w:rsid w:val="00F16E29"/>
    <w:pPr>
      <w:keepNext/>
      <w:pageBreakBefore/>
      <w:jc w:val="center"/>
    </w:pPr>
    <w:rPr>
      <w:rFonts w:ascii="Arial" w:hAnsi="Arial"/>
      <w:b/>
      <w:sz w:val="24"/>
    </w:rPr>
  </w:style>
  <w:style w:type="paragraph" w:customStyle="1" w:styleId="AnnexIntroText">
    <w:name w:val="AnnexIntroText"/>
    <w:basedOn w:val="Normal"/>
    <w:rsid w:val="00F16E29"/>
    <w:pPr>
      <w:keepNext/>
      <w:spacing w:before="120" w:after="120"/>
    </w:pPr>
    <w:rPr>
      <w:rFonts w:ascii="Arial" w:hAnsi="Arial"/>
      <w:b/>
      <w:sz w:val="20"/>
    </w:rPr>
  </w:style>
  <w:style w:type="paragraph" w:customStyle="1" w:styleId="SectionTitle">
    <w:name w:val="SectionTitle"/>
    <w:basedOn w:val="Normal"/>
    <w:rsid w:val="00F16E29"/>
    <w:pPr>
      <w:keepNext/>
      <w:numPr>
        <w:numId w:val="9"/>
      </w:numPr>
      <w:spacing w:before="120" w:after="120"/>
      <w:jc w:val="center"/>
    </w:pPr>
    <w:rPr>
      <w:rFonts w:ascii="Arial" w:hAnsi="Arial" w:cs="Arial"/>
      <w:b/>
      <w:bCs/>
      <w:smallCaps/>
      <w:sz w:val="20"/>
    </w:rPr>
  </w:style>
  <w:style w:type="paragraph" w:customStyle="1" w:styleId="AddRows">
    <w:name w:val="AddRows"/>
    <w:basedOn w:val="Normal"/>
    <w:rsid w:val="00F16E29"/>
    <w:pPr>
      <w:spacing w:before="60" w:after="60"/>
    </w:pPr>
    <w:rPr>
      <w:rFonts w:ascii="Arial" w:hAnsi="Arial" w:cs="Arial"/>
      <w:i/>
      <w:sz w:val="20"/>
      <w:szCs w:val="18"/>
    </w:rPr>
  </w:style>
  <w:style w:type="paragraph" w:styleId="CommentSubject">
    <w:name w:val="annotation subject"/>
    <w:basedOn w:val="CommentText"/>
    <w:next w:val="CommentText"/>
    <w:semiHidden/>
    <w:rsid w:val="00F16E29"/>
    <w:rPr>
      <w:b/>
      <w:bCs/>
    </w:rPr>
  </w:style>
  <w:style w:type="paragraph" w:customStyle="1" w:styleId="FooterForm">
    <w:name w:val="FooterForm"/>
    <w:basedOn w:val="Footer"/>
    <w:rsid w:val="00F16E29"/>
    <w:pPr>
      <w:spacing w:before="180"/>
    </w:pPr>
  </w:style>
  <w:style w:type="paragraph" w:customStyle="1" w:styleId="SubSectionTitle">
    <w:name w:val="SubSectionTitle"/>
    <w:basedOn w:val="Normal"/>
    <w:link w:val="SubSectionTitleChar"/>
    <w:rsid w:val="00F16E29"/>
    <w:pPr>
      <w:keepNext/>
      <w:keepLines/>
      <w:numPr>
        <w:ilvl w:val="1"/>
        <w:numId w:val="9"/>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16E29"/>
    <w:rPr>
      <w:rFonts w:ascii="Arial" w:hAnsi="Arial" w:cs="Arial"/>
      <w:b/>
      <w:bCs/>
      <w:iCs/>
      <w:lang w:val="en-GB" w:eastAsia="de-DE"/>
    </w:rPr>
  </w:style>
  <w:style w:type="paragraph" w:customStyle="1" w:styleId="SymbolForm">
    <w:name w:val="SymbolForm"/>
    <w:basedOn w:val="Normal"/>
    <w:rsid w:val="00F16E29"/>
    <w:pPr>
      <w:jc w:val="right"/>
    </w:pPr>
    <w:rPr>
      <w:rFonts w:ascii="Arial" w:hAnsi="Arial" w:cs="Arial"/>
      <w:b/>
      <w:bCs/>
    </w:rPr>
  </w:style>
  <w:style w:type="paragraph" w:customStyle="1" w:styleId="TitleForm">
    <w:name w:val="TitleForm"/>
    <w:basedOn w:val="Normal"/>
    <w:rsid w:val="00F16E29"/>
    <w:pPr>
      <w:ind w:left="1077"/>
      <w:jc w:val="center"/>
    </w:pPr>
    <w:rPr>
      <w:rFonts w:ascii="Arial" w:hAnsi="Arial" w:cs="Arial"/>
      <w:b/>
      <w:sz w:val="24"/>
      <w:szCs w:val="24"/>
    </w:rPr>
  </w:style>
  <w:style w:type="paragraph" w:customStyle="1" w:styleId="LeftCellTickBox">
    <w:name w:val="LeftCellTickBox"/>
    <w:basedOn w:val="Normal"/>
    <w:rsid w:val="00F16E29"/>
    <w:pPr>
      <w:keepNext/>
      <w:spacing w:before="60" w:after="60"/>
      <w:ind w:left="57"/>
      <w:jc w:val="center"/>
    </w:pPr>
    <w:rPr>
      <w:rFonts w:ascii="Arial" w:hAnsi="Arial"/>
      <w:bCs/>
      <w:sz w:val="20"/>
    </w:rPr>
  </w:style>
  <w:style w:type="paragraph" w:customStyle="1" w:styleId="ParaTickBox">
    <w:name w:val="ParaTickBox"/>
    <w:basedOn w:val="Normal"/>
    <w:rsid w:val="00F16E29"/>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rsid w:val="00F16E29"/>
    <w:pPr>
      <w:keepNext/>
      <w:widowControl w:val="0"/>
      <w:numPr>
        <w:numId w:val="8"/>
      </w:numPr>
      <w:spacing w:before="120" w:after="120"/>
    </w:pPr>
    <w:rPr>
      <w:rFonts w:ascii="Arial" w:hAnsi="Arial" w:cs="Arial"/>
      <w:bCs/>
      <w:sz w:val="20"/>
    </w:rPr>
  </w:style>
  <w:style w:type="paragraph" w:customStyle="1" w:styleId="RegLeftInstructionCell">
    <w:name w:val="RegLeftInstructionCell"/>
    <w:basedOn w:val="Normal"/>
    <w:link w:val="RegLeftInstructionCellChar"/>
    <w:rsid w:val="00F16E29"/>
    <w:pPr>
      <w:spacing w:before="120" w:after="120"/>
      <w:ind w:left="57"/>
    </w:pPr>
    <w:rPr>
      <w:rFonts w:ascii="Arial" w:hAnsi="Arial" w:cs="Arial"/>
      <w:b/>
      <w:sz w:val="20"/>
      <w:szCs w:val="18"/>
    </w:rPr>
  </w:style>
  <w:style w:type="paragraph" w:customStyle="1" w:styleId="RegTypePara">
    <w:name w:val="RegTypePara"/>
    <w:basedOn w:val="Normal"/>
    <w:link w:val="RegTypeParaChar"/>
    <w:rsid w:val="00F16E29"/>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F16E29"/>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F16E29"/>
    <w:rPr>
      <w:rFonts w:ascii="Arial" w:hAnsi="Arial" w:cs="Arial"/>
      <w:i/>
      <w:szCs w:val="18"/>
      <w:lang w:val="en-GB" w:eastAsia="de-DE" w:bidi="ar-SA"/>
    </w:rPr>
  </w:style>
  <w:style w:type="paragraph" w:customStyle="1" w:styleId="HistoryBoxTitle">
    <w:name w:val="HistoryBoxTitle"/>
    <w:basedOn w:val="Heading4"/>
    <w:rsid w:val="00F16E29"/>
    <w:pPr>
      <w:spacing w:before="0" w:after="0"/>
      <w:jc w:val="center"/>
    </w:pPr>
    <w:rPr>
      <w:sz w:val="18"/>
      <w:szCs w:val="18"/>
      <w:u w:val="none"/>
      <w:lang w:eastAsia="en-US"/>
    </w:rPr>
  </w:style>
  <w:style w:type="paragraph" w:customStyle="1" w:styleId="FooterF">
    <w:name w:val="FooterF"/>
    <w:basedOn w:val="Footer"/>
    <w:rsid w:val="00F16E29"/>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F16E29"/>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F16E29"/>
    <w:pPr>
      <w:keepLines/>
      <w:tabs>
        <w:tab w:val="clear" w:pos="510"/>
        <w:tab w:val="left" w:pos="794"/>
      </w:tabs>
      <w:ind w:left="794"/>
    </w:pPr>
  </w:style>
  <w:style w:type="paragraph" w:customStyle="1" w:styleId="BulletedItem">
    <w:name w:val="BulletedItem"/>
    <w:basedOn w:val="EnumaratedItem"/>
    <w:rsid w:val="00F16E29"/>
    <w:pPr>
      <w:keepNext w:val="0"/>
      <w:numPr>
        <w:numId w:val="10"/>
      </w:numPr>
      <w:ind w:left="681" w:hanging="397"/>
    </w:pPr>
  </w:style>
  <w:style w:type="paragraph" w:customStyle="1" w:styleId="autofill">
    <w:name w:val="autofill"/>
    <w:basedOn w:val="Normal"/>
    <w:link w:val="autofillChar"/>
    <w:rsid w:val="00F16E29"/>
    <w:pPr>
      <w:jc w:val="center"/>
    </w:pPr>
    <w:rPr>
      <w:rFonts w:ascii="Arial" w:hAnsi="Arial" w:cs="Arial"/>
      <w:b/>
      <w:bCs/>
      <w:i/>
      <w:iCs/>
      <w:color w:val="808080"/>
      <w:sz w:val="20"/>
    </w:rPr>
  </w:style>
  <w:style w:type="character" w:customStyle="1" w:styleId="RegLeftInstructionCellChar">
    <w:name w:val="RegLeftInstructionCell Char"/>
    <w:link w:val="RegLeftInstructionCell"/>
    <w:rsid w:val="00C82D30"/>
    <w:rPr>
      <w:rFonts w:ascii="Arial" w:hAnsi="Arial" w:cs="Arial"/>
      <w:b/>
      <w:szCs w:val="18"/>
      <w:lang w:val="en-GB" w:eastAsia="de-DE" w:bidi="ar-SA"/>
    </w:rPr>
  </w:style>
  <w:style w:type="character" w:customStyle="1" w:styleId="RegTypeParaChar">
    <w:name w:val="RegTypePara Char"/>
    <w:link w:val="RegTypePara"/>
    <w:rsid w:val="00C82D30"/>
    <w:rPr>
      <w:rFonts w:ascii="Arial" w:hAnsi="Arial" w:cs="Arial"/>
      <w:szCs w:val="18"/>
      <w:lang w:val="en-GB" w:eastAsia="de-DE" w:bidi="ar-SA"/>
    </w:rPr>
  </w:style>
  <w:style w:type="character" w:customStyle="1" w:styleId="RegFormParaChar">
    <w:name w:val="RegFormPara Char"/>
    <w:link w:val="RegFormPara"/>
    <w:rsid w:val="00310A2E"/>
    <w:rPr>
      <w:rFonts w:ascii="Arial" w:hAnsi="Arial" w:cs="Arial"/>
      <w:szCs w:val="18"/>
      <w:lang w:val="en-GB" w:eastAsia="de-DE" w:bidi="ar-SA"/>
    </w:rPr>
  </w:style>
  <w:style w:type="character" w:customStyle="1" w:styleId="autofillChar">
    <w:name w:val="autofill Char"/>
    <w:link w:val="autofill"/>
    <w:rsid w:val="00F232AA"/>
    <w:rPr>
      <w:rFonts w:ascii="Arial" w:hAnsi="Arial" w:cs="Arial"/>
      <w:b/>
      <w:bCs/>
      <w:i/>
      <w:iCs/>
      <w:color w:val="808080"/>
      <w:lang w:val="en-GB" w:eastAsia="de-DE" w:bidi="ar-SA"/>
    </w:rPr>
  </w:style>
  <w:style w:type="paragraph" w:customStyle="1" w:styleId="SDMDocInfoText">
    <w:name w:val="SDMDocInfoText"/>
    <w:basedOn w:val="Normal"/>
    <w:link w:val="SDMDocInfoTextChar"/>
    <w:rsid w:val="00F96181"/>
    <w:pPr>
      <w:keepNext/>
      <w:keepLines/>
      <w:spacing w:before="80" w:after="80"/>
      <w:jc w:val="both"/>
    </w:pPr>
    <w:rPr>
      <w:rFonts w:ascii="Arial" w:hAnsi="Arial" w:cs="Arial"/>
      <w:sz w:val="20"/>
    </w:rPr>
  </w:style>
  <w:style w:type="character" w:customStyle="1" w:styleId="SDMDocInfoTextChar">
    <w:name w:val="SDMDocInfoText Char"/>
    <w:link w:val="SDMDocInfoText"/>
    <w:rsid w:val="00F96181"/>
    <w:rPr>
      <w:rFonts w:ascii="Arial" w:hAnsi="Arial" w:cs="Arial"/>
      <w:lang w:val="en-GB" w:eastAsia="de-DE"/>
    </w:rPr>
  </w:style>
  <w:style w:type="paragraph" w:customStyle="1" w:styleId="SDMDocInfoTitle">
    <w:name w:val="SDMDocInfoTitle"/>
    <w:basedOn w:val="Normal"/>
    <w:rsid w:val="00F96181"/>
    <w:pPr>
      <w:keepNext/>
      <w:keepLines/>
      <w:spacing w:before="480" w:after="240"/>
      <w:jc w:val="center"/>
    </w:pPr>
    <w:rPr>
      <w:rFonts w:ascii="Arial" w:hAnsi="Arial" w:cs="Arial"/>
      <w:b/>
      <w:szCs w:val="22"/>
    </w:rPr>
  </w:style>
  <w:style w:type="paragraph" w:customStyle="1" w:styleId="SDMDocInfoHeadRow">
    <w:name w:val="SDMDocInfoHeadRow"/>
    <w:basedOn w:val="Normal"/>
    <w:rsid w:val="00F96181"/>
    <w:pPr>
      <w:keepNext/>
      <w:keepLines/>
      <w:jc w:val="both"/>
    </w:pPr>
    <w:rPr>
      <w:rFonts w:ascii="Arial" w:hAnsi="Arial" w:cs="Arial"/>
      <w:i/>
      <w:sz w:val="16"/>
      <w:szCs w:val="16"/>
    </w:rPr>
  </w:style>
  <w:style w:type="paragraph" w:styleId="Revision">
    <w:name w:val="Revision"/>
    <w:hidden/>
    <w:uiPriority w:val="99"/>
    <w:semiHidden/>
    <w:rsid w:val="00D03F8F"/>
    <w:rPr>
      <w:sz w:val="22"/>
      <w:lang w:val="en-GB" w:eastAsia="de-DE"/>
    </w:rPr>
  </w:style>
  <w:style w:type="paragraph" w:customStyle="1" w:styleId="Default">
    <w:name w:val="Default"/>
    <w:rsid w:val="00567717"/>
    <w:pPr>
      <w:autoSpaceDE w:val="0"/>
      <w:autoSpaceDN w:val="0"/>
      <w:adjustRightInd w:val="0"/>
    </w:pPr>
    <w:rPr>
      <w:rFonts w:ascii="Arial" w:hAnsi="Arial" w:cs="Arial"/>
      <w:color w:val="000000"/>
      <w:sz w:val="24"/>
      <w:szCs w:val="24"/>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single space Char"/>
    <w:basedOn w:val="DefaultParagraphFont"/>
    <w:link w:val="FootnoteText"/>
    <w:uiPriority w:val="99"/>
    <w:rsid w:val="00C7575C"/>
    <w:rPr>
      <w:lang w:val="en-GB" w:eastAsia="de-DE"/>
    </w:rPr>
  </w:style>
  <w:style w:type="character" w:customStyle="1" w:styleId="CommentTextChar">
    <w:name w:val="Comment Text Char"/>
    <w:basedOn w:val="DefaultParagraphFont"/>
    <w:link w:val="CommentText"/>
    <w:rsid w:val="00C7575C"/>
    <w:rPr>
      <w:lang w:val="en-GB" w:eastAsia="de-DE"/>
    </w:rPr>
  </w:style>
  <w:style w:type="character" w:styleId="Mention">
    <w:name w:val="Mention"/>
    <w:basedOn w:val="DefaultParagraphFont"/>
    <w:uiPriority w:val="99"/>
    <w:unhideWhenUsed/>
    <w:rsid w:val="00C7575C"/>
    <w:rPr>
      <w:color w:val="2B579A"/>
      <w:shd w:val="clear" w:color="auto" w:fill="E1DFDD"/>
    </w:rPr>
  </w:style>
  <w:style w:type="numbering" w:customStyle="1" w:styleId="SDMDocInfoTextBullets">
    <w:name w:val="SDMDocInfoTextBullets"/>
    <w:uiPriority w:val="99"/>
    <w:rsid w:val="00C7575C"/>
    <w:pPr>
      <w:numPr>
        <w:numId w:val="16"/>
      </w:numPr>
    </w:pPr>
  </w:style>
  <w:style w:type="character" w:styleId="PlaceholderText">
    <w:name w:val="Placeholder Text"/>
    <w:basedOn w:val="DefaultParagraphFont"/>
    <w:uiPriority w:val="99"/>
    <w:semiHidden/>
    <w:rsid w:val="003676F1"/>
    <w:rPr>
      <w:color w:val="808080"/>
    </w:rPr>
  </w:style>
  <w:style w:type="paragraph" w:customStyle="1" w:styleId="OutL1">
    <w:name w:val="OutL1"/>
    <w:basedOn w:val="RegFormPara"/>
    <w:rsid w:val="009D2CF5"/>
    <w:pPr>
      <w:tabs>
        <w:tab w:val="clear" w:pos="510"/>
        <w:tab w:val="left" w:pos="284"/>
      </w:tabs>
      <w:ind w:left="284" w:hanging="227"/>
    </w:pPr>
    <w:rPr>
      <w:rFonts w:eastAsia="MS Mincho"/>
      <w:b/>
      <w:lang w:eastAsia="en-US"/>
    </w:rPr>
  </w:style>
  <w:style w:type="character" w:styleId="UnresolvedMention">
    <w:name w:val="Unresolved Mention"/>
    <w:basedOn w:val="DefaultParagraphFont"/>
    <w:uiPriority w:val="99"/>
    <w:semiHidden/>
    <w:unhideWhenUsed/>
    <w:rsid w:val="002C0D30"/>
    <w:rPr>
      <w:color w:val="605E5C"/>
      <w:shd w:val="clear" w:color="auto" w:fill="E1DFDD"/>
    </w:rPr>
  </w:style>
  <w:style w:type="numbering" w:customStyle="1" w:styleId="SDMFootnoteList">
    <w:name w:val="SDMFootnoteList"/>
    <w:uiPriority w:val="99"/>
    <w:rsid w:val="00BA5B54"/>
    <w:pPr>
      <w:numPr>
        <w:numId w:val="23"/>
      </w:numPr>
    </w:pPr>
  </w:style>
  <w:style w:type="character" w:customStyle="1" w:styleId="HeaderChar">
    <w:name w:val="Header Char"/>
    <w:basedOn w:val="DefaultParagraphFont"/>
    <w:link w:val="Header"/>
    <w:uiPriority w:val="99"/>
    <w:rsid w:val="00BB348C"/>
    <w:rPr>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documents/624474" TargetMode="External"/><Relationship Id="rId1" Type="http://schemas.openxmlformats.org/officeDocument/2006/relationships/hyperlink" Target="https://unfccc.int/documents/6414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office\word\template\document%20tools\FORM_PRC_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9AD09FE8C94F62AF8238802CCE93CC"/>
        <w:category>
          <w:name w:val="General"/>
          <w:gallery w:val="placeholder"/>
        </w:category>
        <w:types>
          <w:type w:val="bbPlcHdr"/>
        </w:types>
        <w:behaviors>
          <w:behavior w:val="content"/>
        </w:behaviors>
        <w:guid w:val="{C7C6FA68-807F-4BC3-A6D1-BDFC0D852805}"/>
      </w:docPartPr>
      <w:docPartBody>
        <w:p w:rsidR="006B3D00" w:rsidRDefault="00FD1217" w:rsidP="00FD1217">
          <w:pPr>
            <w:pStyle w:val="999AD09FE8C94F62AF8238802CCE93CC"/>
          </w:pPr>
          <w:r w:rsidRPr="00EC7711">
            <w:rPr>
              <w:rStyle w:val="PlaceholderText"/>
            </w:rPr>
            <w:t>Click or tap to enter a date.</w:t>
          </w:r>
        </w:p>
      </w:docPartBody>
    </w:docPart>
    <w:docPart>
      <w:docPartPr>
        <w:name w:val="F2502AD129C144A49DB50B89BF45505A"/>
        <w:category>
          <w:name w:val="General"/>
          <w:gallery w:val="placeholder"/>
        </w:category>
        <w:types>
          <w:type w:val="bbPlcHdr"/>
        </w:types>
        <w:behaviors>
          <w:behavior w:val="content"/>
        </w:behaviors>
        <w:guid w:val="{516DFB51-2B6C-4246-A132-E8F07EC12F3A}"/>
      </w:docPartPr>
      <w:docPartBody>
        <w:p w:rsidR="006B3D00" w:rsidRDefault="00FD1217" w:rsidP="00FD1217">
          <w:pPr>
            <w:pStyle w:val="F2502AD129C144A49DB50B89BF45505A"/>
          </w:pPr>
          <w:r w:rsidRPr="00EC7711">
            <w:rPr>
              <w:rStyle w:val="PlaceholderText"/>
            </w:rPr>
            <w:t>Click or tap to enter a date.</w:t>
          </w:r>
        </w:p>
      </w:docPartBody>
    </w:docPart>
    <w:docPart>
      <w:docPartPr>
        <w:name w:val="2454C39164DB4278A08E0BC474DB0C66"/>
        <w:category>
          <w:name w:val="General"/>
          <w:gallery w:val="placeholder"/>
        </w:category>
        <w:types>
          <w:type w:val="bbPlcHdr"/>
        </w:types>
        <w:behaviors>
          <w:behavior w:val="content"/>
        </w:behaviors>
        <w:guid w:val="{0E59C2CC-8EF8-4DA1-AF68-C290CB978D7B}"/>
      </w:docPartPr>
      <w:docPartBody>
        <w:p w:rsidR="00F55973" w:rsidRDefault="00CA672A" w:rsidP="00CA672A">
          <w:pPr>
            <w:pStyle w:val="2454C39164DB4278A08E0BC474DB0C66"/>
          </w:pPr>
          <w:r w:rsidRPr="00EC7711">
            <w:rPr>
              <w:rStyle w:val="PlaceholderText"/>
            </w:rPr>
            <w:t>Click or tap to enter a date.</w:t>
          </w:r>
        </w:p>
      </w:docPartBody>
    </w:docPart>
    <w:docPart>
      <w:docPartPr>
        <w:name w:val="54227864A22D4739A8F9FA906F27806A"/>
        <w:category>
          <w:name w:val="General"/>
          <w:gallery w:val="placeholder"/>
        </w:category>
        <w:types>
          <w:type w:val="bbPlcHdr"/>
        </w:types>
        <w:behaviors>
          <w:behavior w:val="content"/>
        </w:behaviors>
        <w:guid w:val="{C42F6919-EF73-4EAB-BABA-AD1FE293A328}"/>
      </w:docPartPr>
      <w:docPartBody>
        <w:p w:rsidR="00F55973" w:rsidRDefault="00CA672A" w:rsidP="00CA672A">
          <w:pPr>
            <w:pStyle w:val="54227864A22D4739A8F9FA906F27806A"/>
          </w:pPr>
          <w:r w:rsidRPr="00EC7711">
            <w:rPr>
              <w:rStyle w:val="PlaceholderText"/>
            </w:rPr>
            <w:t>Click or tap to enter a date.</w:t>
          </w:r>
        </w:p>
      </w:docPartBody>
    </w:docPart>
    <w:docPart>
      <w:docPartPr>
        <w:name w:val="9847EEFE95104BBAB33DEC2E5B02DFEC"/>
        <w:category>
          <w:name w:val="General"/>
          <w:gallery w:val="placeholder"/>
        </w:category>
        <w:types>
          <w:type w:val="bbPlcHdr"/>
        </w:types>
        <w:behaviors>
          <w:behavior w:val="content"/>
        </w:behaviors>
        <w:guid w:val="{642D0D9C-6871-4857-9C4A-102A5B14BCB6}"/>
      </w:docPartPr>
      <w:docPartBody>
        <w:p w:rsidR="00F55973" w:rsidRDefault="00CA672A" w:rsidP="00CA672A">
          <w:pPr>
            <w:pStyle w:val="9847EEFE95104BBAB33DEC2E5B02DFEC"/>
          </w:pPr>
          <w:r w:rsidRPr="00EC7711">
            <w:rPr>
              <w:rStyle w:val="PlaceholderText"/>
            </w:rPr>
            <w:t>Click or tap to enter a date.</w:t>
          </w:r>
        </w:p>
      </w:docPartBody>
    </w:docPart>
    <w:docPart>
      <w:docPartPr>
        <w:name w:val="D765AB48E8E144C1845C1BB9CAD07CA5"/>
        <w:category>
          <w:name w:val="General"/>
          <w:gallery w:val="placeholder"/>
        </w:category>
        <w:types>
          <w:type w:val="bbPlcHdr"/>
        </w:types>
        <w:behaviors>
          <w:behavior w:val="content"/>
        </w:behaviors>
        <w:guid w:val="{176C0EE1-F361-4EC0-A654-211ED133E542}"/>
      </w:docPartPr>
      <w:docPartBody>
        <w:p w:rsidR="00F55973" w:rsidRDefault="00CA672A" w:rsidP="00CA672A">
          <w:pPr>
            <w:pStyle w:val="D765AB48E8E144C1845C1BB9CAD07CA5"/>
          </w:pPr>
          <w:r w:rsidRPr="00EC7711">
            <w:rPr>
              <w:rStyle w:val="PlaceholderText"/>
            </w:rPr>
            <w:t>Click or tap to enter a date.</w:t>
          </w:r>
        </w:p>
      </w:docPartBody>
    </w:docPart>
    <w:docPart>
      <w:docPartPr>
        <w:name w:val="12531592A69A445982AF677793BC960C"/>
        <w:category>
          <w:name w:val="General"/>
          <w:gallery w:val="placeholder"/>
        </w:category>
        <w:types>
          <w:type w:val="bbPlcHdr"/>
        </w:types>
        <w:behaviors>
          <w:behavior w:val="content"/>
        </w:behaviors>
        <w:guid w:val="{C8BEB84F-430A-44DC-837D-88F26C06FED7}"/>
      </w:docPartPr>
      <w:docPartBody>
        <w:p w:rsidR="00F55973" w:rsidRDefault="00CA672A" w:rsidP="00CA672A">
          <w:pPr>
            <w:pStyle w:val="12531592A69A445982AF677793BC960C"/>
          </w:pPr>
          <w:r w:rsidRPr="00EC7711">
            <w:rPr>
              <w:rStyle w:val="PlaceholderText"/>
            </w:rPr>
            <w:t>Click or tap to enter a date.</w:t>
          </w:r>
        </w:p>
      </w:docPartBody>
    </w:docPart>
    <w:docPart>
      <w:docPartPr>
        <w:name w:val="9369A55F093C47ABB6F8E5B4BF457402"/>
        <w:category>
          <w:name w:val="General"/>
          <w:gallery w:val="placeholder"/>
        </w:category>
        <w:types>
          <w:type w:val="bbPlcHdr"/>
        </w:types>
        <w:behaviors>
          <w:behavior w:val="content"/>
        </w:behaviors>
        <w:guid w:val="{3ACB8E40-EDE9-4656-B5E0-1BD2E5BC643F}"/>
      </w:docPartPr>
      <w:docPartBody>
        <w:p w:rsidR="00F55973" w:rsidRDefault="00CA672A" w:rsidP="00CA672A">
          <w:pPr>
            <w:pStyle w:val="9369A55F093C47ABB6F8E5B4BF457402"/>
          </w:pPr>
          <w:r w:rsidRPr="00EC7711">
            <w:rPr>
              <w:rStyle w:val="PlaceholderText"/>
            </w:rPr>
            <w:t>Click or tap to enter a date.</w:t>
          </w:r>
        </w:p>
      </w:docPartBody>
    </w:docPart>
    <w:docPart>
      <w:docPartPr>
        <w:name w:val="8C22528304A7419C9009F614FEDAADD2"/>
        <w:category>
          <w:name w:val="General"/>
          <w:gallery w:val="placeholder"/>
        </w:category>
        <w:types>
          <w:type w:val="bbPlcHdr"/>
        </w:types>
        <w:behaviors>
          <w:behavior w:val="content"/>
        </w:behaviors>
        <w:guid w:val="{22AF6146-7A42-4E41-BB4E-EB5594CD6191}"/>
      </w:docPartPr>
      <w:docPartBody>
        <w:p w:rsidR="00F55973" w:rsidRDefault="00CA672A" w:rsidP="00CA672A">
          <w:pPr>
            <w:pStyle w:val="8C22528304A7419C9009F614FEDAADD2"/>
          </w:pPr>
          <w:r w:rsidRPr="00EC77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17"/>
    <w:rsid w:val="00342098"/>
    <w:rsid w:val="00447FA5"/>
    <w:rsid w:val="004F3AB7"/>
    <w:rsid w:val="006A1D80"/>
    <w:rsid w:val="006B3D00"/>
    <w:rsid w:val="007349E8"/>
    <w:rsid w:val="008D5517"/>
    <w:rsid w:val="008E1134"/>
    <w:rsid w:val="008F29EE"/>
    <w:rsid w:val="00913D70"/>
    <w:rsid w:val="00915490"/>
    <w:rsid w:val="00A74C39"/>
    <w:rsid w:val="00CA672A"/>
    <w:rsid w:val="00EE27F6"/>
    <w:rsid w:val="00F55973"/>
    <w:rsid w:val="00FC1C8B"/>
    <w:rsid w:val="00FD1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72A"/>
    <w:rPr>
      <w:color w:val="808080"/>
    </w:rPr>
  </w:style>
  <w:style w:type="paragraph" w:customStyle="1" w:styleId="999AD09FE8C94F62AF8238802CCE93CC">
    <w:name w:val="999AD09FE8C94F62AF8238802CCE93CC"/>
    <w:rsid w:val="00FD1217"/>
  </w:style>
  <w:style w:type="paragraph" w:customStyle="1" w:styleId="F2502AD129C144A49DB50B89BF45505A">
    <w:name w:val="F2502AD129C144A49DB50B89BF45505A"/>
    <w:rsid w:val="00FD1217"/>
  </w:style>
  <w:style w:type="paragraph" w:customStyle="1" w:styleId="2454C39164DB4278A08E0BC474DB0C66">
    <w:name w:val="2454C39164DB4278A08E0BC474DB0C66"/>
    <w:rsid w:val="00CA672A"/>
  </w:style>
  <w:style w:type="paragraph" w:customStyle="1" w:styleId="54227864A22D4739A8F9FA906F27806A">
    <w:name w:val="54227864A22D4739A8F9FA906F27806A"/>
    <w:rsid w:val="00CA672A"/>
  </w:style>
  <w:style w:type="paragraph" w:customStyle="1" w:styleId="9847EEFE95104BBAB33DEC2E5B02DFEC">
    <w:name w:val="9847EEFE95104BBAB33DEC2E5B02DFEC"/>
    <w:rsid w:val="00CA672A"/>
  </w:style>
  <w:style w:type="paragraph" w:customStyle="1" w:styleId="D765AB48E8E144C1845C1BB9CAD07CA5">
    <w:name w:val="D765AB48E8E144C1845C1BB9CAD07CA5"/>
    <w:rsid w:val="00CA672A"/>
  </w:style>
  <w:style w:type="paragraph" w:customStyle="1" w:styleId="12531592A69A445982AF677793BC960C">
    <w:name w:val="12531592A69A445982AF677793BC960C"/>
    <w:rsid w:val="00CA672A"/>
  </w:style>
  <w:style w:type="paragraph" w:customStyle="1" w:styleId="9369A55F093C47ABB6F8E5B4BF457402">
    <w:name w:val="9369A55F093C47ABB6F8E5B4BF457402"/>
    <w:rsid w:val="00CA672A"/>
  </w:style>
  <w:style w:type="paragraph" w:customStyle="1" w:styleId="8C22528304A7419C9009F614FEDAADD2">
    <w:name w:val="8C22528304A7419C9009F614FEDAADD2"/>
    <w:rsid w:val="00CA6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A6.4-FORM-AC-027</Document_x0020_Symbol>
    <Doc_x002e_SymbolNumber xmlns="819ae873-75e1-413b-9d00-7af9258cf281">A6.4-FORM-AC-027</Doc_x002e_Symbol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7A94EFF-3885-496C-9D5E-41C8938B4B0E}">
  <ds:schemaRefs>
    <ds:schemaRef ds:uri="http://schemas.microsoft.com/office/2006/documentManagement/types"/>
    <ds:schemaRef ds:uri="819ae873-75e1-413b-9d00-7af9258cf281"/>
    <ds:schemaRef ds:uri="http://purl.org/dc/dcmitype/"/>
    <ds:schemaRef ds:uri="http://www.w3.org/XML/1998/namespace"/>
    <ds:schemaRef ds:uri="http://purl.org/dc/elements/1.1/"/>
    <ds:schemaRef ds:uri="eb4559c4-8463-4985-927f-f0d558bff8f0"/>
    <ds:schemaRef ds:uri="http://purl.org/dc/terms/"/>
    <ds:schemaRef ds:uri="http://schemas.microsoft.com/office/2006/metadata/properties"/>
    <ds:schemaRef ds:uri="http://schemas.microsoft.com/office/infopath/2007/PartnerControls"/>
    <ds:schemaRef ds:uri="http://schemas.openxmlformats.org/package/2006/metadata/core-properties"/>
    <ds:schemaRef ds:uri="13d80b15-5f07-43ab-b435-85767a7dac08"/>
  </ds:schemaRefs>
</ds:datastoreItem>
</file>

<file path=customXml/itemProps2.xml><?xml version="1.0" encoding="utf-8"?>
<ds:datastoreItem xmlns:ds="http://schemas.openxmlformats.org/officeDocument/2006/customXml" ds:itemID="{3CFAB47A-92D5-477A-953F-0CA5B1819769}">
  <ds:schemaRefs>
    <ds:schemaRef ds:uri="http://schemas.microsoft.com/sharepoint/v3/contenttype/forms"/>
  </ds:schemaRefs>
</ds:datastoreItem>
</file>

<file path=customXml/itemProps3.xml><?xml version="1.0" encoding="utf-8"?>
<ds:datastoreItem xmlns:ds="http://schemas.openxmlformats.org/officeDocument/2006/customXml" ds:itemID="{1B1F2303-D5A4-43CA-AA77-1F61651BD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3FA2B-36EB-489D-89AC-7F69E24FE64E}">
  <ds:schemaRefs>
    <ds:schemaRef ds:uri="http://schemas.openxmlformats.org/officeDocument/2006/bibliography"/>
  </ds:schemaRefs>
</ds:datastoreItem>
</file>

<file path=customXml/itemProps5.xml><?xml version="1.0" encoding="utf-8"?>
<ds:datastoreItem xmlns:ds="http://schemas.openxmlformats.org/officeDocument/2006/customXml" ds:itemID="{96081244-3B2B-4195-9F0E-2649759E5C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FORM_PRC_template.dot</Template>
  <TotalTime>0</TotalTime>
  <Pages>5</Pages>
  <Words>1152</Words>
  <Characters>6567</Characters>
  <Application>Microsoft Office Word</Application>
  <DocSecurity>0</DocSecurity>
  <Lines>54</Lines>
  <Paragraphs>15</Paragraphs>
  <ScaleCrop>false</ScaleCrop>
  <LinksUpToDate>false</LinksUpToDate>
  <CharactersWithSpaces>7704</CharactersWithSpaces>
  <SharedDoc>false</SharedDoc>
  <HLinks>
    <vt:vector size="12" baseType="variant">
      <vt:variant>
        <vt:i4>2097277</vt:i4>
      </vt:variant>
      <vt:variant>
        <vt:i4>3</vt:i4>
      </vt:variant>
      <vt:variant>
        <vt:i4>0</vt:i4>
      </vt:variant>
      <vt:variant>
        <vt:i4>5</vt:i4>
      </vt:variant>
      <vt:variant>
        <vt:lpwstr>https://unfccc.int/documents/624474</vt:lpwstr>
      </vt:variant>
      <vt:variant>
        <vt:lpwstr/>
      </vt:variant>
      <vt:variant>
        <vt:i4>2162811</vt:i4>
      </vt:variant>
      <vt:variant>
        <vt:i4>0</vt:i4>
      </vt:variant>
      <vt:variant>
        <vt:i4>0</vt:i4>
      </vt:variant>
      <vt:variant>
        <vt:i4>5</vt:i4>
      </vt:variant>
      <vt:variant>
        <vt:lpwstr>https://unfccc.int/documents/641433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A6.4-FORM-AC-027</dc:title>
  <dc:subject>Regulatory</dc:subject>
  <dc:creator/>
  <cp:keywords>Forms, MOC</cp:keywords>
  <dc:description>EB66, 16 March 2012, version 02.1. previous/VVM track is reg_form04</dc:description>
  <cp:lastModifiedBy/>
  <cp:revision>1</cp:revision>
  <cp:lastPrinted>2012-03-18T17:52:00Z</cp:lastPrinted>
  <dcterms:created xsi:type="dcterms:W3CDTF">2025-03-18T18:59:00Z</dcterms:created>
  <dcterms:modified xsi:type="dcterms:W3CDTF">2025-03-18T18:59:00Z</dcterms:modified>
  <cp:category>Registration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NoteNo">
    <vt:i4>1</vt:i4>
  </property>
  <property fmtid="{D5CDD505-2E9C-101B-9397-08002B2CF9AE}" pid="3" name="footNoteLetter">
    <vt:lpwstr>1</vt:lpwstr>
  </property>
  <property fmtid="{D5CDD505-2E9C-101B-9397-08002B2CF9AE}" pid="4" name="docType">
    <vt:lpwstr>Draft</vt:lpwstr>
  </property>
  <property fmtid="{D5CDD505-2E9C-101B-9397-08002B2CF9AE}" pid="5" name="display_urn:schemas-microsoft-com:office:office#Editor">
    <vt:lpwstr>migrationuser</vt:lpwstr>
  </property>
  <property fmtid="{D5CDD505-2E9C-101B-9397-08002B2CF9AE}" pid="6" name="display_urn:schemas-microsoft-com:office:office#Author">
    <vt:lpwstr>migrationuser</vt:lpwstr>
  </property>
  <property fmtid="{D5CDD505-2E9C-101B-9397-08002B2CF9AE}" pid="7" name="ContentTypeId">
    <vt:lpwstr>0x0101008FB6730B0802B54A9F00C78B857E1443</vt:lpwstr>
  </property>
  <property fmtid="{D5CDD505-2E9C-101B-9397-08002B2CF9AE}" pid="8" name="MediaServiceImageTags">
    <vt:lpwstr/>
  </property>
</Properties>
</file>