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56" w:type="dxa"/>
          <w:right w:w="56" w:type="dxa"/>
        </w:tblCellMar>
        <w:tblLook w:val="0000" w:firstRow="0" w:lastRow="0" w:firstColumn="0" w:lastColumn="0" w:noHBand="0" w:noVBand="0"/>
      </w:tblPr>
      <w:tblGrid>
        <w:gridCol w:w="3511"/>
        <w:gridCol w:w="6099"/>
      </w:tblGrid>
      <w:tr w:rsidR="00F92EB8" w:rsidRPr="007C155C" w14:paraId="28D91AE6" w14:textId="77777777" w:rsidTr="00CF3EC6">
        <w:trPr>
          <w:trHeight w:val="900"/>
        </w:trPr>
        <w:tc>
          <w:tcPr>
            <w:tcW w:w="5000" w:type="pct"/>
            <w:gridSpan w:val="2"/>
            <w:tcMar>
              <w:top w:w="28" w:type="dxa"/>
              <w:left w:w="57" w:type="dxa"/>
              <w:bottom w:w="28" w:type="dxa"/>
              <w:right w:w="57" w:type="dxa"/>
            </w:tcMar>
            <w:vAlign w:val="center"/>
          </w:tcPr>
          <w:p w14:paraId="6006C6E7" w14:textId="76D59B51" w:rsidR="00F92EB8" w:rsidRPr="007C155C" w:rsidRDefault="003D70C9" w:rsidP="00917859">
            <w:pPr>
              <w:spacing w:before="120" w:after="0" w:line="240" w:lineRule="auto"/>
              <w:jc w:val="center"/>
              <w:rPr>
                <w:rFonts w:ascii="Arial" w:eastAsia="MS Mincho" w:hAnsi="Arial" w:cs="Arial"/>
                <w:b/>
                <w:bCs/>
                <w:szCs w:val="20"/>
                <w:lang w:val="en-GB" w:eastAsia="de-DE"/>
              </w:rPr>
            </w:pPr>
            <w:r w:rsidRPr="007C155C">
              <w:rPr>
                <w:rFonts w:ascii="Arial" w:eastAsia="MS Mincho" w:hAnsi="Arial" w:cs="Arial"/>
                <w:b/>
                <w:noProof/>
                <w:szCs w:val="20"/>
                <w:lang w:val="en-GB" w:eastAsia="de-DE"/>
              </w:rPr>
              <w:drawing>
                <wp:anchor distT="0" distB="0" distL="114300" distR="114300" simplePos="0" relativeHeight="251658240" behindDoc="0" locked="0" layoutInCell="1" allowOverlap="0" wp14:anchorId="337AAC6C" wp14:editId="72C7F5DD">
                  <wp:simplePos x="0" y="0"/>
                  <wp:positionH relativeFrom="column">
                    <wp:posOffset>43815</wp:posOffset>
                  </wp:positionH>
                  <wp:positionV relativeFrom="paragraph">
                    <wp:posOffset>49530</wp:posOffset>
                  </wp:positionV>
                  <wp:extent cx="609600" cy="487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789" w:rsidRPr="007C155C">
              <w:rPr>
                <w:rFonts w:ascii="Arial" w:eastAsia="MS Mincho" w:hAnsi="Arial" w:cs="Arial"/>
                <w:b/>
                <w:bCs/>
                <w:szCs w:val="20"/>
                <w:lang w:val="en-GB" w:eastAsia="de-DE"/>
              </w:rPr>
              <w:t>CDM transition</w:t>
            </w:r>
            <w:r w:rsidR="0093442E" w:rsidRPr="007C155C">
              <w:rPr>
                <w:rFonts w:ascii="Arial" w:eastAsia="MS Mincho" w:hAnsi="Arial" w:cs="Arial"/>
                <w:b/>
                <w:bCs/>
                <w:szCs w:val="20"/>
                <w:lang w:val="en-GB" w:eastAsia="de-DE"/>
              </w:rPr>
              <w:t xml:space="preserve"> </w:t>
            </w:r>
            <w:r w:rsidR="00A67B89" w:rsidRPr="007C155C">
              <w:rPr>
                <w:rFonts w:ascii="Arial" w:eastAsia="MS Mincho" w:hAnsi="Arial" w:cs="Arial"/>
                <w:b/>
                <w:bCs/>
                <w:szCs w:val="20"/>
                <w:lang w:val="en-GB" w:eastAsia="de-DE"/>
              </w:rPr>
              <w:t>to</w:t>
            </w:r>
            <w:r w:rsidR="00AC650C" w:rsidRPr="007C155C">
              <w:rPr>
                <w:rFonts w:ascii="Arial" w:eastAsia="MS Mincho" w:hAnsi="Arial" w:cs="Arial"/>
                <w:b/>
                <w:bCs/>
                <w:szCs w:val="20"/>
                <w:lang w:val="en-GB" w:eastAsia="de-DE"/>
              </w:rPr>
              <w:t xml:space="preserve"> </w:t>
            </w:r>
            <w:r w:rsidR="0093442E" w:rsidRPr="007C155C">
              <w:rPr>
                <w:rFonts w:ascii="Arial" w:eastAsia="MS Mincho" w:hAnsi="Arial" w:cs="Arial"/>
                <w:b/>
                <w:bCs/>
                <w:szCs w:val="20"/>
                <w:lang w:val="en-GB" w:eastAsia="de-DE"/>
              </w:rPr>
              <w:t>Article 6.4 mechanism</w:t>
            </w:r>
            <w:r w:rsidR="00F40789" w:rsidRPr="007C155C">
              <w:rPr>
                <w:rFonts w:ascii="Arial" w:eastAsia="MS Mincho" w:hAnsi="Arial" w:cs="Arial"/>
                <w:b/>
                <w:bCs/>
                <w:szCs w:val="20"/>
                <w:lang w:val="en-GB" w:eastAsia="de-DE"/>
              </w:rPr>
              <w:t xml:space="preserve"> approval form</w:t>
            </w:r>
            <w:r w:rsidR="008D1FF9" w:rsidRPr="007C155C">
              <w:rPr>
                <w:rStyle w:val="FootnoteReference"/>
                <w:rFonts w:ascii="Arial" w:eastAsia="MS Mincho" w:hAnsi="Arial" w:cs="Arial"/>
                <w:b/>
                <w:bCs/>
                <w:szCs w:val="20"/>
                <w:lang w:val="en-GB" w:eastAsia="de-DE"/>
              </w:rPr>
              <w:footnoteReference w:id="2"/>
            </w:r>
          </w:p>
          <w:p w14:paraId="7F0974F7" w14:textId="711FDBD5" w:rsidR="00F92EB8" w:rsidRPr="007C155C" w:rsidRDefault="00F92EB8" w:rsidP="00F40789">
            <w:pPr>
              <w:spacing w:before="120" w:after="120" w:line="240" w:lineRule="auto"/>
              <w:jc w:val="center"/>
              <w:rPr>
                <w:rFonts w:ascii="Arial" w:eastAsia="MS Mincho" w:hAnsi="Arial" w:cs="Arial"/>
                <w:b/>
                <w:szCs w:val="20"/>
                <w:lang w:val="en-GB" w:eastAsia="de-DE"/>
              </w:rPr>
            </w:pPr>
            <w:r w:rsidRPr="007C155C">
              <w:rPr>
                <w:rFonts w:ascii="Arial" w:eastAsia="MS Mincho" w:hAnsi="Arial" w:cs="Arial"/>
                <w:b/>
                <w:szCs w:val="20"/>
                <w:lang w:val="en-GB" w:eastAsia="de-DE"/>
              </w:rPr>
              <w:t>(Version 0</w:t>
            </w:r>
            <w:r w:rsidR="00907B2A" w:rsidRPr="007C155C">
              <w:rPr>
                <w:rFonts w:ascii="Arial" w:eastAsia="MS Mincho" w:hAnsi="Arial" w:cs="Arial"/>
                <w:b/>
                <w:szCs w:val="20"/>
                <w:lang w:val="en-GB" w:eastAsia="de-DE"/>
              </w:rPr>
              <w:t>2</w:t>
            </w:r>
            <w:r w:rsidRPr="007C155C">
              <w:rPr>
                <w:rFonts w:ascii="Arial" w:eastAsia="MS Mincho" w:hAnsi="Arial" w:cs="Arial"/>
                <w:b/>
                <w:szCs w:val="20"/>
                <w:lang w:val="en-GB" w:eastAsia="de-DE"/>
              </w:rPr>
              <w:t>.0)</w:t>
            </w:r>
          </w:p>
        </w:tc>
      </w:tr>
      <w:tr w:rsidR="00F92EB8" w:rsidRPr="007C155C" w14:paraId="6C006C8B" w14:textId="77777777" w:rsidTr="702358D5">
        <w:tblPrEx>
          <w:tblCellMar>
            <w:left w:w="28" w:type="dxa"/>
            <w:right w:w="28" w:type="dxa"/>
          </w:tblCellMar>
        </w:tblPrEx>
        <w:trPr>
          <w:trHeight w:val="1103"/>
        </w:trPr>
        <w:tc>
          <w:tcPr>
            <w:tcW w:w="1827" w:type="pct"/>
            <w:shd w:val="clear" w:color="auto" w:fill="D9D9D9" w:themeFill="background1" w:themeFillShade="D9"/>
            <w:tcMar>
              <w:top w:w="28" w:type="dxa"/>
              <w:left w:w="57" w:type="dxa"/>
              <w:bottom w:w="28" w:type="dxa"/>
              <w:right w:w="57" w:type="dxa"/>
            </w:tcMar>
            <w:vAlign w:val="center"/>
          </w:tcPr>
          <w:p w14:paraId="2BE9A413"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Type of transition request</w:t>
            </w:r>
          </w:p>
          <w:p w14:paraId="3D48416C"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sz w:val="20"/>
                <w:szCs w:val="18"/>
                <w:lang w:val="en-GB" w:eastAsia="de-DE"/>
              </w:rPr>
              <w:t>(</w:t>
            </w:r>
            <w:r w:rsidRPr="007C155C">
              <w:rPr>
                <w:rFonts w:ascii="Arial" w:eastAsia="MS Mincho" w:hAnsi="Arial" w:cs="Arial"/>
                <w:i/>
                <w:iCs/>
                <w:sz w:val="20"/>
                <w:szCs w:val="18"/>
                <w:lang w:val="en-GB" w:eastAsia="de-DE"/>
              </w:rPr>
              <w:t>Tick box(es)</w:t>
            </w:r>
            <w:r w:rsidRPr="007C155C">
              <w:rPr>
                <w:rFonts w:ascii="Arial" w:eastAsia="MS Mincho" w:hAnsi="Arial" w:cs="Arial"/>
                <w:sz w:val="20"/>
                <w:szCs w:val="18"/>
                <w:lang w:val="en-GB" w:eastAsia="de-DE"/>
              </w:rPr>
              <w:t>)</w:t>
            </w:r>
          </w:p>
        </w:tc>
        <w:tc>
          <w:tcPr>
            <w:tcW w:w="3173" w:type="pct"/>
            <w:tcMar>
              <w:top w:w="28" w:type="dxa"/>
              <w:left w:w="57" w:type="dxa"/>
              <w:bottom w:w="28" w:type="dxa"/>
              <w:right w:w="57" w:type="dxa"/>
            </w:tcMar>
            <w:vAlign w:val="center"/>
          </w:tcPr>
          <w:p w14:paraId="1802A1E1" w14:textId="41E93602" w:rsidR="00F92EB8" w:rsidRPr="007C155C" w:rsidRDefault="00000000" w:rsidP="00C410CD">
            <w:pPr>
              <w:spacing w:before="120" w:after="120" w:line="240" w:lineRule="auto"/>
              <w:rPr>
                <w:rFonts w:ascii="Arial" w:eastAsia="MS Mincho" w:hAnsi="Arial" w:cs="Arial"/>
                <w:sz w:val="21"/>
                <w:szCs w:val="21"/>
                <w:lang w:val="en-GB" w:eastAsia="de-DE"/>
              </w:rPr>
            </w:pPr>
            <w:sdt>
              <w:sdtPr>
                <w:rPr>
                  <w:rFonts w:ascii="Arial" w:eastAsia="MS Mincho" w:hAnsi="Arial" w:cs="Arial"/>
                  <w:sz w:val="21"/>
                  <w:szCs w:val="21"/>
                  <w:lang w:val="en-GB" w:eastAsia="de-DE"/>
                </w:rPr>
                <w:id w:val="347452808"/>
                <w15:color w:val="000000"/>
                <w14:checkbox>
                  <w14:checked w14:val="0"/>
                  <w14:checkedState w14:val="2612" w14:font="MS Gothic"/>
                  <w14:uncheckedState w14:val="2610" w14:font="MS Gothic"/>
                </w14:checkbox>
              </w:sdtPr>
              <w:sdtContent>
                <w:r w:rsidR="00917859" w:rsidRPr="007C155C">
                  <w:rPr>
                    <w:rFonts w:ascii="MS Gothic" w:eastAsia="MS Gothic" w:hAnsi="MS Gothic" w:cs="Arial" w:hint="eastAsia"/>
                    <w:sz w:val="21"/>
                    <w:szCs w:val="21"/>
                    <w:lang w:val="en-GB" w:eastAsia="de-DE"/>
                  </w:rPr>
                  <w:t>☐</w:t>
                </w:r>
              </w:sdtContent>
            </w:sdt>
            <w:r w:rsidR="00C410CD"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Transition of CDM activity</w:t>
            </w:r>
          </w:p>
          <w:p w14:paraId="3808FFD1" w14:textId="3BC61D12" w:rsidR="00F92EB8" w:rsidRPr="007C155C" w:rsidRDefault="00000000" w:rsidP="00AA4D5F">
            <w:pPr>
              <w:spacing w:before="120" w:after="120" w:line="240" w:lineRule="auto"/>
              <w:rPr>
                <w:rFonts w:ascii="Arial" w:eastAsia="MS Mincho" w:hAnsi="Arial" w:cs="Arial"/>
                <w:sz w:val="21"/>
                <w:szCs w:val="21"/>
                <w:lang w:val="en-GB" w:eastAsia="de-DE"/>
              </w:rPr>
            </w:pPr>
            <w:sdt>
              <w:sdtPr>
                <w:rPr>
                  <w:rFonts w:ascii="Arial" w:eastAsia="MS Mincho" w:hAnsi="Arial" w:cs="Arial"/>
                  <w:sz w:val="21"/>
                  <w:szCs w:val="21"/>
                  <w:lang w:val="en-GB" w:eastAsia="de-DE"/>
                </w:rPr>
                <w:id w:val="-1581121427"/>
                <w15:color w:val="000000"/>
                <w14:checkbox>
                  <w14:checked w14:val="0"/>
                  <w14:checkedState w14:val="2612" w14:font="MS Gothic"/>
                  <w14:uncheckedState w14:val="2610" w14:font="MS Gothic"/>
                </w14:checkbox>
              </w:sdtPr>
              <w:sdtContent>
                <w:r w:rsidR="00AA4D5F"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Finalization of p</w:t>
            </w:r>
            <w:r w:rsidR="00F92EB8" w:rsidRPr="007C155C">
              <w:rPr>
                <w:rFonts w:ascii="Arial" w:eastAsia="MS Mincho" w:hAnsi="Arial" w:cs="Arial"/>
                <w:bCs/>
                <w:sz w:val="21"/>
                <w:szCs w:val="21"/>
                <w:lang w:val="en-GB" w:eastAsia="de-DE"/>
              </w:rPr>
              <w:t>rovisional request</w:t>
            </w:r>
            <w:r w:rsidR="00CB5538" w:rsidRPr="007C155C">
              <w:rPr>
                <w:rStyle w:val="FootnoteReference"/>
                <w:rFonts w:ascii="Arial" w:eastAsia="MS Mincho" w:hAnsi="Arial" w:cs="Arial"/>
                <w:bCs/>
                <w:sz w:val="21"/>
                <w:szCs w:val="21"/>
                <w:lang w:val="en-GB" w:eastAsia="de-DE"/>
              </w:rPr>
              <w:footnoteReference w:id="3"/>
            </w:r>
          </w:p>
          <w:p w14:paraId="4C4ACEEA" w14:textId="784A4F53" w:rsidR="00F92EB8" w:rsidRPr="007C155C" w:rsidRDefault="00000000" w:rsidP="003D70C9">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433210159"/>
                <w15:color w:val="000000"/>
                <w14:checkbox>
                  <w14:checked w14:val="0"/>
                  <w14:checkedState w14:val="2612" w14:font="MS Gothic"/>
                  <w14:uncheckedState w14:val="2610" w14:font="MS Gothic"/>
                </w14:checkbox>
              </w:sdtPr>
              <w:sdtContent>
                <w:r w:rsidR="00CE5D8F"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bCs/>
                <w:sz w:val="21"/>
                <w:szCs w:val="21"/>
                <w:lang w:val="en-GB" w:eastAsia="de-DE"/>
              </w:rPr>
              <w:t>For registration</w:t>
            </w:r>
          </w:p>
          <w:p w14:paraId="6CF0C69D" w14:textId="3F4A9C9A" w:rsidR="00F92EB8" w:rsidRPr="007C155C" w:rsidRDefault="00000000" w:rsidP="003D70C9">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1415317928"/>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For issuance</w:t>
            </w:r>
          </w:p>
        </w:tc>
      </w:tr>
      <w:tr w:rsidR="00F92EB8" w:rsidRPr="007C155C" w14:paraId="25711390" w14:textId="77777777" w:rsidTr="702358D5">
        <w:tblPrEx>
          <w:tblCellMar>
            <w:left w:w="28" w:type="dxa"/>
            <w:right w:w="28" w:type="dxa"/>
          </w:tblCellMar>
        </w:tblPrEx>
        <w:trPr>
          <w:trHeight w:val="1334"/>
        </w:trPr>
        <w:tc>
          <w:tcPr>
            <w:tcW w:w="1827" w:type="pct"/>
            <w:shd w:val="clear" w:color="auto" w:fill="D9D9D9" w:themeFill="background1" w:themeFillShade="D9"/>
            <w:tcMar>
              <w:top w:w="28" w:type="dxa"/>
              <w:left w:w="57" w:type="dxa"/>
              <w:bottom w:w="28" w:type="dxa"/>
              <w:right w:w="57" w:type="dxa"/>
            </w:tcMar>
            <w:vAlign w:val="center"/>
          </w:tcPr>
          <w:p w14:paraId="675105E8"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Type of activity</w:t>
            </w:r>
          </w:p>
          <w:p w14:paraId="2A5C8766"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sz w:val="20"/>
                <w:szCs w:val="18"/>
                <w:lang w:val="en-GB" w:eastAsia="de-DE"/>
              </w:rPr>
              <w:t>(</w:t>
            </w:r>
            <w:r w:rsidRPr="007C155C">
              <w:rPr>
                <w:rFonts w:ascii="Arial" w:eastAsia="MS Mincho" w:hAnsi="Arial" w:cs="Arial"/>
                <w:i/>
                <w:iCs/>
                <w:sz w:val="20"/>
                <w:szCs w:val="18"/>
                <w:lang w:val="en-GB" w:eastAsia="de-DE"/>
              </w:rPr>
              <w:t>Tick box(es)</w:t>
            </w:r>
            <w:r w:rsidRPr="007C155C">
              <w:rPr>
                <w:rFonts w:ascii="Arial" w:eastAsia="MS Mincho" w:hAnsi="Arial" w:cs="Arial"/>
                <w:sz w:val="20"/>
                <w:szCs w:val="18"/>
                <w:lang w:val="en-GB" w:eastAsia="de-DE"/>
              </w:rPr>
              <w:t>)</w:t>
            </w:r>
          </w:p>
        </w:tc>
        <w:tc>
          <w:tcPr>
            <w:tcW w:w="3173" w:type="pct"/>
            <w:tcMar>
              <w:top w:w="28" w:type="dxa"/>
              <w:left w:w="57" w:type="dxa"/>
              <w:bottom w:w="28" w:type="dxa"/>
              <w:right w:w="57" w:type="dxa"/>
            </w:tcMar>
            <w:vAlign w:val="center"/>
          </w:tcPr>
          <w:p w14:paraId="3AC32008" w14:textId="60FE2636" w:rsidR="00F92EB8" w:rsidRPr="007C155C" w:rsidRDefault="00000000" w:rsidP="003D70C9">
            <w:pPr>
              <w:spacing w:before="120" w:after="120" w:line="240" w:lineRule="auto"/>
              <w:ind w:left="360" w:hanging="363"/>
              <w:rPr>
                <w:rFonts w:ascii="Arial" w:eastAsia="MS Mincho" w:hAnsi="Arial" w:cs="Arial"/>
                <w:sz w:val="21"/>
                <w:szCs w:val="21"/>
                <w:lang w:val="en-GB" w:eastAsia="de-DE"/>
              </w:rPr>
            </w:pPr>
            <w:sdt>
              <w:sdtPr>
                <w:rPr>
                  <w:rFonts w:ascii="Arial" w:eastAsia="MS Mincho" w:hAnsi="Arial" w:cs="Arial"/>
                  <w:sz w:val="21"/>
                  <w:szCs w:val="21"/>
                  <w:lang w:val="en-GB" w:eastAsia="de-DE"/>
                </w:rPr>
                <w:id w:val="-1250044886"/>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Project activity</w:t>
            </w:r>
          </w:p>
          <w:p w14:paraId="6AB0B3C9" w14:textId="5F6610C0" w:rsidR="00F92EB8" w:rsidRPr="007C155C" w:rsidRDefault="00000000" w:rsidP="003D70C9">
            <w:pPr>
              <w:spacing w:before="120" w:after="120" w:line="240" w:lineRule="auto"/>
              <w:ind w:left="360" w:hanging="363"/>
              <w:rPr>
                <w:rFonts w:ascii="Arial" w:eastAsia="MS Mincho" w:hAnsi="Arial" w:cs="Arial"/>
                <w:sz w:val="21"/>
                <w:szCs w:val="21"/>
                <w:lang w:val="en-GB" w:eastAsia="de-DE"/>
              </w:rPr>
            </w:pPr>
            <w:sdt>
              <w:sdtPr>
                <w:rPr>
                  <w:rFonts w:ascii="Arial" w:eastAsia="MS Mincho" w:hAnsi="Arial" w:cs="Arial"/>
                  <w:sz w:val="21"/>
                  <w:szCs w:val="21"/>
                  <w:lang w:val="en-GB" w:eastAsia="de-DE"/>
                </w:rPr>
                <w:id w:val="-988475001"/>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Programme of activities (PoA)</w:t>
            </w:r>
          </w:p>
          <w:p w14:paraId="17EE20E8" w14:textId="7D23F6E1" w:rsidR="00835368" w:rsidRPr="007C155C" w:rsidRDefault="00000000" w:rsidP="009C0E90">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1942799914"/>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Including component project activities (CPAs)</w:t>
            </w:r>
            <w:r w:rsidR="002C3CB1" w:rsidRPr="007C155C">
              <w:rPr>
                <w:rStyle w:val="FootnoteReference"/>
                <w:rFonts w:ascii="Arial" w:eastAsia="MS Mincho" w:hAnsi="Arial" w:cs="Arial"/>
                <w:sz w:val="21"/>
                <w:szCs w:val="21"/>
                <w:lang w:val="en-GB" w:eastAsia="de-DE"/>
              </w:rPr>
              <w:footnoteReference w:id="4"/>
            </w:r>
            <w:r w:rsidR="00F92EB8" w:rsidRPr="007C155C">
              <w:rPr>
                <w:rFonts w:ascii="Arial" w:eastAsia="MS Mincho" w:hAnsi="Arial" w:cs="Arial"/>
                <w:sz w:val="21"/>
                <w:szCs w:val="21"/>
                <w:lang w:val="en-GB" w:eastAsia="de-DE"/>
              </w:rPr>
              <w:t xml:space="preserve"> </w:t>
            </w:r>
          </w:p>
        </w:tc>
      </w:tr>
      <w:tr w:rsidR="00F92EB8" w:rsidRPr="007C155C" w14:paraId="6026B71C" w14:textId="77777777" w:rsidTr="702358D5">
        <w:tblPrEx>
          <w:tblCellMar>
            <w:left w:w="28" w:type="dxa"/>
            <w:right w:w="28" w:type="dxa"/>
          </w:tblCellMar>
        </w:tblPrEx>
        <w:trPr>
          <w:trHeight w:val="453"/>
        </w:trPr>
        <w:tc>
          <w:tcPr>
            <w:tcW w:w="1827" w:type="pct"/>
            <w:shd w:val="clear" w:color="auto" w:fill="D9D9D9" w:themeFill="background1" w:themeFillShade="D9"/>
            <w:tcMar>
              <w:top w:w="28" w:type="dxa"/>
              <w:left w:w="57" w:type="dxa"/>
              <w:bottom w:w="28" w:type="dxa"/>
              <w:right w:w="57" w:type="dxa"/>
            </w:tcMar>
            <w:vAlign w:val="center"/>
          </w:tcPr>
          <w:p w14:paraId="7E084663" w14:textId="77777777" w:rsidR="00F92EB8" w:rsidRPr="007C155C" w:rsidRDefault="00F92EB8" w:rsidP="00F40789">
            <w:pPr>
              <w:spacing w:after="0" w:line="240" w:lineRule="auto"/>
              <w:rPr>
                <w:rFonts w:ascii="Arial" w:eastAsia="Yu Mincho" w:hAnsi="Arial" w:cs="Arial"/>
                <w:b/>
                <w:bCs/>
                <w:sz w:val="20"/>
                <w:szCs w:val="20"/>
                <w:lang w:val="en-GB" w:eastAsia="de-DE"/>
              </w:rPr>
            </w:pPr>
            <w:r w:rsidRPr="007C155C">
              <w:rPr>
                <w:rFonts w:ascii="Arial" w:eastAsia="MS Mincho" w:hAnsi="Arial" w:cs="Times New Roman"/>
                <w:b/>
                <w:bCs/>
                <w:sz w:val="20"/>
                <w:szCs w:val="20"/>
                <w:lang w:val="en-GB" w:eastAsia="de-DE"/>
              </w:rPr>
              <w:t xml:space="preserve">Title and UNFCCC </w:t>
            </w:r>
            <w:r w:rsidRPr="007C155C">
              <w:rPr>
                <w:rFonts w:ascii="Arial" w:eastAsia="Yu Mincho" w:hAnsi="Arial" w:cs="Arial"/>
                <w:b/>
                <w:bCs/>
                <w:sz w:val="20"/>
                <w:szCs w:val="20"/>
                <w:lang w:val="en-GB" w:eastAsia="de-DE"/>
              </w:rPr>
              <w:t>reference number of activity</w:t>
            </w:r>
          </w:p>
        </w:tc>
        <w:tc>
          <w:tcPr>
            <w:tcW w:w="3173" w:type="pct"/>
            <w:tcMar>
              <w:top w:w="28" w:type="dxa"/>
              <w:left w:w="57" w:type="dxa"/>
              <w:bottom w:w="28" w:type="dxa"/>
              <w:right w:w="57" w:type="dxa"/>
            </w:tcMar>
            <w:vAlign w:val="center"/>
          </w:tcPr>
          <w:p w14:paraId="1E814452" w14:textId="31595E9B" w:rsidR="00F92EB8" w:rsidRPr="007C155C" w:rsidRDefault="00A67B89" w:rsidP="00F40789">
            <w:pPr>
              <w:spacing w:before="120" w:after="120" w:line="240" w:lineRule="auto"/>
              <w:rPr>
                <w:rFonts w:ascii="Arial" w:eastAsia="MS Mincho" w:hAnsi="Arial" w:cs="Arial"/>
                <w:sz w:val="21"/>
                <w:szCs w:val="21"/>
                <w:lang w:val="en-GB" w:eastAsia="de-DE"/>
              </w:rPr>
            </w:pPr>
            <w:r w:rsidRPr="007C155C">
              <w:rPr>
                <w:sz w:val="21"/>
                <w:szCs w:val="21"/>
              </w:rPr>
              <w:fldChar w:fldCharType="begin">
                <w:ffData>
                  <w:name w:val="Text1"/>
                  <w:enabled/>
                  <w:calcOnExit w:val="0"/>
                  <w:textInput/>
                </w:ffData>
              </w:fldChar>
            </w:r>
            <w:r w:rsidRPr="007C155C">
              <w:rPr>
                <w:sz w:val="21"/>
                <w:szCs w:val="21"/>
              </w:rPr>
              <w:instrText xml:space="preserve"> FORMTEXT </w:instrText>
            </w:r>
            <w:r w:rsidRPr="007C155C">
              <w:rPr>
                <w:sz w:val="21"/>
                <w:szCs w:val="21"/>
              </w:rPr>
            </w:r>
            <w:r w:rsidRPr="007C155C">
              <w:rPr>
                <w:sz w:val="21"/>
                <w:szCs w:val="21"/>
              </w:rPr>
              <w:fldChar w:fldCharType="separate"/>
            </w:r>
            <w:r w:rsidR="006C30DF" w:rsidRPr="007C155C">
              <w:rPr>
                <w:sz w:val="21"/>
                <w:szCs w:val="21"/>
              </w:rPr>
              <w:t> </w:t>
            </w:r>
            <w:r w:rsidR="006C30DF" w:rsidRPr="007C155C">
              <w:rPr>
                <w:sz w:val="21"/>
                <w:szCs w:val="21"/>
              </w:rPr>
              <w:t> </w:t>
            </w:r>
            <w:r w:rsidR="006C30DF" w:rsidRPr="007C155C">
              <w:rPr>
                <w:sz w:val="21"/>
                <w:szCs w:val="21"/>
              </w:rPr>
              <w:t> </w:t>
            </w:r>
            <w:r w:rsidR="006C30DF" w:rsidRPr="007C155C">
              <w:rPr>
                <w:sz w:val="21"/>
                <w:szCs w:val="21"/>
              </w:rPr>
              <w:t> </w:t>
            </w:r>
            <w:r w:rsidR="006C30DF" w:rsidRPr="007C155C">
              <w:rPr>
                <w:sz w:val="21"/>
                <w:szCs w:val="21"/>
              </w:rPr>
              <w:t> </w:t>
            </w:r>
            <w:r w:rsidRPr="007C155C">
              <w:rPr>
                <w:sz w:val="21"/>
                <w:szCs w:val="21"/>
              </w:rPr>
              <w:fldChar w:fldCharType="end"/>
            </w:r>
          </w:p>
        </w:tc>
      </w:tr>
      <w:tr w:rsidR="00F92EB8" w:rsidRPr="007C155C" w14:paraId="60BF01FE" w14:textId="77777777" w:rsidTr="702358D5">
        <w:tblPrEx>
          <w:tblCellMar>
            <w:left w:w="28" w:type="dxa"/>
            <w:right w:w="28" w:type="dxa"/>
          </w:tblCellMar>
        </w:tblPrEx>
        <w:trPr>
          <w:trHeight w:val="259"/>
        </w:trPr>
        <w:tc>
          <w:tcPr>
            <w:tcW w:w="1827" w:type="pct"/>
            <w:shd w:val="clear" w:color="auto" w:fill="D9D9D9" w:themeFill="background1" w:themeFillShade="D9"/>
            <w:tcMar>
              <w:top w:w="28" w:type="dxa"/>
              <w:left w:w="57" w:type="dxa"/>
              <w:bottom w:w="28" w:type="dxa"/>
              <w:right w:w="57" w:type="dxa"/>
            </w:tcMar>
            <w:vAlign w:val="center"/>
          </w:tcPr>
          <w:p w14:paraId="484B854A"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Confirmation of receipt of transition request</w:t>
            </w:r>
          </w:p>
          <w:p w14:paraId="144532BD"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Yu Mincho" w:hAnsi="Arial" w:cs="Arial"/>
                <w:bCs/>
                <w:i/>
                <w:iCs/>
                <w:sz w:val="20"/>
                <w:szCs w:val="18"/>
                <w:lang w:val="en-GB" w:eastAsia="de-DE"/>
              </w:rPr>
              <w:t>(Tick box to confirm)</w:t>
            </w:r>
          </w:p>
        </w:tc>
        <w:tc>
          <w:tcPr>
            <w:tcW w:w="3173" w:type="pct"/>
            <w:tcMar>
              <w:top w:w="28" w:type="dxa"/>
              <w:left w:w="57" w:type="dxa"/>
              <w:bottom w:w="28" w:type="dxa"/>
              <w:right w:w="57" w:type="dxa"/>
            </w:tcMar>
          </w:tcPr>
          <w:p w14:paraId="3DB841BF" w14:textId="3A9FCF27" w:rsidR="00F92EB8" w:rsidRPr="007C155C" w:rsidRDefault="00000000" w:rsidP="00932370">
            <w:pPr>
              <w:spacing w:before="120" w:after="120" w:line="240" w:lineRule="auto"/>
              <w:ind w:left="280" w:hanging="283"/>
              <w:rPr>
                <w:rFonts w:ascii="Arial" w:eastAsia="MS Mincho" w:hAnsi="Arial" w:cs="Arial"/>
                <w:sz w:val="21"/>
                <w:szCs w:val="21"/>
                <w:lang w:val="en-GB" w:eastAsia="de-DE"/>
              </w:rPr>
            </w:pPr>
            <w:sdt>
              <w:sdtPr>
                <w:rPr>
                  <w:rFonts w:ascii="Arial" w:eastAsia="MS Mincho" w:hAnsi="Arial" w:cs="Arial"/>
                  <w:sz w:val="21"/>
                  <w:szCs w:val="21"/>
                  <w:lang w:val="en-GB" w:eastAsia="de-DE"/>
                </w:rPr>
                <w:id w:val="-329452441"/>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The transition request for this activity(ies) has been received by the host Party by 31 December 2023</w:t>
            </w:r>
            <w:r w:rsidR="00BF1875" w:rsidRPr="007C155C">
              <w:rPr>
                <w:rFonts w:ascii="Arial" w:eastAsia="MS Mincho" w:hAnsi="Arial" w:cs="Arial"/>
                <w:sz w:val="21"/>
                <w:szCs w:val="21"/>
                <w:lang w:val="en-GB" w:eastAsia="de-DE"/>
              </w:rPr>
              <w:t xml:space="preserve"> or </w:t>
            </w:r>
            <w:r w:rsidR="0020740E" w:rsidRPr="007C155C">
              <w:rPr>
                <w:rFonts w:ascii="Arial" w:eastAsia="MS Mincho" w:hAnsi="Arial" w:cs="Arial"/>
                <w:sz w:val="21"/>
                <w:szCs w:val="21"/>
                <w:lang w:val="en-GB" w:eastAsia="de-DE"/>
              </w:rPr>
              <w:t>3</w:t>
            </w:r>
            <w:r w:rsidR="0055079C" w:rsidRPr="007C155C">
              <w:rPr>
                <w:rFonts w:ascii="Arial" w:eastAsia="MS Mincho" w:hAnsi="Arial" w:cs="Arial"/>
                <w:sz w:val="21"/>
                <w:szCs w:val="21"/>
                <w:lang w:val="en-GB" w:eastAsia="de-DE"/>
              </w:rPr>
              <w:t>1 December 2025</w:t>
            </w:r>
            <w:r w:rsidR="0055079C" w:rsidRPr="007C155C">
              <w:rPr>
                <w:rStyle w:val="FootnoteReference"/>
                <w:rFonts w:ascii="Arial" w:eastAsia="MS Mincho" w:hAnsi="Arial" w:cs="Arial"/>
                <w:sz w:val="21"/>
                <w:szCs w:val="21"/>
                <w:lang w:val="en-GB" w:eastAsia="de-DE"/>
              </w:rPr>
              <w:footnoteReference w:id="5"/>
            </w:r>
          </w:p>
        </w:tc>
      </w:tr>
      <w:tr w:rsidR="00F40789" w:rsidRPr="007C155C" w14:paraId="54E3A46B" w14:textId="77777777" w:rsidTr="702358D5">
        <w:tblPrEx>
          <w:tblCellMar>
            <w:left w:w="28" w:type="dxa"/>
            <w:right w:w="28" w:type="dxa"/>
          </w:tblCellMar>
        </w:tblPrEx>
        <w:trPr>
          <w:trHeight w:val="259"/>
        </w:trPr>
        <w:tc>
          <w:tcPr>
            <w:tcW w:w="1827" w:type="pct"/>
            <w:shd w:val="clear" w:color="auto" w:fill="D9D9D9" w:themeFill="background1" w:themeFillShade="D9"/>
            <w:tcMar>
              <w:top w:w="28" w:type="dxa"/>
              <w:left w:w="57" w:type="dxa"/>
              <w:bottom w:w="28" w:type="dxa"/>
              <w:right w:w="57" w:type="dxa"/>
            </w:tcMar>
            <w:vAlign w:val="center"/>
          </w:tcPr>
          <w:p w14:paraId="1ABC63AA" w14:textId="77777777" w:rsidR="00F92EB8" w:rsidRPr="007C155C" w:rsidRDefault="00F92EB8" w:rsidP="00F40789">
            <w:pPr>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Confirmation on activity type</w:t>
            </w:r>
          </w:p>
          <w:p w14:paraId="484823EF" w14:textId="77777777" w:rsidR="00F92EB8" w:rsidRPr="007C155C" w:rsidRDefault="00F92EB8" w:rsidP="00F40789">
            <w:pPr>
              <w:spacing w:before="120" w:after="120" w:line="240" w:lineRule="auto"/>
              <w:rPr>
                <w:rFonts w:ascii="Arial" w:eastAsia="MS Mincho" w:hAnsi="Arial" w:cs="Arial"/>
                <w:bCs/>
                <w:sz w:val="20"/>
                <w:szCs w:val="18"/>
                <w:lang w:val="en-GB" w:eastAsia="de-DE"/>
              </w:rPr>
            </w:pPr>
            <w:r w:rsidRPr="007C155C">
              <w:rPr>
                <w:rFonts w:ascii="Arial" w:eastAsia="Yu Mincho" w:hAnsi="Arial" w:cs="Arial"/>
                <w:bCs/>
                <w:i/>
                <w:iCs/>
                <w:sz w:val="20"/>
                <w:szCs w:val="18"/>
                <w:lang w:val="en-GB" w:eastAsia="de-DE"/>
              </w:rPr>
              <w:t>(Tick box to confirm)</w:t>
            </w:r>
          </w:p>
        </w:tc>
        <w:tc>
          <w:tcPr>
            <w:tcW w:w="3173" w:type="pct"/>
            <w:tcMar>
              <w:top w:w="28" w:type="dxa"/>
              <w:left w:w="57" w:type="dxa"/>
              <w:bottom w:w="28" w:type="dxa"/>
              <w:right w:w="57" w:type="dxa"/>
            </w:tcMar>
            <w:vAlign w:val="center"/>
          </w:tcPr>
          <w:p w14:paraId="129763FD" w14:textId="4C64F992" w:rsidR="00F92EB8" w:rsidRPr="007C155C" w:rsidRDefault="00000000" w:rsidP="00932370">
            <w:pPr>
              <w:spacing w:before="120" w:after="120" w:line="240" w:lineRule="auto"/>
              <w:ind w:left="280" w:hanging="283"/>
              <w:rPr>
                <w:rFonts w:ascii="Arial" w:eastAsia="MS Mincho" w:hAnsi="Arial" w:cs="Arial"/>
                <w:sz w:val="21"/>
                <w:szCs w:val="21"/>
                <w:lang w:val="en-GB" w:eastAsia="de-DE"/>
              </w:rPr>
            </w:pPr>
            <w:sdt>
              <w:sdtPr>
                <w:rPr>
                  <w:rFonts w:ascii="Arial" w:eastAsia="MS Mincho" w:hAnsi="Arial" w:cs="Arial"/>
                  <w:sz w:val="21"/>
                  <w:szCs w:val="21"/>
                  <w:lang w:val="en-GB" w:eastAsia="de-DE"/>
                </w:rPr>
                <w:id w:val="2001546890"/>
                <w15:color w:val="000000"/>
                <w14:checkbox>
                  <w14:checked w14:val="0"/>
                  <w14:checkedState w14:val="2612" w14:font="MS Gothic"/>
                  <w14:uncheckedState w14:val="2610" w14:font="MS Gothic"/>
                </w14:checkbox>
              </w:sdtPr>
              <w:sdtContent>
                <w:r w:rsidR="003D70C9" w:rsidRPr="007C155C">
                  <w:rPr>
                    <w:rFonts w:ascii="MS Gothic" w:eastAsia="MS Gothic" w:hAnsi="MS Gothic" w:cs="Arial" w:hint="eastAsia"/>
                    <w:sz w:val="21"/>
                    <w:szCs w:val="21"/>
                    <w:lang w:val="en-GB" w:eastAsia="de-DE"/>
                  </w:rPr>
                  <w:t>☐</w:t>
                </w:r>
              </w:sdtContent>
            </w:sdt>
            <w:r w:rsidR="003D70C9" w:rsidRPr="007C155C">
              <w:rPr>
                <w:rFonts w:ascii="Arial" w:eastAsia="MS Mincho" w:hAnsi="Arial" w:cs="Arial"/>
                <w:sz w:val="21"/>
                <w:szCs w:val="21"/>
                <w:lang w:val="en-GB" w:eastAsia="de-DE"/>
              </w:rPr>
              <w:t xml:space="preserve"> </w:t>
            </w:r>
            <w:r w:rsidR="00F92EB8" w:rsidRPr="007C155C">
              <w:rPr>
                <w:rFonts w:ascii="Arial" w:eastAsia="MS Mincho" w:hAnsi="Arial" w:cs="Arial"/>
                <w:sz w:val="21"/>
                <w:szCs w:val="21"/>
                <w:lang w:val="en-GB" w:eastAsia="de-DE"/>
              </w:rPr>
              <w:t>The type of activity in the transition request is among the activity types that the host Party intends to approve as Article 6.4 mechanism activities</w:t>
            </w:r>
            <w:r w:rsidR="007F36A9" w:rsidRPr="007C155C">
              <w:rPr>
                <w:rStyle w:val="FootnoteReference"/>
                <w:rFonts w:ascii="Arial" w:eastAsia="MS Mincho" w:hAnsi="Arial" w:cs="Arial"/>
                <w:sz w:val="21"/>
                <w:szCs w:val="21"/>
                <w:lang w:val="en-GB" w:eastAsia="de-DE"/>
              </w:rPr>
              <w:footnoteReference w:id="6"/>
            </w:r>
          </w:p>
        </w:tc>
      </w:tr>
      <w:tr w:rsidR="00E35E6E" w:rsidRPr="007C155C" w14:paraId="7A510F57" w14:textId="77777777" w:rsidTr="702358D5">
        <w:tblPrEx>
          <w:tblCellMar>
            <w:left w:w="28" w:type="dxa"/>
            <w:right w:w="28" w:type="dxa"/>
          </w:tblCellMar>
        </w:tblPrEx>
        <w:trPr>
          <w:trHeight w:val="548"/>
        </w:trPr>
        <w:tc>
          <w:tcPr>
            <w:tcW w:w="1827" w:type="pct"/>
            <w:vMerge w:val="restart"/>
            <w:shd w:val="clear" w:color="auto" w:fill="D9D9D9" w:themeFill="background1" w:themeFillShade="D9"/>
            <w:tcMar>
              <w:top w:w="28" w:type="dxa"/>
              <w:left w:w="57" w:type="dxa"/>
              <w:bottom w:w="28" w:type="dxa"/>
              <w:right w:w="57" w:type="dxa"/>
            </w:tcMar>
            <w:vAlign w:val="center"/>
          </w:tcPr>
          <w:p w14:paraId="3AB393BF" w14:textId="69659A9F" w:rsidR="00E35E6E" w:rsidRPr="007C155C" w:rsidRDefault="00E35E6E" w:rsidP="003A171C">
            <w:pPr>
              <w:spacing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Exemption from the waiver for share of proceeds for adaptation for LDCs and SIDS</w:t>
            </w:r>
            <w:r w:rsidRPr="007C155C">
              <w:rPr>
                <w:rStyle w:val="FootnoteReference"/>
              </w:rPr>
              <w:footnoteReference w:id="7"/>
            </w:r>
          </w:p>
        </w:tc>
        <w:tc>
          <w:tcPr>
            <w:tcW w:w="3173" w:type="pct"/>
            <w:tcMar>
              <w:top w:w="28" w:type="dxa"/>
              <w:left w:w="57" w:type="dxa"/>
              <w:bottom w:w="28" w:type="dxa"/>
              <w:right w:w="57" w:type="dxa"/>
            </w:tcMar>
            <w:vAlign w:val="center"/>
          </w:tcPr>
          <w:p w14:paraId="47E72D22" w14:textId="77777777" w:rsidR="00E35E6E" w:rsidRPr="007C155C" w:rsidRDefault="00E35E6E" w:rsidP="004B4AA5">
            <w:pPr>
              <w:pStyle w:val="RegTypePara"/>
              <w:keepNext/>
              <w:spacing w:after="120"/>
              <w:ind w:left="0"/>
              <w:rPr>
                <w:sz w:val="21"/>
                <w:szCs w:val="21"/>
              </w:rPr>
            </w:pPr>
            <w:r w:rsidRPr="007C155C">
              <w:rPr>
                <w:sz w:val="21"/>
                <w:szCs w:val="21"/>
              </w:rPr>
              <w:t>Is the Project or PoA hosted in a LDC or SIDS:</w:t>
            </w:r>
          </w:p>
          <w:p w14:paraId="1637EB78" w14:textId="0284A60B" w:rsidR="00E35E6E" w:rsidRPr="007C155C" w:rsidRDefault="00000000" w:rsidP="004B4AA5">
            <w:pPr>
              <w:spacing w:before="120" w:after="120" w:line="240" w:lineRule="auto"/>
              <w:ind w:left="280" w:hanging="283"/>
              <w:rPr>
                <w:rFonts w:ascii="Arial" w:eastAsia="MS Mincho" w:hAnsi="Arial" w:cs="Arial"/>
                <w:sz w:val="21"/>
                <w:szCs w:val="21"/>
                <w:lang w:val="en-GB" w:eastAsia="de-DE"/>
              </w:rPr>
            </w:pPr>
            <w:sdt>
              <w:sdtPr>
                <w:id w:val="104240291"/>
                <w14:checkbox>
                  <w14:checked w14:val="0"/>
                  <w14:checkedState w14:val="2612" w14:font="MS Gothic"/>
                  <w14:uncheckedState w14:val="2610" w14:font="MS Gothic"/>
                </w14:checkbox>
              </w:sdtPr>
              <w:sdtContent>
                <w:r w:rsidR="00E35E6E" w:rsidRPr="007C155C">
                  <w:rPr>
                    <w:rFonts w:ascii="MS Gothic" w:eastAsia="MS Gothic" w:hAnsi="MS Gothic" w:hint="eastAsia"/>
                  </w:rPr>
                  <w:t>☐</w:t>
                </w:r>
              </w:sdtContent>
            </w:sdt>
            <w:r w:rsidR="00CF3EC6" w:rsidRPr="007C155C">
              <w:t xml:space="preserve"> </w:t>
            </w:r>
            <w:r w:rsidR="00E35E6E" w:rsidRPr="007C155C">
              <w:rPr>
                <w:rFonts w:ascii="Arial" w:eastAsia="MS Mincho" w:hAnsi="Arial" w:cs="Arial"/>
                <w:sz w:val="21"/>
                <w:szCs w:val="21"/>
                <w:lang w:val="en-GB" w:eastAsia="de-DE"/>
              </w:rPr>
              <w:t xml:space="preserve">Yes </w:t>
            </w:r>
            <w:sdt>
              <w:sdtPr>
                <w:id w:val="-647738034"/>
                <w14:checkbox>
                  <w14:checked w14:val="0"/>
                  <w14:checkedState w14:val="2612" w14:font="MS Gothic"/>
                  <w14:uncheckedState w14:val="2610" w14:font="MS Gothic"/>
                </w14:checkbox>
              </w:sdtPr>
              <w:sdtContent>
                <w:r w:rsidR="00E35E6E" w:rsidRPr="007C155C">
                  <w:rPr>
                    <w:rFonts w:ascii="MS Gothic" w:eastAsia="MS Gothic" w:hAnsi="MS Gothic" w:hint="eastAsia"/>
                  </w:rPr>
                  <w:t>☐</w:t>
                </w:r>
              </w:sdtContent>
            </w:sdt>
            <w:r w:rsidR="00CF3EC6" w:rsidRPr="007C155C">
              <w:t xml:space="preserve"> </w:t>
            </w:r>
            <w:r w:rsidR="00E35E6E" w:rsidRPr="007C155C">
              <w:rPr>
                <w:rFonts w:ascii="Arial" w:eastAsia="MS Mincho" w:hAnsi="Arial" w:cs="Arial"/>
                <w:sz w:val="21"/>
                <w:szCs w:val="21"/>
                <w:lang w:val="en-GB" w:eastAsia="de-DE"/>
              </w:rPr>
              <w:t>No</w:t>
            </w:r>
          </w:p>
        </w:tc>
      </w:tr>
      <w:tr w:rsidR="00CF3EC6" w:rsidRPr="007C155C" w14:paraId="5EEECE5B" w14:textId="77777777" w:rsidTr="702358D5">
        <w:tblPrEx>
          <w:tblCellMar>
            <w:left w:w="28" w:type="dxa"/>
            <w:right w:w="28" w:type="dxa"/>
          </w:tblCellMar>
        </w:tblPrEx>
        <w:trPr>
          <w:trHeight w:val="547"/>
        </w:trPr>
        <w:tc>
          <w:tcPr>
            <w:tcW w:w="1827" w:type="pct"/>
            <w:vMerge/>
            <w:tcMar>
              <w:top w:w="28" w:type="dxa"/>
              <w:left w:w="57" w:type="dxa"/>
              <w:bottom w:w="28" w:type="dxa"/>
              <w:right w:w="57" w:type="dxa"/>
            </w:tcMar>
            <w:vAlign w:val="center"/>
          </w:tcPr>
          <w:p w14:paraId="67DF3CC3" w14:textId="77777777" w:rsidR="00CF3EC6" w:rsidRPr="007C155C" w:rsidRDefault="00CF3EC6" w:rsidP="00CF3EC6">
            <w:pPr>
              <w:spacing w:before="120" w:after="120" w:line="240" w:lineRule="auto"/>
            </w:pPr>
          </w:p>
        </w:tc>
        <w:tc>
          <w:tcPr>
            <w:tcW w:w="3173" w:type="pct"/>
            <w:tcMar>
              <w:top w:w="28" w:type="dxa"/>
              <w:left w:w="57" w:type="dxa"/>
              <w:bottom w:w="28" w:type="dxa"/>
              <w:right w:w="57" w:type="dxa"/>
            </w:tcMar>
            <w:vAlign w:val="center"/>
          </w:tcPr>
          <w:p w14:paraId="7A2B01BE" w14:textId="61261E63" w:rsidR="00CF3EC6" w:rsidRPr="007C155C" w:rsidRDefault="00000000" w:rsidP="00CF3EC6">
            <w:pPr>
              <w:pStyle w:val="RegTypePara"/>
              <w:spacing w:after="120"/>
              <w:ind w:left="0"/>
              <w:rPr>
                <w:sz w:val="22"/>
                <w:szCs w:val="22"/>
              </w:rPr>
            </w:pPr>
            <w:sdt>
              <w:sdtPr>
                <w:rPr>
                  <w:sz w:val="22"/>
                  <w:szCs w:val="22"/>
                </w:rPr>
                <w:id w:val="-1656452248"/>
                <w14:checkbox>
                  <w14:checked w14:val="0"/>
                  <w14:checkedState w14:val="2612" w14:font="MS Gothic"/>
                  <w14:uncheckedState w14:val="2610" w14:font="MS Gothic"/>
                </w14:checkbox>
              </w:sdtPr>
              <w:sdtContent>
                <w:r w:rsidR="00CF3EC6" w:rsidRPr="007C155C">
                  <w:rPr>
                    <w:rFonts w:ascii="MS Gothic" w:eastAsia="MS Gothic" w:hAnsi="MS Gothic" w:hint="eastAsia"/>
                    <w:sz w:val="22"/>
                    <w:szCs w:val="22"/>
                  </w:rPr>
                  <w:t>☐</w:t>
                </w:r>
              </w:sdtContent>
            </w:sdt>
            <w:r w:rsidR="00CF3EC6" w:rsidRPr="007C155C">
              <w:rPr>
                <w:sz w:val="22"/>
                <w:szCs w:val="22"/>
              </w:rPr>
              <w:t xml:space="preserve"> </w:t>
            </w:r>
            <w:r w:rsidR="00CF3EC6" w:rsidRPr="007C155C">
              <w:rPr>
                <w:sz w:val="21"/>
                <w:szCs w:val="21"/>
              </w:rPr>
              <w:t>The host Party chooses not to exempt the CDM project activities or PoAs and CPAs therein requesting transition from the share of proceeds for adaptation</w:t>
            </w:r>
          </w:p>
        </w:tc>
      </w:tr>
      <w:tr w:rsidR="00CF3EC6" w:rsidRPr="007C155C" w14:paraId="7DF084EC" w14:textId="77777777" w:rsidTr="702358D5">
        <w:tblPrEx>
          <w:tblCellMar>
            <w:left w:w="28" w:type="dxa"/>
            <w:right w:w="28" w:type="dxa"/>
          </w:tblCellMar>
        </w:tblPrEx>
        <w:trPr>
          <w:trHeight w:val="259"/>
        </w:trPr>
        <w:tc>
          <w:tcPr>
            <w:tcW w:w="1827" w:type="pct"/>
            <w:shd w:val="clear" w:color="auto" w:fill="D9D9D9" w:themeFill="background1" w:themeFillShade="D9"/>
            <w:tcMar>
              <w:top w:w="28" w:type="dxa"/>
              <w:left w:w="57" w:type="dxa"/>
              <w:bottom w:w="28" w:type="dxa"/>
              <w:right w:w="57" w:type="dxa"/>
            </w:tcMar>
            <w:vAlign w:val="center"/>
          </w:tcPr>
          <w:p w14:paraId="3C278FF6" w14:textId="77777777" w:rsidR="00CF3EC6" w:rsidRPr="007C155C" w:rsidRDefault="00CF3EC6" w:rsidP="00CF3EC6">
            <w:pPr>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 xml:space="preserve">Approving host Party </w:t>
            </w:r>
          </w:p>
        </w:tc>
        <w:tc>
          <w:tcPr>
            <w:tcW w:w="3173" w:type="pct"/>
            <w:tcMar>
              <w:top w:w="28" w:type="dxa"/>
              <w:left w:w="57" w:type="dxa"/>
              <w:bottom w:w="28" w:type="dxa"/>
              <w:right w:w="57" w:type="dxa"/>
            </w:tcMar>
          </w:tcPr>
          <w:p w14:paraId="54CAAA35" w14:textId="377A568F" w:rsidR="00CF3EC6" w:rsidRPr="007C155C" w:rsidRDefault="00CF3EC6" w:rsidP="00CF3EC6">
            <w:pPr>
              <w:spacing w:before="120" w:after="120" w:line="240" w:lineRule="auto"/>
              <w:rPr>
                <w:rFonts w:ascii="Arial" w:eastAsia="MS Mincho" w:hAnsi="Arial" w:cs="Arial"/>
                <w:sz w:val="21"/>
                <w:szCs w:val="21"/>
                <w:lang w:val="en-GB" w:eastAsia="de-DE"/>
              </w:rPr>
            </w:pPr>
            <w:r w:rsidRPr="007C155C">
              <w:rPr>
                <w:sz w:val="21"/>
                <w:szCs w:val="21"/>
              </w:rPr>
              <w:fldChar w:fldCharType="begin">
                <w:ffData>
                  <w:name w:val="Text1"/>
                  <w:enabled/>
                  <w:calcOnExit w:val="0"/>
                  <w:textInput/>
                </w:ffData>
              </w:fldChar>
            </w:r>
            <w:r w:rsidRPr="007C155C">
              <w:rPr>
                <w:sz w:val="21"/>
                <w:szCs w:val="21"/>
              </w:rPr>
              <w:instrText xml:space="preserve"> FORMTEXT </w:instrText>
            </w:r>
            <w:r w:rsidRPr="007C155C">
              <w:rPr>
                <w:sz w:val="21"/>
                <w:szCs w:val="21"/>
              </w:rPr>
            </w:r>
            <w:r w:rsidRPr="007C155C">
              <w:rPr>
                <w:sz w:val="21"/>
                <w:szCs w:val="21"/>
              </w:rPr>
              <w:fldChar w:fldCharType="separate"/>
            </w:r>
            <w:r w:rsidRPr="007C155C">
              <w:rPr>
                <w:sz w:val="21"/>
                <w:szCs w:val="21"/>
              </w:rPr>
              <w:t> </w:t>
            </w:r>
            <w:r w:rsidRPr="007C155C">
              <w:rPr>
                <w:sz w:val="21"/>
                <w:szCs w:val="21"/>
              </w:rPr>
              <w:t> </w:t>
            </w:r>
            <w:r w:rsidRPr="007C155C">
              <w:rPr>
                <w:sz w:val="21"/>
                <w:szCs w:val="21"/>
              </w:rPr>
              <w:t> </w:t>
            </w:r>
            <w:r w:rsidRPr="007C155C">
              <w:rPr>
                <w:sz w:val="21"/>
                <w:szCs w:val="21"/>
              </w:rPr>
              <w:t> </w:t>
            </w:r>
            <w:r w:rsidRPr="007C155C">
              <w:rPr>
                <w:sz w:val="21"/>
                <w:szCs w:val="21"/>
              </w:rPr>
              <w:t> </w:t>
            </w:r>
            <w:r w:rsidRPr="007C155C">
              <w:rPr>
                <w:sz w:val="21"/>
                <w:szCs w:val="21"/>
              </w:rPr>
              <w:fldChar w:fldCharType="end"/>
            </w:r>
          </w:p>
        </w:tc>
      </w:tr>
      <w:tr w:rsidR="00CF3EC6" w:rsidRPr="007C155C" w:rsidDel="000B6AA0" w14:paraId="3D6776D7" w14:textId="77777777" w:rsidTr="702358D5">
        <w:tblPrEx>
          <w:tblCellMar>
            <w:left w:w="28" w:type="dxa"/>
            <w:right w:w="28" w:type="dxa"/>
          </w:tblCellMar>
        </w:tblPrEx>
        <w:trPr>
          <w:trHeight w:val="238"/>
        </w:trPr>
        <w:tc>
          <w:tcPr>
            <w:tcW w:w="1827" w:type="pct"/>
            <w:vMerge w:val="restart"/>
            <w:shd w:val="clear" w:color="auto" w:fill="D9D9D9" w:themeFill="background1" w:themeFillShade="D9"/>
            <w:tcMar>
              <w:top w:w="28" w:type="dxa"/>
              <w:left w:w="57" w:type="dxa"/>
              <w:bottom w:w="28" w:type="dxa"/>
              <w:right w:w="57" w:type="dxa"/>
            </w:tcMar>
            <w:vAlign w:val="center"/>
          </w:tcPr>
          <w:p w14:paraId="0F28517E" w14:textId="77777777" w:rsidR="00CF3EC6" w:rsidRPr="007C155C" w:rsidDel="000B6AA0" w:rsidRDefault="00CF3EC6" w:rsidP="00CF3EC6">
            <w:pPr>
              <w:keepNext/>
              <w:spacing w:before="120" w:after="120" w:line="240" w:lineRule="auto"/>
              <w:rPr>
                <w:rFonts w:ascii="Arial" w:eastAsia="MS Mincho" w:hAnsi="Arial" w:cs="Arial"/>
                <w:b/>
                <w:sz w:val="20"/>
                <w:szCs w:val="18"/>
                <w:lang w:val="en-GB" w:eastAsia="de-DE"/>
              </w:rPr>
            </w:pPr>
            <w:r w:rsidRPr="007C155C">
              <w:rPr>
                <w:rFonts w:ascii="Arial" w:eastAsia="MS Mincho" w:hAnsi="Arial" w:cs="Arial"/>
                <w:b/>
                <w:sz w:val="20"/>
                <w:szCs w:val="18"/>
                <w:lang w:val="en-GB" w:eastAsia="de-DE"/>
              </w:rPr>
              <w:t xml:space="preserve">I hereby approve the transition of the CDM activity to, or finalization of the provisional request under, the Article 6.4 mechanism, subject to approval by the Supervisory Body </w:t>
            </w:r>
          </w:p>
        </w:tc>
        <w:tc>
          <w:tcPr>
            <w:tcW w:w="3173" w:type="pct"/>
            <w:tcMar>
              <w:top w:w="28" w:type="dxa"/>
              <w:left w:w="57" w:type="dxa"/>
              <w:bottom w:w="28" w:type="dxa"/>
              <w:right w:w="57" w:type="dxa"/>
            </w:tcMar>
            <w:vAlign w:val="center"/>
          </w:tcPr>
          <w:p w14:paraId="18CAF6B7" w14:textId="0CD643FA" w:rsidR="00CF3EC6" w:rsidRPr="007C155C" w:rsidDel="000B6AA0" w:rsidRDefault="00CF3EC6" w:rsidP="00CF3EC6">
            <w:pPr>
              <w:keepNext/>
              <w:spacing w:before="120" w:after="120" w:line="240" w:lineRule="auto"/>
              <w:jc w:val="both"/>
              <w:rPr>
                <w:rFonts w:ascii="Arial" w:eastAsia="MS Mincho" w:hAnsi="Arial" w:cs="Arial"/>
                <w:sz w:val="21"/>
                <w:szCs w:val="21"/>
                <w:lang w:val="en-GB" w:eastAsia="de-DE"/>
              </w:rPr>
            </w:pPr>
            <w:r w:rsidRPr="007C155C">
              <w:rPr>
                <w:rFonts w:ascii="Arial" w:eastAsia="MS Mincho" w:hAnsi="Arial" w:cs="Arial"/>
                <w:sz w:val="21"/>
                <w:szCs w:val="21"/>
                <w:lang w:val="en-GB" w:eastAsia="de-DE"/>
              </w:rPr>
              <w:t xml:space="preserve">Date (DD/MM/YYYY): </w:t>
            </w:r>
            <w:r w:rsidRPr="007C155C">
              <w:rPr>
                <w:sz w:val="21"/>
                <w:szCs w:val="21"/>
              </w:rPr>
              <w:fldChar w:fldCharType="begin">
                <w:ffData>
                  <w:name w:val="Text1"/>
                  <w:enabled/>
                  <w:calcOnExit w:val="0"/>
                  <w:textInput/>
                </w:ffData>
              </w:fldChar>
            </w:r>
            <w:r w:rsidRPr="007C155C">
              <w:rPr>
                <w:sz w:val="21"/>
                <w:szCs w:val="21"/>
              </w:rPr>
              <w:instrText xml:space="preserve"> FORMTEXT </w:instrText>
            </w:r>
            <w:r w:rsidRPr="007C155C">
              <w:rPr>
                <w:sz w:val="21"/>
                <w:szCs w:val="21"/>
              </w:rPr>
            </w:r>
            <w:r w:rsidRPr="007C155C">
              <w:rPr>
                <w:sz w:val="21"/>
                <w:szCs w:val="21"/>
              </w:rPr>
              <w:fldChar w:fldCharType="separate"/>
            </w:r>
            <w:r w:rsidRPr="007C155C">
              <w:rPr>
                <w:noProof/>
                <w:sz w:val="21"/>
                <w:szCs w:val="21"/>
              </w:rPr>
              <w:t> </w:t>
            </w:r>
            <w:r w:rsidRPr="007C155C">
              <w:rPr>
                <w:noProof/>
                <w:sz w:val="21"/>
                <w:szCs w:val="21"/>
              </w:rPr>
              <w:t> </w:t>
            </w:r>
            <w:r w:rsidRPr="007C155C">
              <w:rPr>
                <w:noProof/>
                <w:sz w:val="21"/>
                <w:szCs w:val="21"/>
              </w:rPr>
              <w:t> </w:t>
            </w:r>
            <w:r w:rsidRPr="007C155C">
              <w:rPr>
                <w:noProof/>
                <w:sz w:val="21"/>
                <w:szCs w:val="21"/>
              </w:rPr>
              <w:t> </w:t>
            </w:r>
            <w:r w:rsidRPr="007C155C">
              <w:rPr>
                <w:noProof/>
                <w:sz w:val="21"/>
                <w:szCs w:val="21"/>
              </w:rPr>
              <w:t> </w:t>
            </w:r>
            <w:r w:rsidRPr="007C155C">
              <w:rPr>
                <w:sz w:val="21"/>
                <w:szCs w:val="21"/>
              </w:rPr>
              <w:fldChar w:fldCharType="end"/>
            </w:r>
            <w:r w:rsidRPr="007C155C">
              <w:rPr>
                <w:rFonts w:ascii="Arial" w:eastAsia="MS Mincho" w:hAnsi="Arial" w:cs="Arial"/>
                <w:sz w:val="21"/>
                <w:szCs w:val="21"/>
                <w:lang w:val="en-GB" w:eastAsia="de-DE"/>
              </w:rPr>
              <w:t xml:space="preserve"> </w:t>
            </w:r>
          </w:p>
        </w:tc>
      </w:tr>
      <w:tr w:rsidR="00CF3EC6" w:rsidRPr="007C155C" w:rsidDel="000B6AA0" w14:paraId="20EFCAAA" w14:textId="77777777" w:rsidTr="00CF3EC6">
        <w:tblPrEx>
          <w:tblCellMar>
            <w:left w:w="28" w:type="dxa"/>
            <w:right w:w="28" w:type="dxa"/>
          </w:tblCellMar>
        </w:tblPrEx>
        <w:trPr>
          <w:trHeight w:val="238"/>
        </w:trPr>
        <w:tc>
          <w:tcPr>
            <w:tcW w:w="1827" w:type="pct"/>
            <w:vMerge/>
            <w:tcMar>
              <w:top w:w="28" w:type="dxa"/>
              <w:left w:w="57" w:type="dxa"/>
              <w:bottom w:w="28" w:type="dxa"/>
              <w:right w:w="57" w:type="dxa"/>
            </w:tcMar>
          </w:tcPr>
          <w:p w14:paraId="4546DDF6" w14:textId="77777777" w:rsidR="00CF3EC6" w:rsidRPr="007C155C" w:rsidDel="000B6AA0" w:rsidRDefault="00CF3EC6" w:rsidP="00CF3EC6">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4ABE07A0" w14:textId="77777777" w:rsidR="00CF3EC6" w:rsidRPr="007C155C" w:rsidRDefault="00CF3EC6" w:rsidP="00CF3EC6">
            <w:pPr>
              <w:keepNext/>
              <w:tabs>
                <w:tab w:val="left" w:pos="510"/>
              </w:tabs>
              <w:spacing w:before="120" w:after="120" w:line="240" w:lineRule="auto"/>
              <w:rPr>
                <w:rFonts w:ascii="Arial" w:eastAsia="MS Mincho" w:hAnsi="Arial" w:cs="Arial"/>
                <w:sz w:val="21"/>
                <w:szCs w:val="21"/>
                <w:lang w:val="en-GB" w:eastAsia="de-DE"/>
              </w:rPr>
            </w:pPr>
            <w:r w:rsidRPr="007C155C">
              <w:rPr>
                <w:rFonts w:ascii="Arial" w:eastAsia="MS Mincho" w:hAnsi="Arial" w:cs="Arial"/>
                <w:sz w:val="21"/>
                <w:szCs w:val="21"/>
                <w:lang w:val="en-GB" w:eastAsia="de-DE"/>
              </w:rPr>
              <w:t>Name of designated national authority organization:</w:t>
            </w:r>
          </w:p>
          <w:p w14:paraId="7737561F" w14:textId="12FA8B7D" w:rsidR="00CF3EC6" w:rsidRPr="007C155C" w:rsidDel="000B6AA0" w:rsidRDefault="00CF3EC6" w:rsidP="00CF3EC6">
            <w:pPr>
              <w:tabs>
                <w:tab w:val="left" w:pos="510"/>
              </w:tabs>
              <w:spacing w:before="120" w:after="120" w:line="240" w:lineRule="auto"/>
              <w:rPr>
                <w:rFonts w:ascii="Arial" w:eastAsia="MS Mincho" w:hAnsi="Arial" w:cs="Arial"/>
                <w:sz w:val="21"/>
                <w:szCs w:val="21"/>
                <w:lang w:val="en-GB" w:eastAsia="de-DE"/>
              </w:rPr>
            </w:pPr>
            <w:r w:rsidRPr="007C155C">
              <w:rPr>
                <w:sz w:val="21"/>
                <w:szCs w:val="21"/>
              </w:rPr>
              <w:fldChar w:fldCharType="begin">
                <w:ffData>
                  <w:name w:val="Text1"/>
                  <w:enabled/>
                  <w:calcOnExit w:val="0"/>
                  <w:textInput/>
                </w:ffData>
              </w:fldChar>
            </w:r>
            <w:r w:rsidRPr="007C155C">
              <w:rPr>
                <w:sz w:val="21"/>
                <w:szCs w:val="21"/>
              </w:rPr>
              <w:instrText xml:space="preserve"> FORMTEXT </w:instrText>
            </w:r>
            <w:r w:rsidRPr="007C155C">
              <w:rPr>
                <w:sz w:val="21"/>
                <w:szCs w:val="21"/>
              </w:rPr>
            </w:r>
            <w:r w:rsidRPr="007C155C">
              <w:rPr>
                <w:sz w:val="21"/>
                <w:szCs w:val="21"/>
              </w:rPr>
              <w:fldChar w:fldCharType="separate"/>
            </w:r>
            <w:r w:rsidRPr="007C155C">
              <w:rPr>
                <w:noProof/>
                <w:sz w:val="21"/>
                <w:szCs w:val="21"/>
              </w:rPr>
              <w:t> </w:t>
            </w:r>
            <w:r w:rsidRPr="007C155C">
              <w:rPr>
                <w:noProof/>
                <w:sz w:val="21"/>
                <w:szCs w:val="21"/>
              </w:rPr>
              <w:t> </w:t>
            </w:r>
            <w:r w:rsidRPr="007C155C">
              <w:rPr>
                <w:noProof/>
                <w:sz w:val="21"/>
                <w:szCs w:val="21"/>
              </w:rPr>
              <w:t> </w:t>
            </w:r>
            <w:r w:rsidRPr="007C155C">
              <w:rPr>
                <w:noProof/>
                <w:sz w:val="21"/>
                <w:szCs w:val="21"/>
              </w:rPr>
              <w:t> </w:t>
            </w:r>
            <w:r w:rsidRPr="007C155C">
              <w:rPr>
                <w:noProof/>
                <w:sz w:val="21"/>
                <w:szCs w:val="21"/>
              </w:rPr>
              <w:t> </w:t>
            </w:r>
            <w:r w:rsidRPr="007C155C">
              <w:rPr>
                <w:sz w:val="21"/>
                <w:szCs w:val="21"/>
              </w:rPr>
              <w:fldChar w:fldCharType="end"/>
            </w:r>
          </w:p>
        </w:tc>
      </w:tr>
      <w:tr w:rsidR="00CF3EC6" w:rsidRPr="007C155C" w:rsidDel="000B6AA0" w14:paraId="491B6CB6" w14:textId="77777777" w:rsidTr="00CF3EC6">
        <w:tblPrEx>
          <w:tblCellMar>
            <w:left w:w="28" w:type="dxa"/>
            <w:right w:w="28" w:type="dxa"/>
          </w:tblCellMar>
        </w:tblPrEx>
        <w:trPr>
          <w:trHeight w:val="794"/>
        </w:trPr>
        <w:tc>
          <w:tcPr>
            <w:tcW w:w="1827" w:type="pct"/>
            <w:vMerge/>
            <w:tcMar>
              <w:top w:w="28" w:type="dxa"/>
              <w:left w:w="57" w:type="dxa"/>
              <w:bottom w:w="28" w:type="dxa"/>
              <w:right w:w="57" w:type="dxa"/>
            </w:tcMar>
          </w:tcPr>
          <w:p w14:paraId="2A3EA8B6" w14:textId="77777777" w:rsidR="00CF3EC6" w:rsidRPr="007C155C" w:rsidDel="000B6AA0" w:rsidRDefault="00CF3EC6" w:rsidP="00CF3EC6">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40DB1680" w14:textId="77777777" w:rsidR="00CF3EC6" w:rsidRPr="007C155C" w:rsidRDefault="00CF3EC6" w:rsidP="00CF3EC6">
            <w:pPr>
              <w:keepNext/>
              <w:tabs>
                <w:tab w:val="left" w:pos="510"/>
              </w:tabs>
              <w:spacing w:before="120" w:after="120" w:line="240" w:lineRule="auto"/>
              <w:rPr>
                <w:rFonts w:ascii="Arial" w:eastAsia="MS Mincho" w:hAnsi="Arial" w:cs="Arial"/>
                <w:sz w:val="21"/>
                <w:szCs w:val="21"/>
                <w:lang w:val="en-GB" w:eastAsia="de-DE"/>
              </w:rPr>
            </w:pPr>
            <w:r w:rsidRPr="007C155C">
              <w:rPr>
                <w:rFonts w:ascii="Arial" w:eastAsia="MS Mincho" w:hAnsi="Arial" w:cs="Arial"/>
                <w:sz w:val="21"/>
                <w:szCs w:val="21"/>
                <w:lang w:val="en-GB" w:eastAsia="de-DE"/>
              </w:rPr>
              <w:t>Name of representative of designated national authority:</w:t>
            </w:r>
          </w:p>
          <w:p w14:paraId="2FFAF1CF" w14:textId="30C600B2" w:rsidR="00CF3EC6" w:rsidRPr="007C155C" w:rsidRDefault="00CF3EC6" w:rsidP="00CF3EC6">
            <w:pPr>
              <w:tabs>
                <w:tab w:val="left" w:pos="510"/>
              </w:tabs>
              <w:spacing w:before="120" w:after="120" w:line="240" w:lineRule="auto"/>
              <w:rPr>
                <w:rFonts w:ascii="Arial" w:eastAsia="MS Mincho" w:hAnsi="Arial" w:cs="Arial"/>
                <w:sz w:val="20"/>
                <w:szCs w:val="18"/>
                <w:lang w:val="en-GB" w:eastAsia="de-DE"/>
              </w:rPr>
            </w:pPr>
            <w:r w:rsidRPr="007C155C">
              <w:fldChar w:fldCharType="begin">
                <w:ffData>
                  <w:name w:val="Text1"/>
                  <w:enabled/>
                  <w:calcOnExit w:val="0"/>
                  <w:textInput/>
                </w:ffData>
              </w:fldChar>
            </w:r>
            <w:r w:rsidRPr="007C155C">
              <w:instrText xml:space="preserve"> FORMTEXT </w:instrText>
            </w:r>
            <w:r w:rsidRPr="007C155C">
              <w:fldChar w:fldCharType="separate"/>
            </w:r>
            <w:r w:rsidRPr="007C155C">
              <w:rPr>
                <w:noProof/>
              </w:rPr>
              <w:t> </w:t>
            </w:r>
            <w:r w:rsidRPr="007C155C">
              <w:rPr>
                <w:noProof/>
              </w:rPr>
              <w:t> </w:t>
            </w:r>
            <w:r w:rsidRPr="007C155C">
              <w:rPr>
                <w:noProof/>
              </w:rPr>
              <w:t> </w:t>
            </w:r>
            <w:r w:rsidRPr="007C155C">
              <w:rPr>
                <w:noProof/>
              </w:rPr>
              <w:t> </w:t>
            </w:r>
            <w:r w:rsidRPr="007C155C">
              <w:rPr>
                <w:noProof/>
              </w:rPr>
              <w:t> </w:t>
            </w:r>
            <w:r w:rsidRPr="007C155C">
              <w:fldChar w:fldCharType="end"/>
            </w:r>
          </w:p>
        </w:tc>
      </w:tr>
      <w:tr w:rsidR="00CF3EC6" w:rsidRPr="007C155C" w:rsidDel="000B6AA0" w14:paraId="0A171B30" w14:textId="77777777" w:rsidTr="00CF3EC6">
        <w:tblPrEx>
          <w:tblCellMar>
            <w:left w:w="28" w:type="dxa"/>
            <w:right w:w="28" w:type="dxa"/>
          </w:tblCellMar>
        </w:tblPrEx>
        <w:trPr>
          <w:trHeight w:val="580"/>
        </w:trPr>
        <w:tc>
          <w:tcPr>
            <w:tcW w:w="1827" w:type="pct"/>
            <w:vMerge/>
            <w:tcMar>
              <w:top w:w="28" w:type="dxa"/>
              <w:left w:w="57" w:type="dxa"/>
              <w:bottom w:w="28" w:type="dxa"/>
              <w:right w:w="57" w:type="dxa"/>
            </w:tcMar>
          </w:tcPr>
          <w:p w14:paraId="3C266C24" w14:textId="77777777" w:rsidR="00CF3EC6" w:rsidRPr="007C155C" w:rsidDel="000B6AA0" w:rsidRDefault="00CF3EC6" w:rsidP="00CF3EC6">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290F7BBE" w14:textId="4C43BDA9" w:rsidR="00CF3EC6" w:rsidRPr="007C155C" w:rsidRDefault="00CF3EC6" w:rsidP="00CF3EC6">
            <w:pPr>
              <w:keepNext/>
              <w:tabs>
                <w:tab w:val="left" w:pos="510"/>
              </w:tabs>
              <w:spacing w:before="120" w:after="120" w:line="240" w:lineRule="auto"/>
              <w:jc w:val="both"/>
              <w:rPr>
                <w:rFonts w:ascii="Arial" w:eastAsia="MS Mincho" w:hAnsi="Arial" w:cs="Arial"/>
                <w:sz w:val="20"/>
                <w:szCs w:val="18"/>
                <w:lang w:val="en-GB" w:eastAsia="de-DE"/>
              </w:rPr>
            </w:pPr>
            <w:r w:rsidRPr="007C155C">
              <w:rPr>
                <w:rFonts w:ascii="Arial" w:eastAsia="MS Mincho" w:hAnsi="Arial" w:cs="Arial"/>
                <w:sz w:val="21"/>
                <w:szCs w:val="21"/>
                <w:lang w:val="en-GB" w:eastAsia="de-DE"/>
              </w:rPr>
              <w:t>Signature:</w:t>
            </w:r>
            <w:r w:rsidRPr="007C155C">
              <w:rPr>
                <w:rFonts w:ascii="Arial" w:eastAsia="MS Mincho" w:hAnsi="Arial" w:cs="Arial"/>
                <w:sz w:val="20"/>
                <w:szCs w:val="18"/>
                <w:lang w:val="en-GB" w:eastAsia="de-DE"/>
              </w:rPr>
              <w:t xml:space="preserve"> </w:t>
            </w:r>
            <w:r w:rsidRPr="007C155C">
              <w:fldChar w:fldCharType="begin">
                <w:ffData>
                  <w:name w:val="Text1"/>
                  <w:enabled/>
                  <w:calcOnExit w:val="0"/>
                  <w:textInput/>
                </w:ffData>
              </w:fldChar>
            </w:r>
            <w:r w:rsidRPr="007C155C">
              <w:instrText xml:space="preserve"> FORMTEXT </w:instrText>
            </w:r>
            <w:r w:rsidRPr="007C155C">
              <w:fldChar w:fldCharType="separate"/>
            </w:r>
            <w:r w:rsidRPr="007C155C">
              <w:rPr>
                <w:noProof/>
              </w:rPr>
              <w:t> </w:t>
            </w:r>
            <w:r w:rsidRPr="007C155C">
              <w:rPr>
                <w:noProof/>
              </w:rPr>
              <w:t> </w:t>
            </w:r>
            <w:r w:rsidRPr="007C155C">
              <w:rPr>
                <w:noProof/>
              </w:rPr>
              <w:t> </w:t>
            </w:r>
            <w:r w:rsidRPr="007C155C">
              <w:rPr>
                <w:noProof/>
              </w:rPr>
              <w:t> </w:t>
            </w:r>
            <w:r w:rsidRPr="007C155C">
              <w:rPr>
                <w:noProof/>
              </w:rPr>
              <w:t> </w:t>
            </w:r>
            <w:r w:rsidRPr="007C155C">
              <w:fldChar w:fldCharType="end"/>
            </w:r>
          </w:p>
          <w:p w14:paraId="520AF99F" w14:textId="77777777" w:rsidR="00CF3EC6" w:rsidRPr="007C155C" w:rsidDel="000B6AA0" w:rsidRDefault="00CF3EC6" w:rsidP="00CF3EC6">
            <w:pPr>
              <w:tabs>
                <w:tab w:val="left" w:pos="510"/>
              </w:tabs>
              <w:spacing w:before="120" w:after="120" w:line="240" w:lineRule="auto"/>
              <w:jc w:val="both"/>
              <w:rPr>
                <w:rFonts w:ascii="Arial" w:eastAsia="MS Mincho" w:hAnsi="Arial" w:cs="Arial"/>
                <w:sz w:val="20"/>
                <w:szCs w:val="18"/>
                <w:lang w:val="en-GB" w:eastAsia="de-DE"/>
              </w:rPr>
            </w:pPr>
          </w:p>
        </w:tc>
      </w:tr>
    </w:tbl>
    <w:p w14:paraId="2E67448A" w14:textId="77777777" w:rsidR="007D7784" w:rsidRPr="007C155C" w:rsidRDefault="007D7784" w:rsidP="007D7784">
      <w:pPr>
        <w:spacing w:before="240"/>
        <w:jc w:val="center"/>
        <w:rPr>
          <w:rFonts w:cs="Arial"/>
        </w:rPr>
      </w:pPr>
      <w:r w:rsidRPr="007C155C">
        <w:rPr>
          <w:rFonts w:cs="Arial"/>
        </w:rPr>
        <w:t>- - - - -</w:t>
      </w:r>
    </w:p>
    <w:p w14:paraId="4ABD39F3" w14:textId="77777777" w:rsidR="007D7784" w:rsidRPr="007C155C" w:rsidRDefault="007D7784" w:rsidP="007D7784">
      <w:pPr>
        <w:pStyle w:val="SDMDocInfoTitle"/>
      </w:pPr>
      <w:r w:rsidRPr="007C155C">
        <w:t>Document information</w:t>
      </w:r>
    </w:p>
    <w:tbl>
      <w:tblPr>
        <w:tblW w:w="5000" w:type="pct"/>
        <w:jc w:val="center"/>
        <w:tblLayout w:type="fixed"/>
        <w:tblLook w:val="0000" w:firstRow="0" w:lastRow="0" w:firstColumn="0" w:lastColumn="0" w:noHBand="0" w:noVBand="0"/>
      </w:tblPr>
      <w:tblGrid>
        <w:gridCol w:w="1135"/>
        <w:gridCol w:w="2269"/>
        <w:gridCol w:w="6234"/>
      </w:tblGrid>
      <w:tr w:rsidR="007D7784" w:rsidRPr="007C155C" w14:paraId="689CBD05" w14:textId="77777777" w:rsidTr="00CE5D8F">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5864F49F" w14:textId="77777777" w:rsidR="007D7784" w:rsidRPr="007C155C" w:rsidRDefault="007D7784" w:rsidP="00CE5D8F">
            <w:pPr>
              <w:pStyle w:val="SDMDocInfoHeadRow"/>
            </w:pPr>
            <w:r w:rsidRPr="007C155C">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4094D55" w14:textId="77777777" w:rsidR="007D7784" w:rsidRPr="007C155C" w:rsidRDefault="007D7784" w:rsidP="00CE5D8F">
            <w:pPr>
              <w:pStyle w:val="SDMDocInfoHeadRow"/>
            </w:pPr>
            <w:r w:rsidRPr="007C155C">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63E879FD" w14:textId="77777777" w:rsidR="007D7784" w:rsidRPr="007C155C" w:rsidRDefault="007D7784" w:rsidP="00CE5D8F">
            <w:pPr>
              <w:pStyle w:val="SDMDocInfoHeadRow"/>
            </w:pPr>
            <w:r w:rsidRPr="007C155C">
              <w:t>Description</w:t>
            </w:r>
          </w:p>
        </w:tc>
      </w:tr>
      <w:tr w:rsidR="007D7784" w:rsidRPr="007C155C" w14:paraId="5234EF64" w14:textId="77777777" w:rsidTr="00CE5D8F">
        <w:trPr>
          <w:trHeight w:val="113"/>
          <w:tblHeader/>
          <w:jc w:val="center"/>
        </w:trPr>
        <w:tc>
          <w:tcPr>
            <w:tcW w:w="9571" w:type="dxa"/>
            <w:gridSpan w:val="3"/>
            <w:tcBorders>
              <w:top w:val="single" w:sz="12" w:space="0" w:color="auto"/>
            </w:tcBorders>
          </w:tcPr>
          <w:p w14:paraId="600C480C" w14:textId="77777777" w:rsidR="007D7784" w:rsidRPr="007C155C" w:rsidRDefault="007D7784" w:rsidP="00CE5D8F">
            <w:pPr>
              <w:pStyle w:val="SDMDocInfoHeadRow"/>
            </w:pPr>
          </w:p>
        </w:tc>
      </w:tr>
      <w:tr w:rsidR="009A7560" w:rsidRPr="007C155C" w14:paraId="6CEEA798" w14:textId="77777777" w:rsidTr="00CE5D8F">
        <w:trPr>
          <w:trHeight w:val="113"/>
          <w:jc w:val="center"/>
        </w:trPr>
        <w:tc>
          <w:tcPr>
            <w:tcW w:w="1127" w:type="dxa"/>
            <w:tcBorders>
              <w:bottom w:val="single" w:sz="4" w:space="0" w:color="auto"/>
            </w:tcBorders>
          </w:tcPr>
          <w:p w14:paraId="778BDA4F" w14:textId="1733CB4C" w:rsidR="009A7560" w:rsidRPr="007C155C" w:rsidRDefault="009A7560" w:rsidP="00CE5D8F">
            <w:pPr>
              <w:pStyle w:val="SDMDocInfoText"/>
            </w:pPr>
            <w:r w:rsidRPr="007C155C">
              <w:t>02.0</w:t>
            </w:r>
          </w:p>
        </w:tc>
        <w:tc>
          <w:tcPr>
            <w:tcW w:w="2253" w:type="dxa"/>
            <w:tcBorders>
              <w:bottom w:val="single" w:sz="4" w:space="0" w:color="auto"/>
            </w:tcBorders>
          </w:tcPr>
          <w:p w14:paraId="4B430B39" w14:textId="5028679A" w:rsidR="009A7560" w:rsidRPr="007C155C" w:rsidRDefault="00F6330C" w:rsidP="00CE5D8F">
            <w:pPr>
              <w:pStyle w:val="SDMDocInfoText"/>
            </w:pPr>
            <w:r>
              <w:t>26</w:t>
            </w:r>
            <w:r w:rsidR="009A7560" w:rsidRPr="007C155C">
              <w:t xml:space="preserve"> February 2025</w:t>
            </w:r>
          </w:p>
        </w:tc>
        <w:tc>
          <w:tcPr>
            <w:tcW w:w="6191" w:type="dxa"/>
            <w:tcBorders>
              <w:bottom w:val="single" w:sz="4" w:space="0" w:color="auto"/>
            </w:tcBorders>
          </w:tcPr>
          <w:p w14:paraId="661273BB" w14:textId="42E37431" w:rsidR="009A7560" w:rsidRPr="007C155C" w:rsidRDefault="00BF1875" w:rsidP="00CE5D8F">
            <w:pPr>
              <w:pStyle w:val="SDMDocInfoText"/>
            </w:pPr>
            <w:r w:rsidRPr="007C155C">
              <w:t>Revision to include exemption from the waiver for share of proceeds of adaptation for LDCs and SIDS</w:t>
            </w:r>
            <w:r w:rsidR="0958C92E" w:rsidRPr="007C155C">
              <w:t xml:space="preserve"> and new deadline for</w:t>
            </w:r>
            <w:r w:rsidR="004147B4" w:rsidRPr="007C155C">
              <w:t xml:space="preserve"> submission of </w:t>
            </w:r>
            <w:r w:rsidR="0958C92E" w:rsidRPr="007C155C">
              <w:t xml:space="preserve">A/R transition </w:t>
            </w:r>
            <w:r w:rsidR="004147B4" w:rsidRPr="007C155C">
              <w:t>request</w:t>
            </w:r>
            <w:r w:rsidRPr="007C155C">
              <w:t>.</w:t>
            </w:r>
          </w:p>
        </w:tc>
      </w:tr>
      <w:tr w:rsidR="007D7784" w:rsidRPr="007C155C" w14:paraId="1C9BDBCD" w14:textId="77777777" w:rsidTr="00CE5D8F">
        <w:trPr>
          <w:trHeight w:val="113"/>
          <w:jc w:val="center"/>
        </w:trPr>
        <w:tc>
          <w:tcPr>
            <w:tcW w:w="1127" w:type="dxa"/>
            <w:tcBorders>
              <w:bottom w:val="single" w:sz="4" w:space="0" w:color="auto"/>
            </w:tcBorders>
          </w:tcPr>
          <w:p w14:paraId="53D0B2E8" w14:textId="0A1320CC" w:rsidR="007D7784" w:rsidRPr="007C155C" w:rsidRDefault="001D2FDC" w:rsidP="00CE5D8F">
            <w:pPr>
              <w:pStyle w:val="SDMDocInfoText"/>
            </w:pPr>
            <w:r w:rsidRPr="007C155C">
              <w:t>01.0</w:t>
            </w:r>
          </w:p>
        </w:tc>
        <w:tc>
          <w:tcPr>
            <w:tcW w:w="2253" w:type="dxa"/>
            <w:tcBorders>
              <w:bottom w:val="single" w:sz="4" w:space="0" w:color="auto"/>
            </w:tcBorders>
          </w:tcPr>
          <w:p w14:paraId="086C577C" w14:textId="2F2CC5BF" w:rsidR="007D7784" w:rsidRPr="007C155C" w:rsidRDefault="00666670" w:rsidP="00CE5D8F">
            <w:pPr>
              <w:pStyle w:val="SDMDocInfoText"/>
            </w:pPr>
            <w:r w:rsidRPr="007C155C">
              <w:t>2</w:t>
            </w:r>
            <w:r w:rsidR="003E1DE8" w:rsidRPr="007C155C">
              <w:t>3</w:t>
            </w:r>
            <w:r w:rsidR="007D7784" w:rsidRPr="007C155C">
              <w:t xml:space="preserve"> </w:t>
            </w:r>
            <w:r w:rsidRPr="007C155C">
              <w:t>February</w:t>
            </w:r>
            <w:r w:rsidR="007D7784" w:rsidRPr="007C155C">
              <w:t xml:space="preserve"> 20</w:t>
            </w:r>
            <w:r w:rsidRPr="007C155C">
              <w:t>24</w:t>
            </w:r>
          </w:p>
        </w:tc>
        <w:tc>
          <w:tcPr>
            <w:tcW w:w="6191" w:type="dxa"/>
            <w:tcBorders>
              <w:bottom w:val="single" w:sz="4" w:space="0" w:color="auto"/>
            </w:tcBorders>
          </w:tcPr>
          <w:p w14:paraId="3F64E46C" w14:textId="4E8BD961" w:rsidR="007D7784" w:rsidRPr="007C155C" w:rsidRDefault="001D2FDC" w:rsidP="00CE5D8F">
            <w:pPr>
              <w:pStyle w:val="SDMDocInfoText"/>
            </w:pPr>
            <w:r w:rsidRPr="007C155C">
              <w:t>Initial publication</w:t>
            </w:r>
            <w:r w:rsidR="00E01606">
              <w:t xml:space="preserve"> of form template</w:t>
            </w:r>
            <w:r w:rsidR="005563D4" w:rsidRPr="007C155C">
              <w:t>.</w:t>
            </w:r>
          </w:p>
        </w:tc>
      </w:tr>
      <w:tr w:rsidR="007D7784" w:rsidRPr="007C155C" w14:paraId="5BEC1FA6" w14:textId="77777777" w:rsidTr="00CE5D8F">
        <w:trPr>
          <w:trHeight w:val="113"/>
          <w:jc w:val="center"/>
        </w:trPr>
        <w:tc>
          <w:tcPr>
            <w:tcW w:w="9571" w:type="dxa"/>
            <w:gridSpan w:val="3"/>
            <w:tcBorders>
              <w:top w:val="single" w:sz="4" w:space="0" w:color="auto"/>
              <w:bottom w:val="single" w:sz="12" w:space="0" w:color="auto"/>
            </w:tcBorders>
            <w:vAlign w:val="center"/>
          </w:tcPr>
          <w:p w14:paraId="224C15C6" w14:textId="5F403940" w:rsidR="007D7784" w:rsidRPr="007C155C" w:rsidRDefault="007D7784" w:rsidP="001D2FDC">
            <w:pPr>
              <w:pStyle w:val="SDMDocInfoText"/>
              <w:jc w:val="left"/>
            </w:pPr>
            <w:r w:rsidRPr="007C155C">
              <w:t xml:space="preserve">Decision Class: </w:t>
            </w:r>
            <w:r w:rsidR="001D2FDC" w:rsidRPr="007C155C">
              <w:t>Regulatory</w:t>
            </w:r>
            <w:r w:rsidRPr="007C155C">
              <w:br/>
              <w:t xml:space="preserve">Document Type: </w:t>
            </w:r>
            <w:r w:rsidR="001D2FDC" w:rsidRPr="007C155C">
              <w:t>Form</w:t>
            </w:r>
            <w:r w:rsidRPr="007C155C">
              <w:br/>
              <w:t xml:space="preserve">Business Function: </w:t>
            </w:r>
            <w:r w:rsidR="001D2FDC" w:rsidRPr="007C155C">
              <w:t>A</w:t>
            </w:r>
            <w:r w:rsidR="00C65C46" w:rsidRPr="007C155C">
              <w:t>6.4 a</w:t>
            </w:r>
            <w:r w:rsidR="00AC650C" w:rsidRPr="007C155C">
              <w:t>ctivity cycle</w:t>
            </w:r>
            <w:r w:rsidR="001D2FDC" w:rsidRPr="007C155C">
              <w:t xml:space="preserve"> </w:t>
            </w:r>
            <w:r w:rsidR="001D2FDC" w:rsidRPr="007C155C">
              <w:br/>
            </w:r>
            <w:r w:rsidRPr="007C155C">
              <w:t xml:space="preserve">Keywords: </w:t>
            </w:r>
            <w:r w:rsidR="0003691C" w:rsidRPr="007C155C">
              <w:t xml:space="preserve">A6.4 mechanism, A6.4 projects, </w:t>
            </w:r>
            <w:r w:rsidR="005563D4" w:rsidRPr="007C155C">
              <w:t xml:space="preserve">host party, </w:t>
            </w:r>
            <w:r w:rsidR="0003691C" w:rsidRPr="007C155C">
              <w:t>project implementation</w:t>
            </w:r>
          </w:p>
        </w:tc>
      </w:tr>
    </w:tbl>
    <w:p w14:paraId="0C871187" w14:textId="77777777" w:rsidR="007D7784" w:rsidRDefault="007D7784" w:rsidP="007D7784">
      <w:pPr>
        <w:rPr>
          <w:sz w:val="2"/>
          <w:szCs w:val="2"/>
        </w:rPr>
      </w:pPr>
    </w:p>
    <w:sectPr w:rsidR="007D7784" w:rsidSect="00617F3A">
      <w:headerReference w:type="default" r:id="rId12"/>
      <w:footerReference w:type="default" r:id="rId13"/>
      <w:headerReference w:type="first" r:id="rId14"/>
      <w:footerReference w:type="first" r:id="rId15"/>
      <w:endnotePr>
        <w:numFmt w:val="decimal"/>
      </w:endnotePr>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410D" w14:textId="77777777" w:rsidR="000D4F0A" w:rsidRDefault="000D4F0A" w:rsidP="00F40789">
      <w:pPr>
        <w:spacing w:after="0" w:line="240" w:lineRule="auto"/>
      </w:pPr>
      <w:r>
        <w:separator/>
      </w:r>
    </w:p>
  </w:endnote>
  <w:endnote w:type="continuationSeparator" w:id="0">
    <w:p w14:paraId="7A1CA5F0" w14:textId="77777777" w:rsidR="000D4F0A" w:rsidRDefault="000D4F0A" w:rsidP="00F40789">
      <w:pPr>
        <w:spacing w:after="0" w:line="240" w:lineRule="auto"/>
      </w:pPr>
      <w:r>
        <w:continuationSeparator/>
      </w:r>
    </w:p>
  </w:endnote>
  <w:endnote w:type="continuationNotice" w:id="1">
    <w:p w14:paraId="60B60352" w14:textId="77777777" w:rsidR="000D4F0A" w:rsidRDefault="000D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DAAC" w14:textId="3E68F04C" w:rsidR="00FE36B2" w:rsidRPr="00617F3A" w:rsidRDefault="00617F3A" w:rsidP="00617F3A">
    <w:pPr>
      <w:pStyle w:val="FooterF"/>
      <w:rPr>
        <w:b w:val="0"/>
        <w:bCs/>
        <w:szCs w:val="22"/>
      </w:rPr>
    </w:pPr>
    <w:r w:rsidRPr="00617F3A">
      <w:rPr>
        <w:b w:val="0"/>
        <w:bCs/>
        <w:szCs w:val="22"/>
      </w:rPr>
      <w:t>Version 0</w:t>
    </w:r>
    <w:r w:rsidR="00F6330C">
      <w:rPr>
        <w:b w:val="0"/>
        <w:bCs/>
        <w:szCs w:val="22"/>
      </w:rPr>
      <w:t>2</w:t>
    </w:r>
    <w:r w:rsidRPr="00617F3A">
      <w:rPr>
        <w:b w:val="0"/>
        <w:bCs/>
        <w:szCs w:val="22"/>
      </w:rPr>
      <w:t>.0</w:t>
    </w:r>
    <w:r w:rsidRPr="00617F3A">
      <w:rPr>
        <w:b w:val="0"/>
        <w:bCs/>
        <w:szCs w:val="22"/>
      </w:rPr>
      <w:tab/>
      <w:t xml:space="preserve">Page </w:t>
    </w:r>
    <w:r w:rsidRPr="00617F3A">
      <w:rPr>
        <w:rStyle w:val="PageNumber"/>
        <w:b w:val="0"/>
        <w:bCs/>
        <w:szCs w:val="22"/>
      </w:rPr>
      <w:fldChar w:fldCharType="begin"/>
    </w:r>
    <w:r w:rsidRPr="00617F3A">
      <w:rPr>
        <w:rStyle w:val="PageNumber"/>
        <w:b w:val="0"/>
        <w:bCs/>
        <w:szCs w:val="22"/>
      </w:rPr>
      <w:instrText xml:space="preserve"> PAGE </w:instrText>
    </w:r>
    <w:r w:rsidRPr="00617F3A">
      <w:rPr>
        <w:rStyle w:val="PageNumber"/>
        <w:b w:val="0"/>
        <w:bCs/>
        <w:szCs w:val="22"/>
      </w:rPr>
      <w:fldChar w:fldCharType="separate"/>
    </w:r>
    <w:r w:rsidRPr="00617F3A">
      <w:rPr>
        <w:rStyle w:val="PageNumber"/>
        <w:b w:val="0"/>
        <w:bCs/>
      </w:rPr>
      <w:t>1</w:t>
    </w:r>
    <w:r w:rsidRPr="00617F3A">
      <w:rPr>
        <w:rStyle w:val="PageNumber"/>
        <w:b w:val="0"/>
        <w:bCs/>
        <w:szCs w:val="22"/>
      </w:rPr>
      <w:fldChar w:fldCharType="end"/>
    </w:r>
    <w:r w:rsidRPr="00617F3A">
      <w:rPr>
        <w:rStyle w:val="PageNumber"/>
        <w:b w:val="0"/>
        <w:bCs/>
        <w:szCs w:val="22"/>
      </w:rPr>
      <w:t xml:space="preserve"> of </w:t>
    </w:r>
    <w:r w:rsidRPr="00617F3A">
      <w:rPr>
        <w:rStyle w:val="PageNumber"/>
        <w:b w:val="0"/>
        <w:bCs/>
        <w:szCs w:val="22"/>
      </w:rPr>
      <w:fldChar w:fldCharType="begin"/>
    </w:r>
    <w:r w:rsidRPr="00617F3A">
      <w:rPr>
        <w:rStyle w:val="PageNumber"/>
        <w:b w:val="0"/>
        <w:bCs/>
        <w:szCs w:val="22"/>
      </w:rPr>
      <w:instrText xml:space="preserve"> NUMPAGES </w:instrText>
    </w:r>
    <w:r w:rsidRPr="00617F3A">
      <w:rPr>
        <w:rStyle w:val="PageNumber"/>
        <w:b w:val="0"/>
        <w:bCs/>
        <w:szCs w:val="22"/>
      </w:rPr>
      <w:fldChar w:fldCharType="separate"/>
    </w:r>
    <w:r w:rsidRPr="00617F3A">
      <w:rPr>
        <w:rStyle w:val="PageNumber"/>
        <w:b w:val="0"/>
        <w:bCs/>
      </w:rPr>
      <w:t>3</w:t>
    </w:r>
    <w:r w:rsidRPr="00617F3A">
      <w:rPr>
        <w:rStyle w:val="PageNumber"/>
        <w:b w:val="0"/>
        <w:bCs/>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66B4" w14:textId="1CCFDBA6" w:rsidR="00FE36B2" w:rsidRPr="00617F3A" w:rsidRDefault="00617F3A" w:rsidP="00617F3A">
    <w:pPr>
      <w:pStyle w:val="FooterF"/>
      <w:rPr>
        <w:b w:val="0"/>
        <w:bCs/>
        <w:szCs w:val="22"/>
      </w:rPr>
    </w:pPr>
    <w:r w:rsidRPr="00617F3A">
      <w:rPr>
        <w:b w:val="0"/>
        <w:bCs/>
        <w:szCs w:val="22"/>
      </w:rPr>
      <w:t>Version 0</w:t>
    </w:r>
    <w:r w:rsidR="00F6330C">
      <w:rPr>
        <w:b w:val="0"/>
        <w:bCs/>
        <w:szCs w:val="22"/>
      </w:rPr>
      <w:t>2</w:t>
    </w:r>
    <w:r w:rsidRPr="00617F3A">
      <w:rPr>
        <w:b w:val="0"/>
        <w:bCs/>
        <w:szCs w:val="22"/>
      </w:rPr>
      <w:t>.0</w:t>
    </w:r>
    <w:r w:rsidRPr="00617F3A">
      <w:rPr>
        <w:b w:val="0"/>
        <w:bCs/>
        <w:szCs w:val="22"/>
      </w:rPr>
      <w:tab/>
      <w:t xml:space="preserve">Page </w:t>
    </w:r>
    <w:r w:rsidRPr="00617F3A">
      <w:rPr>
        <w:rStyle w:val="PageNumber"/>
        <w:b w:val="0"/>
        <w:bCs/>
        <w:szCs w:val="22"/>
      </w:rPr>
      <w:fldChar w:fldCharType="begin"/>
    </w:r>
    <w:r w:rsidRPr="00617F3A">
      <w:rPr>
        <w:rStyle w:val="PageNumber"/>
        <w:b w:val="0"/>
        <w:bCs/>
        <w:szCs w:val="22"/>
      </w:rPr>
      <w:instrText xml:space="preserve"> PAGE </w:instrText>
    </w:r>
    <w:r w:rsidRPr="00617F3A">
      <w:rPr>
        <w:rStyle w:val="PageNumber"/>
        <w:b w:val="0"/>
        <w:bCs/>
        <w:szCs w:val="22"/>
      </w:rPr>
      <w:fldChar w:fldCharType="separate"/>
    </w:r>
    <w:r w:rsidRPr="00617F3A">
      <w:rPr>
        <w:rStyle w:val="PageNumber"/>
        <w:b w:val="0"/>
        <w:bCs/>
      </w:rPr>
      <w:t>1</w:t>
    </w:r>
    <w:r w:rsidRPr="00617F3A">
      <w:rPr>
        <w:rStyle w:val="PageNumber"/>
        <w:b w:val="0"/>
        <w:bCs/>
        <w:szCs w:val="22"/>
      </w:rPr>
      <w:fldChar w:fldCharType="end"/>
    </w:r>
    <w:r w:rsidRPr="00617F3A">
      <w:rPr>
        <w:rStyle w:val="PageNumber"/>
        <w:b w:val="0"/>
        <w:bCs/>
        <w:szCs w:val="22"/>
      </w:rPr>
      <w:t xml:space="preserve"> of </w:t>
    </w:r>
    <w:r w:rsidRPr="00617F3A">
      <w:rPr>
        <w:rStyle w:val="PageNumber"/>
        <w:b w:val="0"/>
        <w:bCs/>
        <w:szCs w:val="22"/>
      </w:rPr>
      <w:fldChar w:fldCharType="begin"/>
    </w:r>
    <w:r w:rsidRPr="00617F3A">
      <w:rPr>
        <w:rStyle w:val="PageNumber"/>
        <w:b w:val="0"/>
        <w:bCs/>
        <w:szCs w:val="22"/>
      </w:rPr>
      <w:instrText xml:space="preserve"> NUMPAGES </w:instrText>
    </w:r>
    <w:r w:rsidRPr="00617F3A">
      <w:rPr>
        <w:rStyle w:val="PageNumber"/>
        <w:b w:val="0"/>
        <w:bCs/>
        <w:szCs w:val="22"/>
      </w:rPr>
      <w:fldChar w:fldCharType="separate"/>
    </w:r>
    <w:r w:rsidRPr="00617F3A">
      <w:rPr>
        <w:rStyle w:val="PageNumber"/>
        <w:b w:val="0"/>
        <w:bCs/>
      </w:rPr>
      <w:t>3</w:t>
    </w:r>
    <w:r w:rsidRPr="00617F3A">
      <w:rPr>
        <w:rStyle w:val="PageNumbe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309B" w14:textId="77777777" w:rsidR="000D4F0A" w:rsidRDefault="000D4F0A" w:rsidP="00F40789">
      <w:pPr>
        <w:spacing w:after="0" w:line="240" w:lineRule="auto"/>
      </w:pPr>
      <w:r>
        <w:separator/>
      </w:r>
    </w:p>
  </w:footnote>
  <w:footnote w:type="continuationSeparator" w:id="0">
    <w:p w14:paraId="37AB2FDD" w14:textId="77777777" w:rsidR="000D4F0A" w:rsidRDefault="000D4F0A" w:rsidP="00F40789">
      <w:pPr>
        <w:spacing w:after="0" w:line="240" w:lineRule="auto"/>
      </w:pPr>
      <w:r>
        <w:continuationSeparator/>
      </w:r>
    </w:p>
  </w:footnote>
  <w:footnote w:type="continuationNotice" w:id="1">
    <w:p w14:paraId="74ACE7EF" w14:textId="77777777" w:rsidR="000D4F0A" w:rsidRDefault="000D4F0A">
      <w:pPr>
        <w:spacing w:after="0" w:line="240" w:lineRule="auto"/>
      </w:pPr>
    </w:p>
  </w:footnote>
  <w:footnote w:id="2">
    <w:p w14:paraId="7BB47925" w14:textId="6C3B3637" w:rsidR="008D1FF9" w:rsidRPr="0092112C" w:rsidRDefault="008D1FF9" w:rsidP="0092112C">
      <w:pPr>
        <w:pStyle w:val="FootnoteText"/>
        <w:keepLines/>
        <w:numPr>
          <w:ilvl w:val="0"/>
          <w:numId w:val="3"/>
        </w:numPr>
        <w:spacing w:before="120" w:after="60"/>
        <w:jc w:val="both"/>
        <w:rPr>
          <w:rStyle w:val="FootnoteReference"/>
          <w:vertAlign w:val="baseline"/>
        </w:rPr>
      </w:pPr>
      <w:r w:rsidRPr="006417E9">
        <w:rPr>
          <w:rStyle w:val="FootnoteReference"/>
        </w:rPr>
        <w:footnoteRef/>
      </w:r>
      <w:r w:rsidR="00886562" w:rsidRPr="006417E9">
        <w:rPr>
          <w:rStyle w:val="FootnoteReference"/>
        </w:rPr>
        <w:t xml:space="preserve"> </w:t>
      </w:r>
      <w:r w:rsidR="00886562">
        <w:tab/>
      </w:r>
      <w:r w:rsidR="00C66CEB" w:rsidRPr="0092112C">
        <w:rPr>
          <w:rStyle w:val="FootnoteReference"/>
          <w:vertAlign w:val="baseline"/>
        </w:rPr>
        <w:t>This form is to be filled, signed and submitted by the representative of the designated national authority for the Article 6.4 mechanism as notified to the UNFCCC secretariat by no later than 31 December 2025. The secretariat may convert this form into an electronic interface for the submission of the host Party approval, in which case, the signature will be replaced with electronically secure means.</w:t>
      </w:r>
    </w:p>
  </w:footnote>
  <w:footnote w:id="3">
    <w:p w14:paraId="3A560352" w14:textId="369BD4EB" w:rsidR="00CB5538" w:rsidRPr="0092112C" w:rsidRDefault="00CB5538" w:rsidP="0092112C">
      <w:pPr>
        <w:pStyle w:val="FootnoteText"/>
        <w:keepLines/>
        <w:numPr>
          <w:ilvl w:val="0"/>
          <w:numId w:val="3"/>
        </w:numPr>
        <w:spacing w:before="120" w:after="60"/>
        <w:jc w:val="both"/>
        <w:rPr>
          <w:rStyle w:val="FootnoteReference"/>
          <w:vertAlign w:val="baseline"/>
        </w:rPr>
      </w:pPr>
      <w:r w:rsidRPr="006417E9">
        <w:rPr>
          <w:rStyle w:val="FootnoteReference"/>
        </w:rPr>
        <w:footnoteRef/>
      </w:r>
      <w:r w:rsidRPr="006417E9">
        <w:rPr>
          <w:rStyle w:val="FootnoteReference"/>
        </w:rPr>
        <w:t xml:space="preserve"> </w:t>
      </w:r>
      <w:r w:rsidR="00886562">
        <w:tab/>
      </w:r>
      <w:r w:rsidR="0079613A" w:rsidRPr="0092112C">
        <w:rPr>
          <w:rStyle w:val="FootnoteReference"/>
          <w:vertAlign w:val="baseline"/>
        </w:rPr>
        <w:t>Provisional requests for renewal will not be finalized under the transition process. Therefore, this form is not relevant.</w:t>
      </w:r>
    </w:p>
  </w:footnote>
  <w:footnote w:id="4">
    <w:p w14:paraId="73E507F8" w14:textId="134400D5" w:rsidR="002C3CB1" w:rsidRPr="007C155C" w:rsidRDefault="002C3CB1" w:rsidP="0092112C">
      <w:pPr>
        <w:pStyle w:val="FootnoteText"/>
        <w:keepLines/>
        <w:numPr>
          <w:ilvl w:val="0"/>
          <w:numId w:val="3"/>
        </w:numPr>
        <w:spacing w:before="120" w:after="60"/>
        <w:jc w:val="both"/>
        <w:rPr>
          <w:rStyle w:val="FootnoteReference"/>
          <w:vertAlign w:val="baseline"/>
        </w:rPr>
      </w:pPr>
      <w:r w:rsidRPr="006417E9">
        <w:rPr>
          <w:rStyle w:val="FootnoteReference"/>
        </w:rPr>
        <w:footnoteRef/>
      </w:r>
      <w:r w:rsidRPr="006417E9">
        <w:rPr>
          <w:rStyle w:val="FootnoteReference"/>
        </w:rPr>
        <w:t xml:space="preserve"> </w:t>
      </w:r>
      <w:r w:rsidR="00886562">
        <w:tab/>
      </w:r>
      <w:r w:rsidR="00A556F8" w:rsidRPr="0092112C">
        <w:rPr>
          <w:rStyle w:val="FootnoteReference"/>
          <w:vertAlign w:val="baseline"/>
        </w:rPr>
        <w:t xml:space="preserve">CPAs already included in a CDM PoA may transition to the Article 6.4 mechanism only in conjunction with, or subsequent to, the transition of the PoA. Therefore, this box must be ticked if the host Party also approves the </w:t>
      </w:r>
      <w:r w:rsidR="00A556F8" w:rsidRPr="007C155C">
        <w:rPr>
          <w:rStyle w:val="FootnoteReference"/>
          <w:vertAlign w:val="baseline"/>
        </w:rPr>
        <w:t>transition of the CPAs to the Article 6.4 mechanism.</w:t>
      </w:r>
    </w:p>
  </w:footnote>
  <w:footnote w:id="5">
    <w:p w14:paraId="779A5230" w14:textId="69AC2D88" w:rsidR="0055079C" w:rsidRPr="003F5B0F" w:rsidRDefault="0055079C" w:rsidP="00DB5669">
      <w:pPr>
        <w:pStyle w:val="FootnoteText"/>
        <w:keepLines/>
        <w:numPr>
          <w:ilvl w:val="0"/>
          <w:numId w:val="3"/>
        </w:numPr>
        <w:spacing w:before="120" w:after="60"/>
        <w:jc w:val="both"/>
        <w:rPr>
          <w:rStyle w:val="FootnoteReference"/>
          <w:highlight w:val="yellow"/>
          <w:vertAlign w:val="baseline"/>
        </w:rPr>
      </w:pPr>
      <w:r w:rsidRPr="007C155C">
        <w:rPr>
          <w:rStyle w:val="FootnoteReference"/>
        </w:rPr>
        <w:footnoteRef/>
      </w:r>
      <w:r w:rsidRPr="007C155C">
        <w:rPr>
          <w:rStyle w:val="FootnoteReference"/>
        </w:rPr>
        <w:t xml:space="preserve"> </w:t>
      </w:r>
      <w:r w:rsidR="00886562" w:rsidRPr="007C155C">
        <w:tab/>
      </w:r>
      <w:r w:rsidR="00767FAB" w:rsidRPr="007C155C">
        <w:t>The d</w:t>
      </w:r>
      <w:r w:rsidRPr="007C155C">
        <w:rPr>
          <w:rStyle w:val="FootnoteReference"/>
          <w:vertAlign w:val="baseline"/>
        </w:rPr>
        <w:t>eadline</w:t>
      </w:r>
      <w:r w:rsidR="00767FAB" w:rsidRPr="007C155C">
        <w:t xml:space="preserve"> </w:t>
      </w:r>
      <w:r w:rsidRPr="007C155C">
        <w:rPr>
          <w:rStyle w:val="FootnoteReference"/>
          <w:vertAlign w:val="baseline"/>
        </w:rPr>
        <w:t xml:space="preserve">applicable to </w:t>
      </w:r>
      <w:r w:rsidR="00487E43" w:rsidRPr="007C155C">
        <w:rPr>
          <w:rStyle w:val="FootnoteReference"/>
          <w:vertAlign w:val="baseline"/>
        </w:rPr>
        <w:t>transition request</w:t>
      </w:r>
      <w:r w:rsidR="003F5B0F" w:rsidRPr="007C155C">
        <w:t>s</w:t>
      </w:r>
      <w:r w:rsidR="00487E43" w:rsidRPr="007C155C">
        <w:rPr>
          <w:rStyle w:val="FootnoteReference"/>
          <w:vertAlign w:val="baseline"/>
        </w:rPr>
        <w:t xml:space="preserve"> for </w:t>
      </w:r>
      <w:r w:rsidRPr="007C155C">
        <w:rPr>
          <w:rStyle w:val="FootnoteReference"/>
          <w:vertAlign w:val="baseline"/>
        </w:rPr>
        <w:t>emission reduction</w:t>
      </w:r>
      <w:r w:rsidR="00B5294B" w:rsidRPr="007C155C">
        <w:rPr>
          <w:rStyle w:val="FootnoteReference"/>
          <w:vertAlign w:val="baseline"/>
        </w:rPr>
        <w:t>s</w:t>
      </w:r>
      <w:r w:rsidRPr="007C155C">
        <w:rPr>
          <w:rStyle w:val="FootnoteReference"/>
          <w:vertAlign w:val="baseline"/>
        </w:rPr>
        <w:t xml:space="preserve"> </w:t>
      </w:r>
      <w:r w:rsidR="00DB5669" w:rsidRPr="007C155C">
        <w:t xml:space="preserve">CDM </w:t>
      </w:r>
      <w:r w:rsidR="00E556AB" w:rsidRPr="007C155C">
        <w:t>project</w:t>
      </w:r>
      <w:r w:rsidR="00F64DB1" w:rsidRPr="007C155C">
        <w:t xml:space="preserve"> activit</w:t>
      </w:r>
      <w:r w:rsidR="00052957" w:rsidRPr="007C155C">
        <w:t>y(ies)</w:t>
      </w:r>
      <w:r w:rsidR="00F64DB1" w:rsidRPr="007C155C">
        <w:t xml:space="preserve"> and PoA</w:t>
      </w:r>
      <w:r w:rsidR="00052957" w:rsidRPr="007C155C">
        <w:t>(</w:t>
      </w:r>
      <w:r w:rsidR="00F64DB1" w:rsidRPr="007C155C">
        <w:t>s</w:t>
      </w:r>
      <w:r w:rsidR="00052957" w:rsidRPr="007C155C">
        <w:t>)</w:t>
      </w:r>
      <w:r w:rsidR="00DB5669" w:rsidRPr="007C155C">
        <w:t xml:space="preserve"> and CPAs therein</w:t>
      </w:r>
      <w:r w:rsidR="00052957" w:rsidRPr="007C155C">
        <w:t xml:space="preserve"> </w:t>
      </w:r>
      <w:r w:rsidR="00767FAB" w:rsidRPr="007C155C">
        <w:t xml:space="preserve">is 31 December </w:t>
      </w:r>
      <w:r w:rsidR="00DB5669" w:rsidRPr="007C155C">
        <w:t xml:space="preserve">2023 </w:t>
      </w:r>
      <w:r w:rsidRPr="007C155C">
        <w:rPr>
          <w:rStyle w:val="FootnoteReference"/>
          <w:vertAlign w:val="baseline"/>
        </w:rPr>
        <w:t xml:space="preserve">and </w:t>
      </w:r>
      <w:r w:rsidR="00DB5669" w:rsidRPr="007C155C">
        <w:t xml:space="preserve">the deadline applicable to </w:t>
      </w:r>
      <w:r w:rsidRPr="007C155C">
        <w:rPr>
          <w:rStyle w:val="FootnoteReference"/>
          <w:vertAlign w:val="baseline"/>
        </w:rPr>
        <w:t>A</w:t>
      </w:r>
      <w:r w:rsidR="00DB5669" w:rsidRPr="007C155C">
        <w:t xml:space="preserve">fforestation/reforestation </w:t>
      </w:r>
      <w:r w:rsidR="00487E43" w:rsidRPr="007C155C">
        <w:rPr>
          <w:rStyle w:val="FootnoteReference"/>
          <w:vertAlign w:val="baseline"/>
        </w:rPr>
        <w:t xml:space="preserve">CDM </w:t>
      </w:r>
      <w:r w:rsidR="003F5B0F" w:rsidRPr="007C155C">
        <w:t xml:space="preserve">project </w:t>
      </w:r>
      <w:r w:rsidR="00487E43" w:rsidRPr="007C155C">
        <w:rPr>
          <w:rStyle w:val="FootnoteReference"/>
          <w:vertAlign w:val="baseline"/>
        </w:rPr>
        <w:t>activity(ies)</w:t>
      </w:r>
      <w:r w:rsidR="003F5B0F" w:rsidRPr="007C155C">
        <w:t xml:space="preserve"> and PoA(s)</w:t>
      </w:r>
      <w:r w:rsidR="00DB5669" w:rsidRPr="007C155C">
        <w:t xml:space="preserve"> and CPAs therein is 31 December 2025.</w:t>
      </w:r>
    </w:p>
  </w:footnote>
  <w:footnote w:id="6">
    <w:p w14:paraId="58C73D70" w14:textId="706B9002" w:rsidR="007F36A9" w:rsidRDefault="007F36A9" w:rsidP="0092112C">
      <w:pPr>
        <w:pStyle w:val="FootnoteText"/>
        <w:keepLines/>
        <w:numPr>
          <w:ilvl w:val="0"/>
          <w:numId w:val="3"/>
        </w:numPr>
        <w:spacing w:before="120" w:after="60"/>
        <w:jc w:val="both"/>
      </w:pPr>
      <w:r w:rsidRPr="006417E9">
        <w:rPr>
          <w:rStyle w:val="FootnoteReference"/>
        </w:rPr>
        <w:footnoteRef/>
      </w:r>
      <w:r w:rsidRPr="006417E9">
        <w:rPr>
          <w:rStyle w:val="FootnoteReference"/>
        </w:rPr>
        <w:t xml:space="preserve"> </w:t>
      </w:r>
      <w:r w:rsidR="00886562">
        <w:tab/>
      </w:r>
      <w:r w:rsidR="004A23EE" w:rsidRPr="0092112C">
        <w:rPr>
          <w:rStyle w:val="FootnoteReference"/>
          <w:vertAlign w:val="baseline"/>
        </w:rPr>
        <w:t>In accordance with paragraph 26(e) of the annex to decision 3/CMA.3, the host Party shall indicate publicly to the Supervisory Body the types of Article 6.4 mechanism activity that it would consider approving and how such types of activity and any associated emission reductions would contribute to the achievement of its nationally determined contribution, if applicable, its long-term low greenhouse gas emission development strategy, if it has submitted one, and the long-term goals of the Paris Agreement. Paragraph 6 of annex I to decision 7/CMA.4 further elaborated that CDM project activities, PoAs and the CPAs therein, and activities in provisional requests that may transition to the Article 6.4 mechanism shall be among the activity types indicated by the host Party.</w:t>
      </w:r>
    </w:p>
  </w:footnote>
  <w:footnote w:id="7">
    <w:p w14:paraId="79E9B148" w14:textId="77777777" w:rsidR="00E35E6E" w:rsidRDefault="00E35E6E" w:rsidP="004B4AA5">
      <w:pPr>
        <w:pStyle w:val="FootnoteText"/>
        <w:keepLines/>
        <w:numPr>
          <w:ilvl w:val="0"/>
          <w:numId w:val="3"/>
        </w:numPr>
        <w:spacing w:before="120" w:after="60"/>
        <w:jc w:val="both"/>
      </w:pPr>
      <w:r w:rsidRPr="00A32D4F">
        <w:rPr>
          <w:rStyle w:val="FootnoteReference"/>
        </w:rPr>
        <w:footnoteRef/>
      </w:r>
      <w:r w:rsidRPr="00A32D4F">
        <w:tab/>
        <w:t>This provision is only applicable to LDCs and SIDS and is to be checked if the LDC/SIDS hosting the CDM project activities or PoAs and CPAs therein chooses not to exempt the CDM project activities or PoAs and CPAs therein requesting transition from the share of proceeds for adaptation.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491C" w14:textId="35FD75FE" w:rsidR="00917859" w:rsidRPr="00617F3A" w:rsidRDefault="00917859" w:rsidP="00617F3A">
    <w:pPr>
      <w:pStyle w:val="Header"/>
      <w:pBdr>
        <w:bottom w:val="single" w:sz="4" w:space="1" w:color="auto"/>
      </w:pBdr>
      <w:jc w:val="right"/>
      <w:rPr>
        <w:rFonts w:asciiTheme="minorBidi" w:hAnsiTheme="minorBidi"/>
        <w:b/>
        <w:bCs/>
        <w:sz w:val="24"/>
        <w:szCs w:val="24"/>
      </w:rPr>
    </w:pPr>
    <w:r w:rsidRPr="00617F3A">
      <w:rPr>
        <w:rFonts w:asciiTheme="minorBidi" w:eastAsia="Times New Roman" w:hAnsiTheme="minorBidi"/>
        <w:b/>
        <w:bCs/>
        <w:sz w:val="24"/>
        <w:szCs w:val="24"/>
      </w:rPr>
      <w:t>A6.4-FORM-AC-003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E601" w14:textId="77777777" w:rsidR="00FE36B2" w:rsidRPr="00617F3A" w:rsidRDefault="00617F3A" w:rsidP="00617F3A">
    <w:pPr>
      <w:pStyle w:val="Header"/>
      <w:jc w:val="right"/>
      <w:rPr>
        <w:rFonts w:asciiTheme="minorBidi" w:hAnsiTheme="minorBidi"/>
        <w:b/>
        <w:bCs/>
        <w:sz w:val="24"/>
        <w:szCs w:val="24"/>
      </w:rPr>
    </w:pPr>
    <w:r w:rsidRPr="00617F3A">
      <w:rPr>
        <w:rFonts w:asciiTheme="minorBidi" w:eastAsia="Times New Roman" w:hAnsiTheme="minorBidi"/>
        <w:b/>
        <w:bCs/>
        <w:sz w:val="24"/>
        <w:szCs w:val="24"/>
      </w:rPr>
      <w:t>A6.4-FORM-AC-003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1FB7FA1"/>
    <w:multiLevelType w:val="hybridMultilevel"/>
    <w:tmpl w:val="1170361E"/>
    <w:lvl w:ilvl="0" w:tplc="A52C1A12">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61A84"/>
    <w:multiLevelType w:val="hybridMultilevel"/>
    <w:tmpl w:val="705CFCA8"/>
    <w:lvl w:ilvl="0" w:tplc="8534ABA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98059110">
    <w:abstractNumId w:val="1"/>
  </w:num>
  <w:num w:numId="2" w16cid:durableId="1751341264">
    <w:abstractNumId w:val="3"/>
  </w:num>
  <w:num w:numId="3" w16cid:durableId="459344339">
    <w:abstractNumId w:val="0"/>
  </w:num>
  <w:num w:numId="4" w16cid:durableId="1329791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tR/7NjWgOR1KNLQLBmbigIXvN8cxlbbdhRplmnwTM1CHsU+NpKTgs8Qj9FAWobImIutngnlKjcXh4r3DXCUTKg==" w:salt="hJhHF1WRWM36m4lNPHcVl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89"/>
    <w:rsid w:val="000139FD"/>
    <w:rsid w:val="000251DD"/>
    <w:rsid w:val="00026459"/>
    <w:rsid w:val="0003418B"/>
    <w:rsid w:val="0003691C"/>
    <w:rsid w:val="00051D11"/>
    <w:rsid w:val="00052957"/>
    <w:rsid w:val="00082125"/>
    <w:rsid w:val="000846CA"/>
    <w:rsid w:val="000C111F"/>
    <w:rsid w:val="000C7323"/>
    <w:rsid w:val="000D4F0A"/>
    <w:rsid w:val="000D5C76"/>
    <w:rsid w:val="000D620F"/>
    <w:rsid w:val="000E078C"/>
    <w:rsid w:val="001003EA"/>
    <w:rsid w:val="00124643"/>
    <w:rsid w:val="00133F20"/>
    <w:rsid w:val="00135861"/>
    <w:rsid w:val="00135D40"/>
    <w:rsid w:val="00135DDB"/>
    <w:rsid w:val="00147D5B"/>
    <w:rsid w:val="001511F3"/>
    <w:rsid w:val="001857E7"/>
    <w:rsid w:val="001866CC"/>
    <w:rsid w:val="00192B14"/>
    <w:rsid w:val="0019477D"/>
    <w:rsid w:val="001A1B20"/>
    <w:rsid w:val="001A489D"/>
    <w:rsid w:val="001B2E52"/>
    <w:rsid w:val="001B5A8C"/>
    <w:rsid w:val="001C4FAF"/>
    <w:rsid w:val="001C5982"/>
    <w:rsid w:val="001C73C3"/>
    <w:rsid w:val="001D2FDC"/>
    <w:rsid w:val="001D45A3"/>
    <w:rsid w:val="001D7FF9"/>
    <w:rsid w:val="001E0434"/>
    <w:rsid w:val="00201738"/>
    <w:rsid w:val="00203127"/>
    <w:rsid w:val="0020740E"/>
    <w:rsid w:val="002138D5"/>
    <w:rsid w:val="00222567"/>
    <w:rsid w:val="002400D1"/>
    <w:rsid w:val="00242C5F"/>
    <w:rsid w:val="00243310"/>
    <w:rsid w:val="00243614"/>
    <w:rsid w:val="002924F6"/>
    <w:rsid w:val="002C3CB1"/>
    <w:rsid w:val="002C6A71"/>
    <w:rsid w:val="002D2C74"/>
    <w:rsid w:val="002D7443"/>
    <w:rsid w:val="00307178"/>
    <w:rsid w:val="00330597"/>
    <w:rsid w:val="00331FD9"/>
    <w:rsid w:val="00340995"/>
    <w:rsid w:val="003636CB"/>
    <w:rsid w:val="003A171C"/>
    <w:rsid w:val="003A43C7"/>
    <w:rsid w:val="003D340D"/>
    <w:rsid w:val="003D70C9"/>
    <w:rsid w:val="003E1DE8"/>
    <w:rsid w:val="003F4245"/>
    <w:rsid w:val="003F5B0F"/>
    <w:rsid w:val="004024A9"/>
    <w:rsid w:val="004147B4"/>
    <w:rsid w:val="00434DBB"/>
    <w:rsid w:val="00440583"/>
    <w:rsid w:val="00446B8B"/>
    <w:rsid w:val="00462A92"/>
    <w:rsid w:val="00475826"/>
    <w:rsid w:val="00487E43"/>
    <w:rsid w:val="00496902"/>
    <w:rsid w:val="004A23EE"/>
    <w:rsid w:val="004B21D3"/>
    <w:rsid w:val="004B4AA5"/>
    <w:rsid w:val="005049DA"/>
    <w:rsid w:val="00542C00"/>
    <w:rsid w:val="005471A3"/>
    <w:rsid w:val="0055079C"/>
    <w:rsid w:val="005527F6"/>
    <w:rsid w:val="005563D4"/>
    <w:rsid w:val="00561303"/>
    <w:rsid w:val="005909B9"/>
    <w:rsid w:val="005926E5"/>
    <w:rsid w:val="005B44FE"/>
    <w:rsid w:val="005B6E1C"/>
    <w:rsid w:val="005C37C7"/>
    <w:rsid w:val="005C62FA"/>
    <w:rsid w:val="005D011D"/>
    <w:rsid w:val="005D78D7"/>
    <w:rsid w:val="005E7EAC"/>
    <w:rsid w:val="005F1F95"/>
    <w:rsid w:val="005F3F68"/>
    <w:rsid w:val="005F4B50"/>
    <w:rsid w:val="00617F3A"/>
    <w:rsid w:val="006216D5"/>
    <w:rsid w:val="00623BE6"/>
    <w:rsid w:val="0062732C"/>
    <w:rsid w:val="006417E9"/>
    <w:rsid w:val="00645E22"/>
    <w:rsid w:val="00657F1B"/>
    <w:rsid w:val="006647AD"/>
    <w:rsid w:val="00666670"/>
    <w:rsid w:val="006941B7"/>
    <w:rsid w:val="0069500A"/>
    <w:rsid w:val="006B76DB"/>
    <w:rsid w:val="006C2301"/>
    <w:rsid w:val="006C30DF"/>
    <w:rsid w:val="006D3765"/>
    <w:rsid w:val="006D3B04"/>
    <w:rsid w:val="006D52F7"/>
    <w:rsid w:val="006D76D1"/>
    <w:rsid w:val="006E4BD4"/>
    <w:rsid w:val="007255E0"/>
    <w:rsid w:val="00725866"/>
    <w:rsid w:val="007366FF"/>
    <w:rsid w:val="00746051"/>
    <w:rsid w:val="0074797A"/>
    <w:rsid w:val="007557B8"/>
    <w:rsid w:val="0076742B"/>
    <w:rsid w:val="00767FAB"/>
    <w:rsid w:val="00771626"/>
    <w:rsid w:val="007757FF"/>
    <w:rsid w:val="007813EF"/>
    <w:rsid w:val="0079613A"/>
    <w:rsid w:val="007A44A2"/>
    <w:rsid w:val="007C155C"/>
    <w:rsid w:val="007D1C75"/>
    <w:rsid w:val="007D5465"/>
    <w:rsid w:val="007D72E3"/>
    <w:rsid w:val="007D7784"/>
    <w:rsid w:val="007F07F7"/>
    <w:rsid w:val="007F36A9"/>
    <w:rsid w:val="00800ED6"/>
    <w:rsid w:val="00811F0A"/>
    <w:rsid w:val="008204EC"/>
    <w:rsid w:val="00835368"/>
    <w:rsid w:val="008503A2"/>
    <w:rsid w:val="00864AB4"/>
    <w:rsid w:val="0087377A"/>
    <w:rsid w:val="00877512"/>
    <w:rsid w:val="00886562"/>
    <w:rsid w:val="0089064A"/>
    <w:rsid w:val="00894FEE"/>
    <w:rsid w:val="008A6EB2"/>
    <w:rsid w:val="008D1FF9"/>
    <w:rsid w:val="008D2697"/>
    <w:rsid w:val="008D40B0"/>
    <w:rsid w:val="008F0909"/>
    <w:rsid w:val="00905CED"/>
    <w:rsid w:val="00907B2A"/>
    <w:rsid w:val="00913AD4"/>
    <w:rsid w:val="00917859"/>
    <w:rsid w:val="0092112C"/>
    <w:rsid w:val="00924F75"/>
    <w:rsid w:val="00932370"/>
    <w:rsid w:val="0093442E"/>
    <w:rsid w:val="00946931"/>
    <w:rsid w:val="00966D5B"/>
    <w:rsid w:val="009A69D6"/>
    <w:rsid w:val="009A7560"/>
    <w:rsid w:val="009B1436"/>
    <w:rsid w:val="009B523E"/>
    <w:rsid w:val="009B657B"/>
    <w:rsid w:val="009C0E90"/>
    <w:rsid w:val="009D21B7"/>
    <w:rsid w:val="00A00F71"/>
    <w:rsid w:val="00A04460"/>
    <w:rsid w:val="00A12E5F"/>
    <w:rsid w:val="00A30D67"/>
    <w:rsid w:val="00A31F69"/>
    <w:rsid w:val="00A34BEC"/>
    <w:rsid w:val="00A556F8"/>
    <w:rsid w:val="00A56D57"/>
    <w:rsid w:val="00A64655"/>
    <w:rsid w:val="00A67B89"/>
    <w:rsid w:val="00A71B05"/>
    <w:rsid w:val="00A91473"/>
    <w:rsid w:val="00AA0272"/>
    <w:rsid w:val="00AA4D5F"/>
    <w:rsid w:val="00AC0628"/>
    <w:rsid w:val="00AC473F"/>
    <w:rsid w:val="00AC650C"/>
    <w:rsid w:val="00AD11D0"/>
    <w:rsid w:val="00AE3DB7"/>
    <w:rsid w:val="00B31D3F"/>
    <w:rsid w:val="00B500CC"/>
    <w:rsid w:val="00B50465"/>
    <w:rsid w:val="00B5294B"/>
    <w:rsid w:val="00B572AA"/>
    <w:rsid w:val="00B9428F"/>
    <w:rsid w:val="00B94B8E"/>
    <w:rsid w:val="00BA6468"/>
    <w:rsid w:val="00BF1875"/>
    <w:rsid w:val="00C06E40"/>
    <w:rsid w:val="00C072FF"/>
    <w:rsid w:val="00C07F74"/>
    <w:rsid w:val="00C410CD"/>
    <w:rsid w:val="00C43B8A"/>
    <w:rsid w:val="00C521E5"/>
    <w:rsid w:val="00C65C46"/>
    <w:rsid w:val="00C66CEB"/>
    <w:rsid w:val="00C67276"/>
    <w:rsid w:val="00CB2D55"/>
    <w:rsid w:val="00CB5538"/>
    <w:rsid w:val="00CE5D8F"/>
    <w:rsid w:val="00CF1000"/>
    <w:rsid w:val="00CF3EC6"/>
    <w:rsid w:val="00D05DF2"/>
    <w:rsid w:val="00D1489F"/>
    <w:rsid w:val="00D15E3D"/>
    <w:rsid w:val="00D321F8"/>
    <w:rsid w:val="00D36ACD"/>
    <w:rsid w:val="00D452AB"/>
    <w:rsid w:val="00D455C2"/>
    <w:rsid w:val="00D53952"/>
    <w:rsid w:val="00D567EA"/>
    <w:rsid w:val="00D820DD"/>
    <w:rsid w:val="00D838DA"/>
    <w:rsid w:val="00DB5669"/>
    <w:rsid w:val="00DD72B6"/>
    <w:rsid w:val="00DF10DC"/>
    <w:rsid w:val="00DF58A4"/>
    <w:rsid w:val="00E01606"/>
    <w:rsid w:val="00E14B53"/>
    <w:rsid w:val="00E249D4"/>
    <w:rsid w:val="00E35E6E"/>
    <w:rsid w:val="00E42852"/>
    <w:rsid w:val="00E556AB"/>
    <w:rsid w:val="00E55A19"/>
    <w:rsid w:val="00E700D1"/>
    <w:rsid w:val="00E77076"/>
    <w:rsid w:val="00EA1B6F"/>
    <w:rsid w:val="00EA4F3E"/>
    <w:rsid w:val="00EC406A"/>
    <w:rsid w:val="00EC64D2"/>
    <w:rsid w:val="00EF082F"/>
    <w:rsid w:val="00EF518C"/>
    <w:rsid w:val="00EF5625"/>
    <w:rsid w:val="00EF61B4"/>
    <w:rsid w:val="00F22A63"/>
    <w:rsid w:val="00F40789"/>
    <w:rsid w:val="00F4775A"/>
    <w:rsid w:val="00F60469"/>
    <w:rsid w:val="00F6330C"/>
    <w:rsid w:val="00F64DB1"/>
    <w:rsid w:val="00F65663"/>
    <w:rsid w:val="00F84452"/>
    <w:rsid w:val="00F92EB8"/>
    <w:rsid w:val="00FB7927"/>
    <w:rsid w:val="00FC262B"/>
    <w:rsid w:val="00FC2728"/>
    <w:rsid w:val="00FE36B2"/>
    <w:rsid w:val="00FF6144"/>
    <w:rsid w:val="0958C92E"/>
    <w:rsid w:val="6D4EC931"/>
    <w:rsid w:val="702358D5"/>
    <w:rsid w:val="79F28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DC57"/>
  <w15:chartTrackingRefBased/>
  <w15:docId w15:val="{8CB2C94D-8562-4533-8141-9FF15778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40789"/>
    <w:pPr>
      <w:spacing w:after="0" w:line="240" w:lineRule="auto"/>
    </w:pPr>
    <w:rPr>
      <w:sz w:val="20"/>
      <w:szCs w:val="20"/>
    </w:rPr>
  </w:style>
  <w:style w:type="character" w:customStyle="1" w:styleId="FootnoteTextChar">
    <w:name w:val="Footnote Text Char"/>
    <w:basedOn w:val="DefaultParagraphFont"/>
    <w:link w:val="FootnoteText"/>
    <w:rsid w:val="00F40789"/>
    <w:rPr>
      <w:sz w:val="20"/>
      <w:szCs w:val="20"/>
    </w:rPr>
  </w:style>
  <w:style w:type="character" w:styleId="FootnoteReference">
    <w:name w:val="footnote reference"/>
    <w:basedOn w:val="DefaultParagraphFont"/>
    <w:rsid w:val="00F40789"/>
    <w:rPr>
      <w:vertAlign w:val="superscript"/>
    </w:rPr>
  </w:style>
  <w:style w:type="paragraph" w:styleId="Header">
    <w:name w:val="header"/>
    <w:basedOn w:val="Normal"/>
    <w:link w:val="HeaderChar"/>
    <w:uiPriority w:val="99"/>
    <w:unhideWhenUsed/>
    <w:rsid w:val="00F92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B8"/>
  </w:style>
  <w:style w:type="paragraph" w:styleId="Footer">
    <w:name w:val="footer"/>
    <w:basedOn w:val="Normal"/>
    <w:link w:val="FooterChar"/>
    <w:uiPriority w:val="99"/>
    <w:unhideWhenUsed/>
    <w:rsid w:val="00F92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B8"/>
  </w:style>
  <w:style w:type="paragraph" w:styleId="EndnoteText">
    <w:name w:val="endnote text"/>
    <w:basedOn w:val="Normal"/>
    <w:link w:val="EndnoteTextChar"/>
    <w:uiPriority w:val="99"/>
    <w:semiHidden/>
    <w:unhideWhenUsed/>
    <w:rsid w:val="00F92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EB8"/>
    <w:rPr>
      <w:sz w:val="20"/>
      <w:szCs w:val="20"/>
    </w:rPr>
  </w:style>
  <w:style w:type="character" w:styleId="EndnoteReference">
    <w:name w:val="endnote reference"/>
    <w:basedOn w:val="DefaultParagraphFont"/>
    <w:uiPriority w:val="99"/>
    <w:semiHidden/>
    <w:unhideWhenUsed/>
    <w:rsid w:val="00F92EB8"/>
    <w:rPr>
      <w:vertAlign w:val="superscript"/>
    </w:rPr>
  </w:style>
  <w:style w:type="paragraph" w:customStyle="1" w:styleId="SDMDocInfoText">
    <w:name w:val="SDMDocInfoText"/>
    <w:basedOn w:val="Normal"/>
    <w:link w:val="SDMDocInfoTextChar"/>
    <w:rsid w:val="007D7784"/>
    <w:pPr>
      <w:keepLines/>
      <w:numPr>
        <w:numId w:val="2"/>
      </w:numPr>
      <w:spacing w:before="80" w:after="80" w:line="240" w:lineRule="auto"/>
      <w:jc w:val="both"/>
    </w:pPr>
    <w:rPr>
      <w:rFonts w:ascii="Arial" w:eastAsia="Times New Roman" w:hAnsi="Arial" w:cs="Arial"/>
      <w:sz w:val="20"/>
      <w:szCs w:val="20"/>
      <w:lang w:val="en-GB" w:eastAsia="de-DE"/>
    </w:rPr>
  </w:style>
  <w:style w:type="character" w:customStyle="1" w:styleId="SDMDocInfoTextChar">
    <w:name w:val="SDMDocInfoText Char"/>
    <w:link w:val="SDMDocInfoText"/>
    <w:rsid w:val="007D7784"/>
    <w:rPr>
      <w:rFonts w:ascii="Arial" w:eastAsia="Times New Roman" w:hAnsi="Arial" w:cs="Arial"/>
      <w:sz w:val="20"/>
      <w:szCs w:val="20"/>
      <w:lang w:val="en-GB" w:eastAsia="de-DE"/>
    </w:rPr>
  </w:style>
  <w:style w:type="paragraph" w:customStyle="1" w:styleId="SDMDocInfoTitle">
    <w:name w:val="SDMDocInfoTitle"/>
    <w:basedOn w:val="Normal"/>
    <w:rsid w:val="007D7784"/>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7D7784"/>
    <w:pPr>
      <w:keepNext/>
      <w:keepLines/>
      <w:spacing w:after="0" w:line="240" w:lineRule="auto"/>
      <w:jc w:val="both"/>
    </w:pPr>
    <w:rPr>
      <w:rFonts w:ascii="Arial" w:eastAsia="Times New Roman" w:hAnsi="Arial" w:cs="Arial"/>
      <w:i/>
      <w:sz w:val="16"/>
      <w:szCs w:val="16"/>
      <w:lang w:val="en-GB" w:eastAsia="de-DE"/>
    </w:rPr>
  </w:style>
  <w:style w:type="numbering" w:customStyle="1" w:styleId="SDMDocInfoTextBullets">
    <w:name w:val="SDMDocInfoTextBullets"/>
    <w:uiPriority w:val="99"/>
    <w:rsid w:val="007D7784"/>
    <w:pPr>
      <w:numPr>
        <w:numId w:val="2"/>
      </w:numPr>
    </w:pPr>
  </w:style>
  <w:style w:type="character" w:styleId="PageNumber">
    <w:name w:val="page number"/>
    <w:basedOn w:val="DefaultParagraphFont"/>
    <w:rsid w:val="00FE36B2"/>
  </w:style>
  <w:style w:type="paragraph" w:customStyle="1" w:styleId="FooterF">
    <w:name w:val="FooterF"/>
    <w:basedOn w:val="Footer"/>
    <w:rsid w:val="00FE36B2"/>
    <w:pPr>
      <w:tabs>
        <w:tab w:val="clear" w:pos="4513"/>
        <w:tab w:val="clear" w:pos="9026"/>
        <w:tab w:val="right" w:pos="9639"/>
      </w:tabs>
      <w:ind w:right="-1"/>
    </w:pPr>
    <w:rPr>
      <w:rFonts w:ascii="Arial" w:eastAsia="MS Mincho" w:hAnsi="Arial" w:cs="Arial"/>
      <w:b/>
      <w:sz w:val="24"/>
      <w:szCs w:val="24"/>
      <w:lang w:eastAsia="en-US"/>
    </w:rPr>
  </w:style>
  <w:style w:type="paragraph" w:styleId="Revision">
    <w:name w:val="Revision"/>
    <w:hidden/>
    <w:uiPriority w:val="99"/>
    <w:semiHidden/>
    <w:rsid w:val="00FE36B2"/>
    <w:pPr>
      <w:spacing w:after="0" w:line="240" w:lineRule="auto"/>
    </w:pPr>
  </w:style>
  <w:style w:type="numbering" w:customStyle="1" w:styleId="SDMFootnoteList">
    <w:name w:val="SDMFootnoteList"/>
    <w:uiPriority w:val="99"/>
    <w:rsid w:val="004B4AA5"/>
    <w:pPr>
      <w:numPr>
        <w:numId w:val="3"/>
      </w:numPr>
    </w:pPr>
  </w:style>
  <w:style w:type="paragraph" w:customStyle="1" w:styleId="RegTypePara">
    <w:name w:val="RegTypePara"/>
    <w:basedOn w:val="Normal"/>
    <w:rsid w:val="004B4AA5"/>
    <w:pPr>
      <w:spacing w:before="120" w:after="0" w:line="240" w:lineRule="auto"/>
      <w:ind w:left="57"/>
    </w:pPr>
    <w:rPr>
      <w:rFonts w:ascii="Arial" w:eastAsia="MS Mincho" w:hAnsi="Arial" w:cs="Arial"/>
      <w:sz w:val="20"/>
      <w:szCs w:val="18"/>
      <w:lang w:val="en-GB" w:eastAsia="de-DE"/>
    </w:rPr>
  </w:style>
  <w:style w:type="paragraph" w:customStyle="1" w:styleId="RegLeftInstructionCell">
    <w:name w:val="RegLeftInstructionCell"/>
    <w:basedOn w:val="Normal"/>
    <w:rsid w:val="001B2E52"/>
    <w:pPr>
      <w:spacing w:before="120" w:after="120" w:line="240" w:lineRule="auto"/>
      <w:ind w:left="57"/>
    </w:pPr>
    <w:rPr>
      <w:rFonts w:ascii="Arial" w:eastAsia="MS Mincho" w:hAnsi="Arial" w:cs="Arial"/>
      <w:b/>
      <w:sz w:val="20"/>
      <w:szCs w:val="18"/>
      <w:lang w:val="en-GB" w:eastAsia="de-DE"/>
    </w:rPr>
  </w:style>
  <w:style w:type="character" w:styleId="CommentReference">
    <w:name w:val="annotation reference"/>
    <w:basedOn w:val="DefaultParagraphFont"/>
    <w:uiPriority w:val="99"/>
    <w:semiHidden/>
    <w:unhideWhenUsed/>
    <w:rsid w:val="009B1436"/>
    <w:rPr>
      <w:sz w:val="16"/>
      <w:szCs w:val="16"/>
    </w:rPr>
  </w:style>
  <w:style w:type="paragraph" w:styleId="CommentText">
    <w:name w:val="annotation text"/>
    <w:basedOn w:val="Normal"/>
    <w:link w:val="CommentTextChar"/>
    <w:uiPriority w:val="99"/>
    <w:semiHidden/>
    <w:unhideWhenUsed/>
    <w:rsid w:val="009B1436"/>
    <w:pPr>
      <w:spacing w:line="240" w:lineRule="auto"/>
    </w:pPr>
    <w:rPr>
      <w:sz w:val="20"/>
      <w:szCs w:val="20"/>
    </w:rPr>
  </w:style>
  <w:style w:type="character" w:customStyle="1" w:styleId="CommentTextChar">
    <w:name w:val="Comment Text Char"/>
    <w:basedOn w:val="DefaultParagraphFont"/>
    <w:link w:val="CommentText"/>
    <w:uiPriority w:val="99"/>
    <w:semiHidden/>
    <w:rsid w:val="009B1436"/>
    <w:rPr>
      <w:sz w:val="20"/>
      <w:szCs w:val="20"/>
    </w:rPr>
  </w:style>
  <w:style w:type="paragraph" w:styleId="CommentSubject">
    <w:name w:val="annotation subject"/>
    <w:basedOn w:val="CommentText"/>
    <w:next w:val="CommentText"/>
    <w:link w:val="CommentSubjectChar"/>
    <w:uiPriority w:val="99"/>
    <w:semiHidden/>
    <w:unhideWhenUsed/>
    <w:rsid w:val="009B1436"/>
    <w:rPr>
      <w:b/>
      <w:bCs/>
    </w:rPr>
  </w:style>
  <w:style w:type="character" w:customStyle="1" w:styleId="CommentSubjectChar">
    <w:name w:val="Comment Subject Char"/>
    <w:basedOn w:val="CommentTextChar"/>
    <w:link w:val="CommentSubject"/>
    <w:uiPriority w:val="99"/>
    <w:semiHidden/>
    <w:rsid w:val="009B1436"/>
    <w:rPr>
      <w:b/>
      <w:bCs/>
      <w:sz w:val="20"/>
      <w:szCs w:val="20"/>
    </w:rPr>
  </w:style>
  <w:style w:type="character" w:styleId="UnresolvedMention">
    <w:name w:val="Unresolved Mention"/>
    <w:basedOn w:val="DefaultParagraphFont"/>
    <w:uiPriority w:val="99"/>
    <w:unhideWhenUsed/>
    <w:rsid w:val="00133F20"/>
    <w:rPr>
      <w:color w:val="605E5C"/>
      <w:shd w:val="clear" w:color="auto" w:fill="E1DFDD"/>
    </w:rPr>
  </w:style>
  <w:style w:type="character" w:styleId="Mention">
    <w:name w:val="Mention"/>
    <w:basedOn w:val="DefaultParagraphFont"/>
    <w:uiPriority w:val="99"/>
    <w:unhideWhenUsed/>
    <w:rsid w:val="0013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A6.4-FORM-AC-003_v02.0</Document_x0020_Symbol>
    <Doc_x002e_SymbolNumber xmlns="819ae873-75e1-413b-9d00-7af9258cf281">A6.4-FORM-AC-003_v02.0</Doc_x002e_Symbol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FB345-0F46-4D15-8FFE-81086B5A6467}">
  <ds:schemaRefs>
    <ds:schemaRef ds:uri="http://schemas.microsoft.com/sharepoint/v3/contenttype/forms"/>
  </ds:schemaRefs>
</ds:datastoreItem>
</file>

<file path=customXml/itemProps2.xml><?xml version="1.0" encoding="utf-8"?>
<ds:datastoreItem xmlns:ds="http://schemas.openxmlformats.org/officeDocument/2006/customXml" ds:itemID="{3540B7C3-5F0D-45C7-8780-B0E970CDFC84}">
  <ds:schemaRefs>
    <ds:schemaRef ds:uri="http://schemas.openxmlformats.org/officeDocument/2006/bibliography"/>
  </ds:schemaRefs>
</ds:datastoreItem>
</file>

<file path=customXml/itemProps3.xml><?xml version="1.0" encoding="utf-8"?>
<ds:datastoreItem xmlns:ds="http://schemas.openxmlformats.org/officeDocument/2006/customXml" ds:itemID="{58B0B2F5-B102-46D3-BCF1-5C96398629B0}">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8087FFFA-5A1C-4288-B4E8-3931E2AB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A6.4-FORM-AC-003_v02.0</dc:title>
  <dc:subject/>
  <dc:creator>UNFCCC</dc:creator>
  <cp:keywords/>
  <dc:description/>
  <cp:lastModifiedBy>Annetta Dunn</cp:lastModifiedBy>
  <cp:revision>4</cp:revision>
  <cp:lastPrinted>2025-02-26T12:31:00Z</cp:lastPrinted>
  <dcterms:created xsi:type="dcterms:W3CDTF">2025-02-26T12:29:00Z</dcterms:created>
  <dcterms:modified xsi:type="dcterms:W3CDTF">2025-02-26T12:32:00Z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