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65D9" w14:textId="77777777" w:rsidR="00263867" w:rsidRDefault="00263867" w:rsidP="00263867">
      <w:pPr>
        <w:pStyle w:val="Title"/>
      </w:pPr>
      <w:r w:rsidRPr="00E971C9">
        <w:t xml:space="preserve">Case study </w:t>
      </w:r>
    </w:p>
    <w:p w14:paraId="505565DA" w14:textId="590FAF9F" w:rsidR="001A6DC4" w:rsidRPr="001A6DC4" w:rsidRDefault="001A6DC4" w:rsidP="001A6DC4">
      <w:pPr>
        <w:pStyle w:val="Title"/>
      </w:pPr>
      <w:r>
        <w:t xml:space="preserve">Provision of </w:t>
      </w:r>
      <w:r w:rsidR="0008209F">
        <w:t>FTC support</w:t>
      </w:r>
    </w:p>
    <w:p w14:paraId="505565DB" w14:textId="77777777" w:rsidR="00263867" w:rsidRPr="0037275C" w:rsidRDefault="00263867" w:rsidP="00263867"/>
    <w:p w14:paraId="505565DC" w14:textId="77777777" w:rsidR="00263867" w:rsidRDefault="00263867" w:rsidP="00263867">
      <w:pPr>
        <w:pStyle w:val="Heading1"/>
      </w:pPr>
      <w:r w:rsidRPr="0093377A">
        <w:t>Material</w:t>
      </w:r>
    </w:p>
    <w:p w14:paraId="505565DD" w14:textId="7E31C863" w:rsidR="00263867" w:rsidRPr="0008209F" w:rsidRDefault="001A6DC4" w:rsidP="00263867">
      <w:pPr>
        <w:pStyle w:val="ListParagraph"/>
        <w:numPr>
          <w:ilvl w:val="0"/>
          <w:numId w:val="2"/>
        </w:numPr>
      </w:pPr>
      <w:r w:rsidRPr="0008209F">
        <w:t>Extract from BR3</w:t>
      </w:r>
      <w:r w:rsidR="00263867" w:rsidRPr="0008209F">
        <w:t xml:space="preserve"> (below)</w:t>
      </w:r>
    </w:p>
    <w:p w14:paraId="22089C83" w14:textId="77777777" w:rsidR="0008209F" w:rsidRPr="0008209F" w:rsidRDefault="0008209F" w:rsidP="0008209F">
      <w:pPr>
        <w:pStyle w:val="ListParagraph"/>
        <w:numPr>
          <w:ilvl w:val="0"/>
          <w:numId w:val="2"/>
        </w:numPr>
        <w:spacing w:after="200" w:line="276" w:lineRule="auto"/>
      </w:pPr>
      <w:r w:rsidRPr="0008209F">
        <w:t>Extract from the BR CTF tables (separate file)</w:t>
      </w:r>
    </w:p>
    <w:p w14:paraId="505565DE" w14:textId="39735E7E" w:rsidR="007E3CAA" w:rsidRPr="0008209F" w:rsidRDefault="0008209F" w:rsidP="00263867">
      <w:pPr>
        <w:pStyle w:val="ListParagraph"/>
        <w:numPr>
          <w:ilvl w:val="0"/>
          <w:numId w:val="2"/>
        </w:numPr>
      </w:pPr>
      <w:r>
        <w:t xml:space="preserve">BR </w:t>
      </w:r>
      <w:r w:rsidR="0004547E" w:rsidRPr="0008209F">
        <w:t xml:space="preserve">Checklist </w:t>
      </w:r>
      <w:r>
        <w:t>(separate file)</w:t>
      </w:r>
    </w:p>
    <w:p w14:paraId="2FD9044B" w14:textId="77777777" w:rsidR="0008209F" w:rsidRDefault="0008209F" w:rsidP="0008209F">
      <w:pPr>
        <w:pStyle w:val="ListParagraph"/>
        <w:numPr>
          <w:ilvl w:val="0"/>
          <w:numId w:val="2"/>
        </w:numPr>
        <w:spacing w:after="200" w:line="276" w:lineRule="auto"/>
      </w:pPr>
      <w:r>
        <w:t>Table on findings from TRR.3 (below)</w:t>
      </w:r>
    </w:p>
    <w:p w14:paraId="505565E0" w14:textId="174A2754" w:rsidR="005A04FB" w:rsidRPr="0008209F" w:rsidRDefault="005A04FB" w:rsidP="009B33A1">
      <w:pPr>
        <w:pStyle w:val="ListParagraph"/>
        <w:numPr>
          <w:ilvl w:val="0"/>
          <w:numId w:val="2"/>
        </w:numPr>
      </w:pPr>
      <w:r w:rsidRPr="0008209F">
        <w:t>Review Practice Guidance</w:t>
      </w:r>
      <w:r w:rsidR="0008209F">
        <w:t xml:space="preserve"> - 2019 update (proposal)</w:t>
      </w:r>
    </w:p>
    <w:p w14:paraId="505565E1" w14:textId="77777777" w:rsidR="00263867" w:rsidRDefault="00263867" w:rsidP="00263867">
      <w:pPr>
        <w:pStyle w:val="Heading1"/>
      </w:pPr>
      <w:r>
        <w:t xml:space="preserve">Exercise </w:t>
      </w:r>
    </w:p>
    <w:p w14:paraId="46085AD9" w14:textId="193F3B6B" w:rsidR="00FA3D8F" w:rsidRDefault="00FA3D8F" w:rsidP="00FA3D8F">
      <w:r>
        <w:t>This exercise is focused on review challenges identified by the ERTs during review of BRs, specifically related to: finance and technology support to developing countries</w:t>
      </w:r>
      <w:r w:rsidR="00D351F8">
        <w:t>.</w:t>
      </w:r>
      <w:r>
        <w:t xml:space="preserve"> </w:t>
      </w:r>
    </w:p>
    <w:p w14:paraId="4C6FF9D9" w14:textId="77777777" w:rsidR="00FA3D8F" w:rsidRDefault="00FA3D8F" w:rsidP="00FA3D8F">
      <w:r>
        <w:t xml:space="preserve">Please read the extract from the BR3 below that covers finance and technology support. Check the corresponding BR CTF tables in separate file. </w:t>
      </w:r>
    </w:p>
    <w:p w14:paraId="49921398" w14:textId="674B3CFF" w:rsidR="00FA3D8F" w:rsidRDefault="00FA3D8F" w:rsidP="00FA3D8F">
      <w:r>
        <w:t xml:space="preserve">Write your initial findings in BR checklist and fill-in the tables of findings in the TRR.3. </w:t>
      </w:r>
    </w:p>
    <w:p w14:paraId="59217911" w14:textId="0406831E" w:rsidR="0008209F" w:rsidRDefault="00FA3D8F" w:rsidP="00FA3D8F">
      <w:r>
        <w:t>You can consult RPG for suggested approaches in reviewing these parts of the BR.</w:t>
      </w:r>
    </w:p>
    <w:p w14:paraId="505565E3" w14:textId="27E7B801" w:rsidR="007E3CAA" w:rsidRDefault="007E3CAA" w:rsidP="00263867">
      <w:pPr>
        <w:pStyle w:val="ListParagraph"/>
        <w:numPr>
          <w:ilvl w:val="0"/>
          <w:numId w:val="1"/>
        </w:numPr>
      </w:pPr>
      <w:r>
        <w:t>Has the Party addressed all reporting req</w:t>
      </w:r>
      <w:r w:rsidRPr="00646B0A">
        <w:t xml:space="preserve">uirements in </w:t>
      </w:r>
      <w:r w:rsidR="000F3162">
        <w:t>the checklist</w:t>
      </w:r>
      <w:r>
        <w:t>?</w:t>
      </w:r>
    </w:p>
    <w:p w14:paraId="505565E4" w14:textId="77777777" w:rsidR="007E3CAA" w:rsidRDefault="007E3CAA" w:rsidP="007E3CAA">
      <w:pPr>
        <w:pStyle w:val="ListParagraph"/>
        <w:numPr>
          <w:ilvl w:val="0"/>
          <w:numId w:val="1"/>
        </w:numPr>
      </w:pPr>
      <w:r>
        <w:t>What questions would you raise to the Party?</w:t>
      </w:r>
    </w:p>
    <w:p w14:paraId="505565E5" w14:textId="5FA2901D" w:rsidR="007E3CAA" w:rsidRDefault="007E3CAA" w:rsidP="007E3CAA">
      <w:pPr>
        <w:pStyle w:val="ListParagraph"/>
        <w:numPr>
          <w:ilvl w:val="0"/>
          <w:numId w:val="1"/>
        </w:numPr>
      </w:pPr>
      <w:r>
        <w:t xml:space="preserve">How would you reflect the </w:t>
      </w:r>
      <w:r w:rsidR="00595639">
        <w:t>issues raised</w:t>
      </w:r>
      <w:r>
        <w:t xml:space="preserve"> in the report</w:t>
      </w:r>
      <w:r w:rsidR="00595639">
        <w:t xml:space="preserve"> tables</w:t>
      </w:r>
      <w:r>
        <w:t xml:space="preserve">? </w:t>
      </w:r>
    </w:p>
    <w:p w14:paraId="7A7FA4B0" w14:textId="2E96D875" w:rsidR="00595639" w:rsidRDefault="00595639" w:rsidP="007E3CAA">
      <w:pPr>
        <w:pStyle w:val="ListParagraph"/>
        <w:numPr>
          <w:ilvl w:val="0"/>
          <w:numId w:val="1"/>
        </w:numPr>
      </w:pPr>
      <w:r>
        <w:t>What are the main messages you would like to reflect in the text of the review report?</w:t>
      </w:r>
    </w:p>
    <w:p w14:paraId="4A5586A6" w14:textId="77777777" w:rsidR="0027263F" w:rsidRDefault="00263867" w:rsidP="0027263F">
      <w:pPr>
        <w:pStyle w:val="Heading1"/>
      </w:pPr>
      <w:r>
        <w:t xml:space="preserve">Extract from </w:t>
      </w:r>
      <w:r w:rsidR="008C060C">
        <w:t>BR3</w:t>
      </w:r>
    </w:p>
    <w:p w14:paraId="53C1EAB2" w14:textId="77777777" w:rsidR="009C4456" w:rsidRDefault="009C4456" w:rsidP="0027263F">
      <w:pPr>
        <w:rPr>
          <w:b/>
          <w:u w:val="single"/>
        </w:rPr>
      </w:pPr>
    </w:p>
    <w:p w14:paraId="103A5977" w14:textId="61CB6A82" w:rsidR="0027263F" w:rsidRPr="0027263F" w:rsidRDefault="0027263F" w:rsidP="0027263F">
      <w:pPr>
        <w:rPr>
          <w:b/>
          <w:u w:val="single"/>
        </w:rPr>
      </w:pPr>
      <w:r>
        <w:rPr>
          <w:b/>
          <w:u w:val="single"/>
        </w:rPr>
        <w:t>1.</w:t>
      </w:r>
      <w:r w:rsidR="00F96381" w:rsidRPr="0027263F">
        <w:rPr>
          <w:b/>
          <w:u w:val="single"/>
        </w:rPr>
        <w:t xml:space="preserve"> </w:t>
      </w:r>
      <w:r w:rsidRPr="0027263F">
        <w:rPr>
          <w:b/>
          <w:u w:val="single"/>
        </w:rPr>
        <w:t>Climate finance</w:t>
      </w:r>
    </w:p>
    <w:p w14:paraId="2986D8D6" w14:textId="3F06B675" w:rsidR="0027263F" w:rsidRPr="0027263F" w:rsidRDefault="0027263F" w:rsidP="0027263F">
      <w:pPr>
        <w:rPr>
          <w:b/>
          <w:i/>
        </w:rPr>
      </w:pPr>
      <w:r>
        <w:rPr>
          <w:b/>
          <w:i/>
        </w:rPr>
        <w:t xml:space="preserve">1.1 </w:t>
      </w:r>
      <w:r w:rsidRPr="0027263F">
        <w:rPr>
          <w:b/>
          <w:i/>
        </w:rPr>
        <w:t>Principles and assumptions</w:t>
      </w:r>
    </w:p>
    <w:p w14:paraId="2C3CA075" w14:textId="638948D8" w:rsidR="0027263F" w:rsidRDefault="0027263F" w:rsidP="0027263F">
      <w:r>
        <w:t>Engagement in climate action is an integral part of the Party's development policy and vice versa. The impacts of increasing climate change are directly affecting the living conditions and development opportunities of all people. Growth and development strategies must include greenhouse gas neutrality and decarbonisation of the economy as an imperative. With regard to supporting developing countries in climate change adaptation and mitigation, the Party considers the implementation of the Paris Agreement and Agenda 2030 to be closely linked.</w:t>
      </w:r>
    </w:p>
    <w:p w14:paraId="2CE469C5" w14:textId="3EF8B3F2" w:rsidR="0027263F" w:rsidRPr="0027263F" w:rsidRDefault="0027263F" w:rsidP="0027263F">
      <w:pPr>
        <w:rPr>
          <w:b/>
          <w:i/>
        </w:rPr>
      </w:pPr>
      <w:r w:rsidRPr="0027263F">
        <w:rPr>
          <w:b/>
          <w:i/>
        </w:rPr>
        <w:t>1.2 Overview of climate finance 2015-2016</w:t>
      </w:r>
    </w:p>
    <w:p w14:paraId="1B287298" w14:textId="00B80B23" w:rsidR="0027263F" w:rsidRDefault="0027263F" w:rsidP="0027263F">
      <w:r>
        <w:t xml:space="preserve">The Party’s government stands to its financial obligation and further increased its finance up to 2016 to support developing countries, emerging economies and countries in transition in their efforts to reduce greenhouse gas emissions (GHGs), adapt to the impacts of climate change and protect forests and biodiversity, including REDD+ (Reducing Emissions from Deforestation and Forest Degradation and the role of conservation, sustainable management of forests and enhancement of forest carbon stocks in </w:t>
      </w:r>
      <w:r>
        <w:lastRenderedPageBreak/>
        <w:t>developing countries). The Government is aiming to double its international climate finance from the 2014 target value of EUR two billion to EUR four billion by 2020 (from budgetary sources and grant elements of development loans), thus fulfilling the commitment the prime minister made in 2015. In 2016 the Party provided budgetary resources amounting to EUR 3.362 billion (USD 3.719 billion) for international climate finance. This represents an increase of 25.3 % compared with the previous year (2015: EUR 2.684/USD 2.977 billion). In addition, it pledged EUR 5.172 billion (USD 5.721 billion) in mobilised public finance from capital resources through Development Bank. In total, public climate finance ran to around EUR 8.546 billion or USD 9.44 billion (2015: EUR 7.406 billion/USD 8.192 billion).</w:t>
      </w:r>
    </w:p>
    <w:p w14:paraId="21471A15" w14:textId="36F3E456" w:rsidR="0027263F" w:rsidRDefault="0027263F" w:rsidP="0027263F">
      <w:r>
        <w:t>In addition, steady growth can be observed when extending the observation period to include 2013 with EUR 1.950 billion (USD 2.652 billion) and 2014 with EUR 2.344 billion (USD 3.110 billion). The Party has increased its contribution to climate finance seven-fold since 2005. The increase in the Party's climate finance also reflects the successful mainstreaming of climate related issues in its development cooperation efforts.</w:t>
      </w:r>
    </w:p>
    <w:p w14:paraId="2D086A80" w14:textId="32AC21FE" w:rsidR="0027263F" w:rsidRPr="00D906FE" w:rsidRDefault="00D906FE" w:rsidP="0027263F">
      <w:pPr>
        <w:rPr>
          <w:b/>
          <w:i/>
        </w:rPr>
      </w:pPr>
      <w:r w:rsidRPr="00D906FE">
        <w:rPr>
          <w:b/>
          <w:i/>
        </w:rPr>
        <w:t>1.3 C</w:t>
      </w:r>
      <w:r w:rsidR="0027263F" w:rsidRPr="00D906FE">
        <w:rPr>
          <w:b/>
          <w:i/>
        </w:rPr>
        <w:t>limate finance instruments, institutions and initiatives</w:t>
      </w:r>
    </w:p>
    <w:p w14:paraId="2C834B1A" w14:textId="5478E30B" w:rsidR="0027263F" w:rsidRDefault="0027263F" w:rsidP="0027263F">
      <w:r>
        <w:t xml:space="preserve">The </w:t>
      </w:r>
      <w:r w:rsidR="008E777A">
        <w:t>Party’s</w:t>
      </w:r>
      <w:r>
        <w:t xml:space="preserve"> government uses a broad range of instruments and institutions for its</w:t>
      </w:r>
      <w:r w:rsidR="00D906FE">
        <w:t xml:space="preserve"> </w:t>
      </w:r>
      <w:r>
        <w:t>international cooperation activities in the field of climate and development:</w:t>
      </w:r>
      <w:r w:rsidR="00D906FE">
        <w:t xml:space="preserve"> a)</w:t>
      </w:r>
      <w:r>
        <w:t xml:space="preserve"> Bilateral financial, technical and academic cooperation: </w:t>
      </w:r>
      <w:r w:rsidR="008E777A">
        <w:t>Party’s</w:t>
      </w:r>
      <w:r>
        <w:t xml:space="preserve"> climate finance</w:t>
      </w:r>
      <w:r w:rsidR="00D906FE">
        <w:t xml:space="preserve"> </w:t>
      </w:r>
      <w:r>
        <w:t>focuses on bilateral cooperation. From 2015 to 2016 around 85 % of the budgetary</w:t>
      </w:r>
      <w:r w:rsidR="00D906FE">
        <w:t xml:space="preserve"> </w:t>
      </w:r>
      <w:r>
        <w:t>resources allocated to climate finance was spent on bilateral cooperation</w:t>
      </w:r>
      <w:r w:rsidR="00D906FE">
        <w:t>; b)</w:t>
      </w:r>
      <w:r>
        <w:t xml:space="preserve"> Multilateral cooperation, such as the Green Climate Fund, the Climate Investment</w:t>
      </w:r>
      <w:r w:rsidR="00D906FE">
        <w:t xml:space="preserve"> </w:t>
      </w:r>
      <w:r>
        <w:t>Funds, the Adaptation Fund under the Kyoto Protocol, the Global Environment</w:t>
      </w:r>
      <w:r w:rsidR="00D906FE">
        <w:t xml:space="preserve"> </w:t>
      </w:r>
      <w:r>
        <w:t>Facility and the Forest Carbon Partnership Facility as well as cooperation with</w:t>
      </w:r>
      <w:r w:rsidR="00D906FE">
        <w:t xml:space="preserve"> </w:t>
      </w:r>
      <w:r>
        <w:t>multilateral development banks and United Nations organisations.</w:t>
      </w:r>
      <w:r w:rsidR="00D906FE">
        <w:t xml:space="preserve"> </w:t>
      </w:r>
      <w:r>
        <w:t xml:space="preserve">During the reporting period for the Biennial Report, </w:t>
      </w:r>
      <w:r w:rsidR="008E777A">
        <w:t>the Party</w:t>
      </w:r>
      <w:r>
        <w:t xml:space="preserve"> set important priorities by</w:t>
      </w:r>
      <w:r w:rsidR="00D906FE">
        <w:t xml:space="preserve"> </w:t>
      </w:r>
      <w:r>
        <w:t>instigating and/or providing comprehensive support for international initiatives. These</w:t>
      </w:r>
      <w:r w:rsidR="00D906FE">
        <w:t xml:space="preserve"> </w:t>
      </w:r>
      <w:r>
        <w:t>priorities have supported the successful conclusion of the Paris Agreement and should now</w:t>
      </w:r>
      <w:r w:rsidR="00D906FE">
        <w:t xml:space="preserve"> </w:t>
      </w:r>
      <w:r>
        <w:t>advance its rapid and ambitious implementation. Noteworthy in these efforts are the NDC</w:t>
      </w:r>
      <w:r w:rsidR="00D906FE">
        <w:t xml:space="preserve"> </w:t>
      </w:r>
      <w:r>
        <w:t>Partnership</w:t>
      </w:r>
      <w:r w:rsidR="00D906FE">
        <w:t xml:space="preserve">, </w:t>
      </w:r>
      <w:r>
        <w:t>the G7 climate risk insurance initiative InsuResilience, the Africa Renewable Energy Initiative (AREI)</w:t>
      </w:r>
      <w:r w:rsidR="00D906FE">
        <w:t xml:space="preserve">, </w:t>
      </w:r>
      <w:r>
        <w:t>the NAMA</w:t>
      </w:r>
      <w:r w:rsidR="00D906FE">
        <w:t xml:space="preserve"> </w:t>
      </w:r>
      <w:r>
        <w:t>Facility and the AFR100 initiative</w:t>
      </w:r>
      <w:r w:rsidR="00D906FE">
        <w:t>.</w:t>
      </w:r>
    </w:p>
    <w:p w14:paraId="43E4DD8A" w14:textId="3B67B774" w:rsidR="0027263F" w:rsidRPr="00D906FE" w:rsidRDefault="00D906FE" w:rsidP="0027263F">
      <w:pPr>
        <w:rPr>
          <w:b/>
          <w:i/>
        </w:rPr>
      </w:pPr>
      <w:r w:rsidRPr="00D906FE">
        <w:rPr>
          <w:b/>
          <w:i/>
        </w:rPr>
        <w:t xml:space="preserve">1.4 </w:t>
      </w:r>
      <w:r w:rsidR="0027263F" w:rsidRPr="00D906FE">
        <w:rPr>
          <w:b/>
          <w:i/>
        </w:rPr>
        <w:t>Methodology used to measure climate finance</w:t>
      </w:r>
    </w:p>
    <w:p w14:paraId="4B4675BC" w14:textId="40575DFD" w:rsidR="0027263F" w:rsidRDefault="008E777A" w:rsidP="0027263F">
      <w:r>
        <w:t>The Party</w:t>
      </w:r>
      <w:r w:rsidR="0027263F">
        <w:t xml:space="preserve"> attaches great importance to measuring and communicating its climate finance</w:t>
      </w:r>
      <w:r>
        <w:t xml:space="preserve"> </w:t>
      </w:r>
      <w:r w:rsidR="0027263F">
        <w:t>transparently and comprehensively. For this reason, it has reported its bilateral climate</w:t>
      </w:r>
      <w:r>
        <w:t xml:space="preserve"> </w:t>
      </w:r>
      <w:r w:rsidR="0027263F">
        <w:t>finance in Table 7b on a project-specific basis in order to depict the individual projects in as</w:t>
      </w:r>
      <w:r>
        <w:t xml:space="preserve"> </w:t>
      </w:r>
      <w:r w:rsidR="0027263F">
        <w:t xml:space="preserve">much detail as possible. </w:t>
      </w:r>
      <w:r>
        <w:t>The Party</w:t>
      </w:r>
      <w:r w:rsidR="0027263F">
        <w:t xml:space="preserve"> distinguishes between two sub-categories of public climate finance:</w:t>
      </w:r>
      <w:r>
        <w:t xml:space="preserve"> </w:t>
      </w:r>
      <w:r w:rsidR="0027263F">
        <w:t>a) Climate finance from budgetary sources, including grant equivalents of development</w:t>
      </w:r>
      <w:r>
        <w:t xml:space="preserve"> </w:t>
      </w:r>
      <w:r w:rsidR="0027263F">
        <w:t>loans that include budgetary sources. Climate finance provided from the public</w:t>
      </w:r>
      <w:r>
        <w:t xml:space="preserve"> </w:t>
      </w:r>
      <w:r w:rsidR="0027263F">
        <w:t>budget is recorded in this category. In the 2014 report, the imputed climate-relevant</w:t>
      </w:r>
      <w:r>
        <w:t xml:space="preserve"> </w:t>
      </w:r>
      <w:r w:rsidR="0027263F">
        <w:t>contributions were recorded for the first time using the</w:t>
      </w:r>
      <w:r>
        <w:t xml:space="preserve"> </w:t>
      </w:r>
      <w:r w:rsidR="0027263F">
        <w:t>methodology developed by the Organisation for Economic Co-operation and</w:t>
      </w:r>
      <w:r>
        <w:t xml:space="preserve"> </w:t>
      </w:r>
      <w:r w:rsidR="0027263F">
        <w:t>Development (OECD) Joint ENVIRONET and WP-STAT Task Team to Improve RioMarkers, Environment and Development Finance Statistics. The grant elements of</w:t>
      </w:r>
      <w:r>
        <w:t xml:space="preserve"> </w:t>
      </w:r>
      <w:r w:rsidR="0027263F">
        <w:t>development loans will be recorded in future as soon as data are available.</w:t>
      </w:r>
      <w:r>
        <w:t xml:space="preserve"> </w:t>
      </w:r>
      <w:r w:rsidR="0027263F">
        <w:t xml:space="preserve">b) Mobilised public finance is the climate-related loan finance from </w:t>
      </w:r>
      <w:r>
        <w:t>Party’s</w:t>
      </w:r>
      <w:r w:rsidR="0027263F">
        <w:t xml:space="preserve"> Development</w:t>
      </w:r>
      <w:r w:rsidR="00FA3D8F">
        <w:t xml:space="preserve"> </w:t>
      </w:r>
      <w:r w:rsidR="0027263F">
        <w:t>Bank's market funds. It predominantly comprises finance</w:t>
      </w:r>
      <w:r w:rsidR="00FA3D8F">
        <w:t xml:space="preserve"> </w:t>
      </w:r>
      <w:r w:rsidR="0027263F">
        <w:t>streams that count as official development assistance (ODA), as a rule in the form of</w:t>
      </w:r>
      <w:r w:rsidR="00FA3D8F">
        <w:t xml:space="preserve"> </w:t>
      </w:r>
      <w:r w:rsidR="0027263F">
        <w:t>concessional loans.</w:t>
      </w:r>
      <w:r w:rsidR="00FA3D8F">
        <w:t xml:space="preserve"> </w:t>
      </w:r>
      <w:r w:rsidR="0027263F">
        <w:t xml:space="preserve">To ensure transparent records of climate finance, </w:t>
      </w:r>
      <w:r w:rsidR="00FA3D8F">
        <w:t>the Party</w:t>
      </w:r>
      <w:r w:rsidR="0027263F">
        <w:t xml:space="preserve"> has been using OECD climate</w:t>
      </w:r>
      <w:r w:rsidR="00FA3D8F">
        <w:t xml:space="preserve"> </w:t>
      </w:r>
      <w:r w:rsidR="0027263F">
        <w:t>markers, also known as Rio markers, since the 2011 reporting year.</w:t>
      </w:r>
      <w:r w:rsidR="00FA3D8F">
        <w:t xml:space="preserve"> </w:t>
      </w:r>
      <w:r w:rsidR="0027263F">
        <w:t>They are presented with a differentiation between different areas: reduction of greenhouse</w:t>
      </w:r>
      <w:r w:rsidR="00FA3D8F">
        <w:t xml:space="preserve"> </w:t>
      </w:r>
      <w:r w:rsidR="0027263F">
        <w:t>gases, adaptation to climate change and forest and biodiversity conservation, includingREDD+. So far there are no individual international markers for REDD+.</w:t>
      </w:r>
      <w:r w:rsidR="00FA3D8F">
        <w:t xml:space="preserve"> </w:t>
      </w:r>
      <w:r w:rsidR="0027263F">
        <w:t xml:space="preserve">Technology transfer and capacity building are components of virtually all of the </w:t>
      </w:r>
      <w:r w:rsidR="00FA3D8F">
        <w:t xml:space="preserve">Party’s </w:t>
      </w:r>
      <w:r w:rsidR="0027263F">
        <w:t>government’s bilateral cooperation projects and cannot be categorised separately.</w:t>
      </w:r>
      <w:r w:rsidR="00FA3D8F">
        <w:t xml:space="preserve"> </w:t>
      </w:r>
      <w:r w:rsidR="0027263F">
        <w:t xml:space="preserve">The statistical data in Tables 7, 7a and 7b in the Annex to this </w:t>
      </w:r>
      <w:r w:rsidR="0027263F">
        <w:lastRenderedPageBreak/>
        <w:t>document contain the funds</w:t>
      </w:r>
      <w:r w:rsidR="00FA3D8F">
        <w:t xml:space="preserve"> </w:t>
      </w:r>
      <w:r w:rsidR="0027263F">
        <w:t>allocated from public budgetary sources for all climate-related bilateral development</w:t>
      </w:r>
      <w:r w:rsidR="00FA3D8F">
        <w:t xml:space="preserve"> </w:t>
      </w:r>
      <w:r w:rsidR="0027263F">
        <w:t>cooperation projects that were approved in the year in question. Multilateral contributions to</w:t>
      </w:r>
      <w:r w:rsidR="00FA3D8F">
        <w:t xml:space="preserve"> </w:t>
      </w:r>
      <w:r w:rsidR="0027263F">
        <w:t>climate finance are considered as disbursements.</w:t>
      </w:r>
      <w:r w:rsidR="00FA3D8F">
        <w:t xml:space="preserve"> The Party</w:t>
      </w:r>
      <w:r w:rsidR="0027263F">
        <w:t xml:space="preserve"> currently reports on mobilised private climate finance only in those areas in which</w:t>
      </w:r>
      <w:r w:rsidR="00FA3D8F">
        <w:t xml:space="preserve"> </w:t>
      </w:r>
      <w:r w:rsidR="0027263F">
        <w:t>there are already agreed reporting methods. Using the DAC methodology, mobilised private</w:t>
      </w:r>
      <w:r w:rsidR="00FA3D8F">
        <w:t xml:space="preserve"> </w:t>
      </w:r>
      <w:r w:rsidR="0027263F">
        <w:t xml:space="preserve">climate finance amounted to EUR 357 million in 2015 for </w:t>
      </w:r>
      <w:r w:rsidR="00FA3D8F">
        <w:t>the Party’s</w:t>
      </w:r>
      <w:r w:rsidR="0027263F">
        <w:t xml:space="preserve"> Development Bank. Data on</w:t>
      </w:r>
      <w:r w:rsidR="00FA3D8F">
        <w:t xml:space="preserve"> </w:t>
      </w:r>
      <w:r w:rsidR="0027263F">
        <w:t>commitments for 2016 is not collected until autumn 2017. Private climate finance mobilised through loans or equity participation is</w:t>
      </w:r>
      <w:r w:rsidR="00FA3D8F">
        <w:t xml:space="preserve"> </w:t>
      </w:r>
      <w:r w:rsidR="0027263F">
        <w:t>determined based on the overall investment sums of the projects, from which finance from</w:t>
      </w:r>
      <w:r w:rsidR="00FA3D8F">
        <w:t xml:space="preserve"> </w:t>
      </w:r>
      <w:r w:rsidR="0027263F">
        <w:t xml:space="preserve">public actors, primarily public development banks, is subtracted. The </w:t>
      </w:r>
      <w:r w:rsidR="00FA3D8F">
        <w:t xml:space="preserve">Party’s </w:t>
      </w:r>
      <w:r w:rsidR="0027263F">
        <w:t xml:space="preserve"> government is currently working on</w:t>
      </w:r>
      <w:r w:rsidR="00FA3D8F">
        <w:t xml:space="preserve"> </w:t>
      </w:r>
      <w:r w:rsidR="0027263F">
        <w:t>internationally agreed criteria for recording the climate finance made possible through</w:t>
      </w:r>
      <w:r w:rsidR="00FA3D8F">
        <w:t xml:space="preserve"> </w:t>
      </w:r>
      <w:r w:rsidR="0027263F">
        <w:t>government guarantees.</w:t>
      </w:r>
    </w:p>
    <w:p w14:paraId="17C5FA49" w14:textId="77777777" w:rsidR="0073238C" w:rsidRDefault="0073238C" w:rsidP="0027263F">
      <w:r w:rsidRPr="0073238C">
        <w:rPr>
          <w:b/>
          <w:u w:val="single"/>
        </w:rPr>
        <w:t xml:space="preserve">2. </w:t>
      </w:r>
      <w:r w:rsidR="00A312BB" w:rsidRPr="0073238C">
        <w:rPr>
          <w:b/>
          <w:u w:val="single"/>
        </w:rPr>
        <w:t>Technology development and transfer support</w:t>
      </w:r>
      <w:r w:rsidR="00A312BB" w:rsidRPr="00A312BB">
        <w:t xml:space="preserve"> </w:t>
      </w:r>
    </w:p>
    <w:p w14:paraId="72BD77FE" w14:textId="4A6FAE8D" w:rsidR="007C6EFF" w:rsidRDefault="00A312BB" w:rsidP="0027263F">
      <w:r w:rsidRPr="00A312BB">
        <w:t xml:space="preserve">In recent years, </w:t>
      </w:r>
      <w:r w:rsidR="0073238C">
        <w:t>the Party</w:t>
      </w:r>
      <w:r w:rsidRPr="00A312BB">
        <w:t xml:space="preserve"> has significantly intensified the number of Memorandum of Understanding with developing countries to implement projects related to mitigation and adaptation measures, which foresee the transfer of technologies according to the needs and specific circumstances of the receiving countries. All the projects implemented, under implementation or planned, consider knowledge transfer and adequate and specific training courses for the installation and maintenance of the equipment (soft technologies) in addition to the essential transfer of technologies (hard technologies). Taking into account learned lessons and previous failures, during the implementation phase of each relevant project, endogenous people are constantly involved in the installation and operation start-up of the plants. Following this phase, tailored training programmes are organized to ensure proper control, function and routine maintenance. With regard to reporting and monitoring activities, the Guiding Principles for the bilateral cooperation Mechanism foresee that each project shall be monitored, through the production of periodic reports, financial and technical evaluations approved by the Joint Committee, including, as appropriate, field missions and on site visits The </w:t>
      </w:r>
      <w:r w:rsidR="0073238C" w:rsidRPr="00A312BB">
        <w:t>Joint Committee</w:t>
      </w:r>
      <w:r w:rsidRPr="00A312BB">
        <w:t xml:space="preserve"> supervises the projects, assessing the technology transfer, the realization of training courses and the implementation of all activities to facilitate the development of the policies, regulations, and overall institutional framework in the developing countries that is required to enhance technology transfer. The Parties annually prepare a report on the activities under the MoU and a third independent party carries out a final audit within six months of termination or expiration of the MoU. With regards to the private sector involvement, as a general approach, when drafting the bilateral cooperation agreements, </w:t>
      </w:r>
      <w:r w:rsidR="0073238C">
        <w:t>the Ministry</w:t>
      </w:r>
      <w:r w:rsidRPr="00A312BB">
        <w:t xml:space="preserve"> investigates the potential contribution of the private sector, mainly technologies core and expertise, and tailors their rules in the technical and practical implementation of the projects. In particular, </w:t>
      </w:r>
      <w:r w:rsidR="0073238C">
        <w:t>Ministry</w:t>
      </w:r>
      <w:r w:rsidRPr="00A312BB">
        <w:t xml:space="preserve"> uses two different ways of involving the private sector. The first consists in publishing on the Ministry's website calls for interest for a specific sector and for a country or a region before organizing the technical missions and defining the needs with the beneficiary country. The second concerns the identification of companies holding specific technologies to implement projects already established with the receiving countries. Finally, </w:t>
      </w:r>
      <w:r w:rsidR="0073238C">
        <w:t>the Ministry</w:t>
      </w:r>
      <w:r w:rsidRPr="00A312BB">
        <w:t xml:space="preserve"> organizes seminars, workshops and events related to bilateral cooperation and technology transfer, involving companies from the pertinent sectors and organizing business-to-business meetings.</w:t>
      </w:r>
    </w:p>
    <w:p w14:paraId="39883D20" w14:textId="77777777" w:rsidR="007C6EFF" w:rsidRDefault="007C6EFF">
      <w:r>
        <w:br w:type="page"/>
      </w:r>
    </w:p>
    <w:p w14:paraId="1A87130F" w14:textId="77777777" w:rsidR="009C4456" w:rsidRDefault="009C4456" w:rsidP="009C4456">
      <w:pPr>
        <w:pStyle w:val="RegSingleTxtG"/>
        <w:keepNext/>
        <w:numPr>
          <w:ilvl w:val="0"/>
          <w:numId w:val="0"/>
        </w:numPr>
        <w:tabs>
          <w:tab w:val="clear" w:pos="1701"/>
        </w:tabs>
        <w:spacing w:after="0"/>
      </w:pPr>
      <w:r>
        <w:lastRenderedPageBreak/>
        <w:t>Table 26</w:t>
      </w:r>
    </w:p>
    <w:p w14:paraId="4AF2D820" w14:textId="77777777" w:rsidR="009C4456" w:rsidRPr="003478C7" w:rsidRDefault="009C4456" w:rsidP="009C4456">
      <w:pPr>
        <w:pStyle w:val="RegSingleTxtG"/>
        <w:keepNext/>
        <w:numPr>
          <w:ilvl w:val="0"/>
          <w:numId w:val="0"/>
        </w:numPr>
        <w:tabs>
          <w:tab w:val="clear" w:pos="1701"/>
        </w:tabs>
        <w:jc w:val="left"/>
        <w:rPr>
          <w:b/>
        </w:rPr>
      </w:pPr>
      <w:r w:rsidRPr="003478C7">
        <w:rPr>
          <w:b/>
        </w:rPr>
        <w:t xml:space="preserve">Findings on the approach and methodologies used to track support provided to non-Annex I Parties from the review of the third biennial report of </w:t>
      </w:r>
      <w:r w:rsidRPr="003478C7">
        <w:rPr>
          <w:b/>
          <w:highlight w:val="yellow"/>
        </w:rPr>
        <w:t>[Party]</w:t>
      </w:r>
    </w:p>
    <w:p w14:paraId="615A2DDF" w14:textId="77777777" w:rsidR="009C4456" w:rsidRPr="003478C7" w:rsidRDefault="009C4456" w:rsidP="009C4456">
      <w:pPr>
        <w:spacing w:after="120"/>
        <w:jc w:val="both"/>
        <w:rPr>
          <w:highlight w:val="cyan"/>
        </w:rPr>
      </w:pPr>
      <w:r w:rsidRPr="003478C7">
        <w:rPr>
          <w:highlight w:val="cyan"/>
        </w:rPr>
        <w:t>[For each reporting requirement, describe only one finding. Please note that in one paragraph there could be several reporting requirements. In the second column, for each finding choose from the dropdown menus: the relevant paragraph of the reporting guidelines, the type of issue and the type of finding. In the third column, describe which information is incomplete or non-transparent and what was reported during the review and provide the assessment of the ERT, as required. In cases where previously made recommendations and encouragements included in the review reports were not addressed and resolved, reiterate them, if relevant. In case there are no issues, delete the table.]</w:t>
      </w:r>
      <w:r>
        <w:rPr>
          <w:highlight w:val="cyan"/>
        </w:rPr>
        <w:t xml:space="preserve"> </w:t>
      </w:r>
    </w:p>
    <w:tbl>
      <w:tblPr>
        <w:tblW w:w="9639" w:type="dxa"/>
        <w:tblBorders>
          <w:top w:val="single" w:sz="4" w:space="0" w:color="auto"/>
        </w:tblBorders>
        <w:tblCellMar>
          <w:left w:w="0" w:type="dxa"/>
          <w:right w:w="113" w:type="dxa"/>
        </w:tblCellMar>
        <w:tblLook w:val="04A0" w:firstRow="1" w:lastRow="0" w:firstColumn="1" w:lastColumn="0" w:noHBand="0" w:noVBand="1"/>
      </w:tblPr>
      <w:tblGrid>
        <w:gridCol w:w="467"/>
        <w:gridCol w:w="2224"/>
        <w:gridCol w:w="6948"/>
      </w:tblGrid>
      <w:tr w:rsidR="009C4456" w:rsidRPr="00C13CE1" w14:paraId="1AB97BBD" w14:textId="77777777" w:rsidTr="00EC15A2">
        <w:trPr>
          <w:trHeight w:val="240"/>
          <w:tblHeader/>
        </w:trPr>
        <w:tc>
          <w:tcPr>
            <w:tcW w:w="467" w:type="dxa"/>
            <w:tcBorders>
              <w:top w:val="single" w:sz="4" w:space="0" w:color="auto"/>
              <w:bottom w:val="single" w:sz="12" w:space="0" w:color="auto"/>
            </w:tcBorders>
            <w:shd w:val="clear" w:color="auto" w:fill="auto"/>
            <w:vAlign w:val="bottom"/>
          </w:tcPr>
          <w:p w14:paraId="5B9EB394" w14:textId="77777777" w:rsidR="009C4456" w:rsidRPr="008E159B" w:rsidRDefault="009C4456" w:rsidP="00EC15A2">
            <w:pPr>
              <w:pStyle w:val="FootnoteTable"/>
              <w:suppressAutoHyphens w:val="0"/>
              <w:spacing w:before="80" w:after="80" w:line="200" w:lineRule="exact"/>
              <w:jc w:val="left"/>
              <w:rPr>
                <w:i/>
                <w:sz w:val="16"/>
                <w:szCs w:val="18"/>
                <w:lang w:eastAsia="en-US"/>
              </w:rPr>
            </w:pPr>
            <w:r w:rsidRPr="008E159B">
              <w:rPr>
                <w:i/>
                <w:sz w:val="16"/>
                <w:szCs w:val="18"/>
                <w:lang w:eastAsia="en-US"/>
              </w:rPr>
              <w:t>No.</w:t>
            </w:r>
          </w:p>
        </w:tc>
        <w:tc>
          <w:tcPr>
            <w:tcW w:w="2224" w:type="dxa"/>
            <w:tcBorders>
              <w:top w:val="single" w:sz="4" w:space="0" w:color="auto"/>
              <w:bottom w:val="single" w:sz="12" w:space="0" w:color="auto"/>
            </w:tcBorders>
            <w:shd w:val="clear" w:color="auto" w:fill="auto"/>
            <w:vAlign w:val="bottom"/>
          </w:tcPr>
          <w:p w14:paraId="725C205C" w14:textId="77777777" w:rsidR="009C4456" w:rsidRPr="008E159B" w:rsidRDefault="009C4456" w:rsidP="00EC15A2">
            <w:pPr>
              <w:pStyle w:val="FootnoteTable"/>
              <w:suppressAutoHyphens w:val="0"/>
              <w:spacing w:before="80" w:after="80" w:line="200" w:lineRule="exact"/>
              <w:jc w:val="left"/>
              <w:rPr>
                <w:i/>
                <w:sz w:val="16"/>
                <w:szCs w:val="18"/>
              </w:rPr>
            </w:pPr>
            <w:r w:rsidRPr="008E159B">
              <w:rPr>
                <w:i/>
                <w:sz w:val="16"/>
                <w:szCs w:val="18"/>
                <w:lang w:eastAsia="en-US"/>
              </w:rPr>
              <w:t>Reporting requirement, issue type and assessment</w:t>
            </w:r>
          </w:p>
        </w:tc>
        <w:tc>
          <w:tcPr>
            <w:tcW w:w="6948" w:type="dxa"/>
            <w:tcBorders>
              <w:top w:val="single" w:sz="4" w:space="0" w:color="auto"/>
              <w:bottom w:val="single" w:sz="12" w:space="0" w:color="auto"/>
            </w:tcBorders>
            <w:shd w:val="clear" w:color="auto" w:fill="auto"/>
            <w:vAlign w:val="bottom"/>
          </w:tcPr>
          <w:p w14:paraId="53526354" w14:textId="77777777" w:rsidR="009C4456" w:rsidRPr="008E159B" w:rsidRDefault="009C4456" w:rsidP="00EC15A2">
            <w:pPr>
              <w:spacing w:before="80" w:after="80" w:line="200" w:lineRule="exact"/>
              <w:rPr>
                <w:i/>
                <w:sz w:val="16"/>
                <w:szCs w:val="18"/>
              </w:rPr>
            </w:pPr>
            <w:r w:rsidRPr="008E159B">
              <w:rPr>
                <w:rFonts w:eastAsia="Times New Roman"/>
                <w:i/>
                <w:sz w:val="16"/>
                <w:szCs w:val="18"/>
              </w:rPr>
              <w:t>Description of the finding with recommendation or encouragement</w:t>
            </w:r>
          </w:p>
        </w:tc>
      </w:tr>
      <w:tr w:rsidR="009C4456" w:rsidRPr="00C13CE1" w14:paraId="683B3A24" w14:textId="77777777" w:rsidTr="00EC15A2">
        <w:trPr>
          <w:trHeight w:val="240"/>
        </w:trPr>
        <w:tc>
          <w:tcPr>
            <w:tcW w:w="467" w:type="dxa"/>
            <w:vMerge w:val="restart"/>
            <w:tcBorders>
              <w:top w:val="nil"/>
            </w:tcBorders>
            <w:shd w:val="clear" w:color="auto" w:fill="auto"/>
          </w:tcPr>
          <w:p w14:paraId="58CCBC8D" w14:textId="77777777" w:rsidR="009C4456" w:rsidRPr="00C13CE1" w:rsidRDefault="009C4456" w:rsidP="00EC15A2">
            <w:pPr>
              <w:autoSpaceDE w:val="0"/>
              <w:autoSpaceDN w:val="0"/>
              <w:adjustRightInd w:val="0"/>
              <w:spacing w:before="40" w:after="120" w:line="220" w:lineRule="exact"/>
            </w:pPr>
            <w:r w:rsidRPr="00C13CE1">
              <w:t>1</w:t>
            </w:r>
          </w:p>
        </w:tc>
        <w:tc>
          <w:tcPr>
            <w:tcW w:w="2224" w:type="dxa"/>
            <w:tcBorders>
              <w:top w:val="nil"/>
            </w:tcBorders>
            <w:shd w:val="clear" w:color="auto" w:fill="auto"/>
          </w:tcPr>
          <w:p w14:paraId="416A6495" w14:textId="77777777" w:rsidR="009C4456" w:rsidRPr="008E159B" w:rsidRDefault="009C4456" w:rsidP="00EC15A2">
            <w:pPr>
              <w:autoSpaceDE w:val="0"/>
              <w:autoSpaceDN w:val="0"/>
              <w:adjustRightInd w:val="0"/>
              <w:spacing w:before="40" w:after="120" w:line="220" w:lineRule="exact"/>
              <w:rPr>
                <w:lang w:val="en-IE"/>
              </w:rPr>
            </w:pPr>
            <w:r w:rsidRPr="008E159B">
              <w:rPr>
                <w:lang w:val="en-IE"/>
              </w:rPr>
              <w:t>Reporting requirement specified in</w:t>
            </w:r>
            <w:r>
              <w:rPr>
                <w:rStyle w:val="PlaceholderText"/>
              </w:rPr>
              <w:br/>
            </w:r>
            <w:sdt>
              <w:sdtPr>
                <w:rPr>
                  <w:lang w:val="en-IE"/>
                </w:rPr>
                <w:alias w:val="List"/>
                <w:tag w:val="List"/>
                <w:id w:val="-139661421"/>
                <w:placeholder>
                  <w:docPart w:val="5A161A44177F45019A863EE6E20E9A30"/>
                </w:placeholder>
                <w:showingPlcHdr/>
                <w:dropDownList>
                  <w:listItem w:value="Choose an item."/>
                  <w:listItem w:displayText="paragraph 13" w:value="paragraph 13"/>
                  <w:listItem w:displayText="paragraph 14" w:value="paragraph 14"/>
                  <w:listItem w:displayText="paragraph 15" w:value="paragraph 15"/>
                </w:dropDownList>
              </w:sdtPr>
              <w:sdtEndPr/>
              <w:sdtContent>
                <w:r w:rsidRPr="004351D1">
                  <w:rPr>
                    <w:rStyle w:val="PlaceholderText"/>
                  </w:rPr>
                  <w:t>Choose an item.</w:t>
                </w:r>
              </w:sdtContent>
            </w:sdt>
          </w:p>
        </w:tc>
        <w:tc>
          <w:tcPr>
            <w:tcW w:w="6948" w:type="dxa"/>
            <w:vMerge w:val="restart"/>
            <w:tcBorders>
              <w:top w:val="nil"/>
            </w:tcBorders>
            <w:shd w:val="clear" w:color="auto" w:fill="auto"/>
          </w:tcPr>
          <w:p w14:paraId="29A18F88" w14:textId="77777777" w:rsidR="009C4456" w:rsidRPr="008E159B" w:rsidRDefault="009C4456" w:rsidP="00EC15A2">
            <w:pPr>
              <w:autoSpaceDE w:val="0"/>
              <w:autoSpaceDN w:val="0"/>
              <w:spacing w:before="40" w:after="120" w:line="220" w:lineRule="exact"/>
              <w:rPr>
                <w:rFonts w:eastAsia="Calibri"/>
                <w:highlight w:val="cyan"/>
                <w:lang w:eastAsia="en-GB"/>
              </w:rPr>
            </w:pPr>
            <w:r w:rsidRPr="006A7FED">
              <w:rPr>
                <w:lang w:eastAsia="en-GB"/>
              </w:rPr>
              <w:t xml:space="preserve">The Party </w:t>
            </w:r>
            <w:r w:rsidRPr="006A7FED">
              <w:rPr>
                <w:highlight w:val="yellow"/>
                <w:lang w:eastAsia="en-GB"/>
              </w:rPr>
              <w:t xml:space="preserve">[reported that] [not reported] </w:t>
            </w:r>
            <w:r w:rsidRPr="006A7FED">
              <w:rPr>
                <w:lang w:eastAsia="en-GB"/>
              </w:rPr>
              <w:t xml:space="preserve">… in its </w:t>
            </w:r>
            <w:r>
              <w:rPr>
                <w:lang w:eastAsia="en-GB"/>
              </w:rPr>
              <w:t>BR3</w:t>
            </w:r>
            <w:r w:rsidRPr="006A7FED">
              <w:rPr>
                <w:lang w:eastAsia="en-GB"/>
              </w:rPr>
              <w:t xml:space="preserve">. The ERT noted that this is not in accordance to the </w:t>
            </w:r>
            <w:r w:rsidRPr="008E159B">
              <w:rPr>
                <w:szCs w:val="18"/>
              </w:rPr>
              <w:t xml:space="preserve">UNFCCC reporting guidelines on </w:t>
            </w:r>
            <w:r>
              <w:rPr>
                <w:szCs w:val="18"/>
              </w:rPr>
              <w:t>BR</w:t>
            </w:r>
            <w:r w:rsidRPr="008E159B">
              <w:rPr>
                <w:szCs w:val="18"/>
              </w:rPr>
              <w:t>s</w:t>
            </w:r>
            <w:r>
              <w:rPr>
                <w:szCs w:val="18"/>
              </w:rPr>
              <w:t>.</w:t>
            </w:r>
            <w:r w:rsidRPr="008E159B">
              <w:rPr>
                <w:highlight w:val="cyan"/>
                <w:lang w:eastAsia="en-GB"/>
              </w:rPr>
              <w:t xml:space="preserve"> [</w:t>
            </w:r>
            <w:r>
              <w:rPr>
                <w:highlight w:val="cyan"/>
                <w:lang w:eastAsia="en-GB"/>
              </w:rPr>
              <w:t>Please include i</w:t>
            </w:r>
            <w:r w:rsidRPr="008E159B">
              <w:rPr>
                <w:highlight w:val="cyan"/>
                <w:lang w:eastAsia="en-GB"/>
              </w:rPr>
              <w:t>ncomplete or non-transparent information</w:t>
            </w:r>
            <w:r>
              <w:rPr>
                <w:highlight w:val="cyan"/>
                <w:lang w:eastAsia="en-GB"/>
              </w:rPr>
              <w:t xml:space="preserve"> and reference to the reporting requirement this i</w:t>
            </w:r>
            <w:r w:rsidRPr="008E159B">
              <w:rPr>
                <w:highlight w:val="cyan"/>
                <w:lang w:eastAsia="en-GB"/>
              </w:rPr>
              <w:t>ncomplete or non-transparent information</w:t>
            </w:r>
            <w:r>
              <w:rPr>
                <w:highlight w:val="cyan"/>
                <w:lang w:eastAsia="en-GB"/>
              </w:rPr>
              <w:t xml:space="preserve"> is linked to.</w:t>
            </w:r>
            <w:r w:rsidRPr="008E159B">
              <w:rPr>
                <w:highlight w:val="cyan"/>
                <w:lang w:eastAsia="en-GB"/>
              </w:rPr>
              <w:t xml:space="preserve">] </w:t>
            </w:r>
          </w:p>
          <w:p w14:paraId="360C215C" w14:textId="77777777" w:rsidR="009C4456" w:rsidRPr="00273FB2" w:rsidRDefault="009C4456" w:rsidP="00EC15A2">
            <w:pPr>
              <w:autoSpaceDE w:val="0"/>
              <w:autoSpaceDN w:val="0"/>
              <w:spacing w:before="40" w:after="120" w:line="220" w:lineRule="exact"/>
              <w:rPr>
                <w:lang w:eastAsia="en-GB"/>
              </w:rPr>
            </w:pPr>
            <w:r w:rsidRPr="00273FB2">
              <w:rPr>
                <w:lang w:eastAsia="en-GB"/>
              </w:rPr>
              <w:t>During the review</w:t>
            </w:r>
            <w:r>
              <w:rPr>
                <w:lang w:eastAsia="en-GB"/>
              </w:rPr>
              <w:t xml:space="preserve"> </w:t>
            </w:r>
            <w:r w:rsidRPr="00273FB2">
              <w:rPr>
                <w:highlight w:val="yellow"/>
                <w:lang w:eastAsia="en-GB"/>
              </w:rPr>
              <w:t>[Party]</w:t>
            </w:r>
            <w:r>
              <w:rPr>
                <w:lang w:eastAsia="en-GB"/>
              </w:rPr>
              <w:t xml:space="preserve"> </w:t>
            </w:r>
            <w:r w:rsidRPr="00273FB2">
              <w:rPr>
                <w:highlight w:val="yellow"/>
                <w:lang w:eastAsia="en-GB"/>
              </w:rPr>
              <w:t>[explained that] [provided information on]</w:t>
            </w:r>
            <w:r>
              <w:rPr>
                <w:lang w:eastAsia="en-GB"/>
              </w:rPr>
              <w:t xml:space="preserve"> … </w:t>
            </w:r>
            <w:r w:rsidRPr="008E159B">
              <w:rPr>
                <w:highlight w:val="cyan"/>
                <w:lang w:eastAsia="en-GB"/>
              </w:rPr>
              <w:t>[</w:t>
            </w:r>
            <w:r>
              <w:rPr>
                <w:highlight w:val="cyan"/>
                <w:lang w:eastAsia="en-GB"/>
              </w:rPr>
              <w:t>Please include a</w:t>
            </w:r>
            <w:r w:rsidRPr="008E159B">
              <w:rPr>
                <w:highlight w:val="cyan"/>
                <w:lang w:eastAsia="en-GB"/>
              </w:rPr>
              <w:t>dditional information</w:t>
            </w:r>
            <w:r>
              <w:rPr>
                <w:highlight w:val="cyan"/>
                <w:lang w:eastAsia="en-GB"/>
              </w:rPr>
              <w:t xml:space="preserve"> provided by the Party during the review</w:t>
            </w:r>
            <w:r w:rsidRPr="008E159B">
              <w:rPr>
                <w:highlight w:val="cyan"/>
                <w:lang w:eastAsia="en-GB"/>
              </w:rPr>
              <w:t>]</w:t>
            </w:r>
          </w:p>
          <w:p w14:paraId="0A688ECE" w14:textId="77777777" w:rsidR="009C4456" w:rsidRPr="008E159B" w:rsidRDefault="009C4456" w:rsidP="00EC15A2">
            <w:pPr>
              <w:autoSpaceDE w:val="0"/>
              <w:autoSpaceDN w:val="0"/>
              <w:spacing w:before="40" w:after="120" w:line="220" w:lineRule="exact"/>
              <w:rPr>
                <w:highlight w:val="cyan"/>
                <w:lang w:eastAsia="en-GB"/>
              </w:rPr>
            </w:pPr>
            <w:r w:rsidRPr="00273FB2">
              <w:rPr>
                <w:lang w:eastAsia="en-GB"/>
              </w:rPr>
              <w:t xml:space="preserve">The ERT </w:t>
            </w:r>
            <w:r w:rsidRPr="006A7FED">
              <w:rPr>
                <w:highlight w:val="yellow"/>
                <w:lang w:eastAsia="en-GB"/>
              </w:rPr>
              <w:t>[recommends] [encourages]</w:t>
            </w:r>
            <w:r w:rsidRPr="00273FB2">
              <w:rPr>
                <w:lang w:eastAsia="en-GB"/>
              </w:rPr>
              <w:t xml:space="preserve"> …</w:t>
            </w:r>
            <w:r>
              <w:rPr>
                <w:lang w:eastAsia="en-GB"/>
              </w:rPr>
              <w:t xml:space="preserve"> </w:t>
            </w:r>
            <w:r w:rsidRPr="008E159B">
              <w:rPr>
                <w:highlight w:val="cyan"/>
                <w:lang w:eastAsia="en-GB"/>
              </w:rPr>
              <w:t>[</w:t>
            </w:r>
            <w:r>
              <w:rPr>
                <w:highlight w:val="cyan"/>
                <w:lang w:eastAsia="en-GB"/>
              </w:rPr>
              <w:t xml:space="preserve">Include </w:t>
            </w:r>
            <w:r w:rsidRPr="008E159B">
              <w:rPr>
                <w:highlight w:val="cyan"/>
                <w:lang w:eastAsia="en-GB"/>
              </w:rPr>
              <w:t>ERT finding]</w:t>
            </w:r>
          </w:p>
        </w:tc>
      </w:tr>
      <w:tr w:rsidR="009C4456" w:rsidRPr="00C13CE1" w14:paraId="6160A1D5" w14:textId="77777777" w:rsidTr="00EC15A2">
        <w:trPr>
          <w:trHeight w:val="240"/>
        </w:trPr>
        <w:tc>
          <w:tcPr>
            <w:tcW w:w="467" w:type="dxa"/>
            <w:vMerge/>
            <w:shd w:val="clear" w:color="auto" w:fill="auto"/>
          </w:tcPr>
          <w:p w14:paraId="433277F4" w14:textId="77777777" w:rsidR="009C4456" w:rsidRPr="00C13CE1" w:rsidRDefault="009C4456" w:rsidP="00EC15A2">
            <w:pPr>
              <w:autoSpaceDE w:val="0"/>
              <w:autoSpaceDN w:val="0"/>
              <w:adjustRightInd w:val="0"/>
              <w:spacing w:before="40" w:after="120" w:line="220" w:lineRule="exact"/>
            </w:pPr>
          </w:p>
        </w:tc>
        <w:tc>
          <w:tcPr>
            <w:tcW w:w="2224" w:type="dxa"/>
            <w:tcBorders>
              <w:top w:val="nil"/>
            </w:tcBorders>
            <w:shd w:val="clear" w:color="auto" w:fill="auto"/>
          </w:tcPr>
          <w:p w14:paraId="0230B5AB" w14:textId="77777777" w:rsidR="009C4456" w:rsidRPr="00D62FC7" w:rsidRDefault="009C4456" w:rsidP="00EC15A2">
            <w:pPr>
              <w:autoSpaceDE w:val="0"/>
              <w:autoSpaceDN w:val="0"/>
              <w:adjustRightInd w:val="0"/>
              <w:spacing w:before="40" w:after="120" w:line="220" w:lineRule="exact"/>
            </w:pPr>
            <w:r w:rsidRPr="00D62FC7">
              <w:t>Issue type</w:t>
            </w:r>
            <w:r>
              <w:t>:</w:t>
            </w:r>
            <w:r w:rsidRPr="00D62FC7">
              <w:br/>
            </w:r>
            <w:sdt>
              <w:sdtPr>
                <w:alias w:val="List"/>
                <w:tag w:val="List"/>
                <w:id w:val="-1612044571"/>
                <w:placeholder>
                  <w:docPart w:val="3D444F20F6CD421B9229C679BDB649AD"/>
                </w:placeholder>
                <w:showingPlcHdr/>
                <w:dropDownList>
                  <w:listItem w:value="Choose an item."/>
                  <w:listItem w:displayText="completeness" w:value="completeness"/>
                  <w:listItem w:displayText="transparency" w:value="transparency"/>
                </w:dropDownList>
              </w:sdtPr>
              <w:sdtEndPr/>
              <w:sdtContent>
                <w:r w:rsidRPr="004351D1">
                  <w:rPr>
                    <w:rStyle w:val="PlaceholderText"/>
                  </w:rPr>
                  <w:t>Choose an item.</w:t>
                </w:r>
              </w:sdtContent>
            </w:sdt>
          </w:p>
        </w:tc>
        <w:tc>
          <w:tcPr>
            <w:tcW w:w="6948" w:type="dxa"/>
            <w:vMerge/>
            <w:shd w:val="clear" w:color="auto" w:fill="auto"/>
          </w:tcPr>
          <w:p w14:paraId="21B6156C" w14:textId="77777777" w:rsidR="009C4456" w:rsidRPr="008E159B" w:rsidRDefault="009C4456" w:rsidP="00EC15A2">
            <w:pPr>
              <w:autoSpaceDE w:val="0"/>
              <w:autoSpaceDN w:val="0"/>
              <w:spacing w:before="40" w:after="120" w:line="220" w:lineRule="exact"/>
              <w:rPr>
                <w:highlight w:val="cyan"/>
                <w:lang w:eastAsia="en-GB"/>
              </w:rPr>
            </w:pPr>
          </w:p>
        </w:tc>
      </w:tr>
      <w:tr w:rsidR="009C4456" w:rsidRPr="00C13CE1" w14:paraId="33F470DF" w14:textId="77777777" w:rsidTr="00EC15A2">
        <w:trPr>
          <w:trHeight w:val="240"/>
        </w:trPr>
        <w:tc>
          <w:tcPr>
            <w:tcW w:w="467" w:type="dxa"/>
            <w:vMerge/>
            <w:shd w:val="clear" w:color="auto" w:fill="auto"/>
          </w:tcPr>
          <w:p w14:paraId="532D51CD" w14:textId="77777777" w:rsidR="009C4456" w:rsidRPr="00C13CE1" w:rsidRDefault="009C4456" w:rsidP="00EC15A2">
            <w:pPr>
              <w:autoSpaceDE w:val="0"/>
              <w:autoSpaceDN w:val="0"/>
              <w:adjustRightInd w:val="0"/>
              <w:spacing w:before="40" w:after="120" w:line="220" w:lineRule="exact"/>
            </w:pPr>
          </w:p>
        </w:tc>
        <w:tc>
          <w:tcPr>
            <w:tcW w:w="2224" w:type="dxa"/>
            <w:tcBorders>
              <w:top w:val="nil"/>
            </w:tcBorders>
            <w:shd w:val="clear" w:color="auto" w:fill="auto"/>
          </w:tcPr>
          <w:p w14:paraId="0CA8151F" w14:textId="77777777" w:rsidR="009C4456" w:rsidRPr="008E159B" w:rsidRDefault="009C4456" w:rsidP="00EC15A2">
            <w:pPr>
              <w:autoSpaceDE w:val="0"/>
              <w:autoSpaceDN w:val="0"/>
              <w:adjustRightInd w:val="0"/>
              <w:spacing w:before="40" w:after="120" w:line="220" w:lineRule="exact"/>
              <w:rPr>
                <w:lang w:val="en-IE"/>
              </w:rPr>
            </w:pPr>
            <w:r w:rsidRPr="00D62FC7">
              <w:t>Assessment</w:t>
            </w:r>
            <w:r>
              <w:t>:</w:t>
            </w:r>
            <w:r>
              <w:br/>
            </w:r>
            <w:sdt>
              <w:sdtPr>
                <w:rPr>
                  <w:lang w:val="en-IE"/>
                </w:rPr>
                <w:alias w:val="List"/>
                <w:tag w:val="List"/>
                <w:id w:val="-1397353046"/>
                <w:placeholder>
                  <w:docPart w:val="0C747367C20249148B4298541788AEEF"/>
                </w:placeholder>
                <w:showingPlcHdr/>
                <w:dropDownList>
                  <w:listItem w:value="Choose an item."/>
                  <w:listItem w:displayText="recommendation" w:value="recommendation"/>
                  <w:listItem w:displayText="encouragement" w:value="encouragement"/>
                </w:dropDownList>
              </w:sdtPr>
              <w:sdtEndPr/>
              <w:sdtContent>
                <w:r w:rsidRPr="004351D1">
                  <w:rPr>
                    <w:rStyle w:val="PlaceholderText"/>
                  </w:rPr>
                  <w:t>Choose an item.</w:t>
                </w:r>
              </w:sdtContent>
            </w:sdt>
          </w:p>
        </w:tc>
        <w:tc>
          <w:tcPr>
            <w:tcW w:w="6948" w:type="dxa"/>
            <w:vMerge/>
            <w:shd w:val="clear" w:color="auto" w:fill="auto"/>
          </w:tcPr>
          <w:p w14:paraId="273EEC1A" w14:textId="77777777" w:rsidR="009C4456" w:rsidRPr="008E159B" w:rsidRDefault="009C4456" w:rsidP="00EC15A2">
            <w:pPr>
              <w:autoSpaceDE w:val="0"/>
              <w:autoSpaceDN w:val="0"/>
              <w:spacing w:before="40" w:after="120" w:line="220" w:lineRule="exact"/>
              <w:rPr>
                <w:highlight w:val="cyan"/>
                <w:lang w:eastAsia="en-GB"/>
              </w:rPr>
            </w:pPr>
          </w:p>
        </w:tc>
      </w:tr>
      <w:tr w:rsidR="009C4456" w:rsidRPr="00C13CE1" w14:paraId="47870CE8" w14:textId="77777777" w:rsidTr="00EC15A2">
        <w:trPr>
          <w:trHeight w:val="240"/>
        </w:trPr>
        <w:tc>
          <w:tcPr>
            <w:tcW w:w="467" w:type="dxa"/>
            <w:vMerge w:val="restart"/>
            <w:shd w:val="clear" w:color="auto" w:fill="auto"/>
          </w:tcPr>
          <w:p w14:paraId="439AE32B" w14:textId="77777777" w:rsidR="009C4456" w:rsidRPr="008E159B" w:rsidRDefault="009C4456" w:rsidP="00EC15A2">
            <w:pPr>
              <w:spacing w:before="40" w:after="120" w:line="220" w:lineRule="exact"/>
              <w:rPr>
                <w:rFonts w:eastAsia="Times New Roman"/>
              </w:rPr>
            </w:pPr>
            <w:r w:rsidRPr="008E159B">
              <w:rPr>
                <w:rFonts w:eastAsia="Times New Roman"/>
              </w:rPr>
              <w:t>2</w:t>
            </w:r>
          </w:p>
        </w:tc>
        <w:tc>
          <w:tcPr>
            <w:tcW w:w="2224" w:type="dxa"/>
            <w:shd w:val="clear" w:color="auto" w:fill="auto"/>
          </w:tcPr>
          <w:p w14:paraId="2809BF64" w14:textId="77777777" w:rsidR="009C4456" w:rsidRPr="008E159B" w:rsidRDefault="009C4456" w:rsidP="00EC15A2">
            <w:pPr>
              <w:autoSpaceDE w:val="0"/>
              <w:autoSpaceDN w:val="0"/>
              <w:adjustRightInd w:val="0"/>
              <w:spacing w:before="40" w:after="120" w:line="220" w:lineRule="exact"/>
              <w:rPr>
                <w:lang w:val="en-IE"/>
              </w:rPr>
            </w:pPr>
            <w:r w:rsidRPr="008E159B">
              <w:rPr>
                <w:lang w:val="en-IE"/>
              </w:rPr>
              <w:t>Reporting requirement specified in</w:t>
            </w:r>
            <w:r>
              <w:rPr>
                <w:rStyle w:val="PlaceholderText"/>
              </w:rPr>
              <w:br/>
            </w:r>
            <w:sdt>
              <w:sdtPr>
                <w:rPr>
                  <w:lang w:val="en-IE"/>
                </w:rPr>
                <w:alias w:val="List"/>
                <w:tag w:val="List"/>
                <w:id w:val="-1259206425"/>
                <w:placeholder>
                  <w:docPart w:val="8B41E9CF798C44E6B1C10D220A9E60DB"/>
                </w:placeholder>
                <w:showingPlcHdr/>
                <w:dropDownList>
                  <w:listItem w:value="Choose an item."/>
                  <w:listItem w:displayText="paragraph 13" w:value="paragraph 13"/>
                  <w:listItem w:displayText="paragraph 14" w:value="paragraph 14"/>
                  <w:listItem w:displayText="paragraph 15" w:value="paragraph 15"/>
                </w:dropDownList>
              </w:sdtPr>
              <w:sdtEndPr/>
              <w:sdtContent>
                <w:r w:rsidRPr="004351D1">
                  <w:rPr>
                    <w:rStyle w:val="PlaceholderText"/>
                  </w:rPr>
                  <w:t>Choose an item.</w:t>
                </w:r>
              </w:sdtContent>
            </w:sdt>
          </w:p>
        </w:tc>
        <w:tc>
          <w:tcPr>
            <w:tcW w:w="6948" w:type="dxa"/>
            <w:vMerge w:val="restart"/>
            <w:shd w:val="clear" w:color="auto" w:fill="auto"/>
          </w:tcPr>
          <w:p w14:paraId="19001FD8" w14:textId="77777777" w:rsidR="009C4456" w:rsidRPr="008E159B" w:rsidRDefault="009C4456" w:rsidP="00EC15A2">
            <w:pPr>
              <w:autoSpaceDE w:val="0"/>
              <w:autoSpaceDN w:val="0"/>
              <w:spacing w:before="40" w:after="120" w:line="220" w:lineRule="exact"/>
              <w:rPr>
                <w:rFonts w:eastAsia="Calibri"/>
                <w:highlight w:val="cyan"/>
                <w:lang w:eastAsia="en-GB"/>
              </w:rPr>
            </w:pPr>
            <w:r w:rsidRPr="006A7FED">
              <w:rPr>
                <w:lang w:eastAsia="en-GB"/>
              </w:rPr>
              <w:t xml:space="preserve">The Party </w:t>
            </w:r>
            <w:r w:rsidRPr="006A7FED">
              <w:rPr>
                <w:highlight w:val="yellow"/>
                <w:lang w:eastAsia="en-GB"/>
              </w:rPr>
              <w:t xml:space="preserve">[reported that] [not reported] </w:t>
            </w:r>
            <w:r w:rsidRPr="006A7FED">
              <w:rPr>
                <w:lang w:eastAsia="en-GB"/>
              </w:rPr>
              <w:t xml:space="preserve">… in its </w:t>
            </w:r>
            <w:r>
              <w:rPr>
                <w:lang w:eastAsia="en-GB"/>
              </w:rPr>
              <w:t>BR3</w:t>
            </w:r>
            <w:r w:rsidRPr="006A7FED">
              <w:rPr>
                <w:lang w:eastAsia="en-GB"/>
              </w:rPr>
              <w:t xml:space="preserve">. The ERT noted that this is not in accordance to the </w:t>
            </w:r>
            <w:r w:rsidRPr="008E159B">
              <w:rPr>
                <w:szCs w:val="18"/>
              </w:rPr>
              <w:t xml:space="preserve">UNFCCC reporting guidelines on </w:t>
            </w:r>
            <w:r>
              <w:rPr>
                <w:szCs w:val="18"/>
              </w:rPr>
              <w:t>BR</w:t>
            </w:r>
            <w:r w:rsidRPr="008E159B">
              <w:rPr>
                <w:szCs w:val="18"/>
              </w:rPr>
              <w:t>s</w:t>
            </w:r>
            <w:r>
              <w:rPr>
                <w:szCs w:val="18"/>
              </w:rPr>
              <w:t>.</w:t>
            </w:r>
            <w:r w:rsidRPr="008E159B">
              <w:rPr>
                <w:highlight w:val="cyan"/>
                <w:lang w:eastAsia="en-GB"/>
              </w:rPr>
              <w:t xml:space="preserve"> [</w:t>
            </w:r>
            <w:r>
              <w:rPr>
                <w:highlight w:val="cyan"/>
                <w:lang w:eastAsia="en-GB"/>
              </w:rPr>
              <w:t>Please include i</w:t>
            </w:r>
            <w:r w:rsidRPr="008E159B">
              <w:rPr>
                <w:highlight w:val="cyan"/>
                <w:lang w:eastAsia="en-GB"/>
              </w:rPr>
              <w:t>ncomplete or non-transparent information</w:t>
            </w:r>
            <w:r>
              <w:rPr>
                <w:highlight w:val="cyan"/>
                <w:lang w:eastAsia="en-GB"/>
              </w:rPr>
              <w:t xml:space="preserve"> and reference to the reporting requirement this i</w:t>
            </w:r>
            <w:r w:rsidRPr="008E159B">
              <w:rPr>
                <w:highlight w:val="cyan"/>
                <w:lang w:eastAsia="en-GB"/>
              </w:rPr>
              <w:t>ncomplete or non-transparent information</w:t>
            </w:r>
            <w:r>
              <w:rPr>
                <w:highlight w:val="cyan"/>
                <w:lang w:eastAsia="en-GB"/>
              </w:rPr>
              <w:t xml:space="preserve"> is linked to.</w:t>
            </w:r>
            <w:r w:rsidRPr="008E159B">
              <w:rPr>
                <w:highlight w:val="cyan"/>
                <w:lang w:eastAsia="en-GB"/>
              </w:rPr>
              <w:t xml:space="preserve">] </w:t>
            </w:r>
          </w:p>
          <w:p w14:paraId="34D26402" w14:textId="77777777" w:rsidR="009C4456" w:rsidRPr="00273FB2" w:rsidRDefault="009C4456" w:rsidP="00EC15A2">
            <w:pPr>
              <w:autoSpaceDE w:val="0"/>
              <w:autoSpaceDN w:val="0"/>
              <w:spacing w:before="40" w:after="120" w:line="220" w:lineRule="exact"/>
              <w:rPr>
                <w:lang w:eastAsia="en-GB"/>
              </w:rPr>
            </w:pPr>
            <w:r w:rsidRPr="00273FB2">
              <w:rPr>
                <w:lang w:eastAsia="en-GB"/>
              </w:rPr>
              <w:t>During the review</w:t>
            </w:r>
            <w:r>
              <w:rPr>
                <w:lang w:eastAsia="en-GB"/>
              </w:rPr>
              <w:t xml:space="preserve"> </w:t>
            </w:r>
            <w:r w:rsidRPr="00273FB2">
              <w:rPr>
                <w:highlight w:val="yellow"/>
                <w:lang w:eastAsia="en-GB"/>
              </w:rPr>
              <w:t>[Party]</w:t>
            </w:r>
            <w:r>
              <w:rPr>
                <w:lang w:eastAsia="en-GB"/>
              </w:rPr>
              <w:t xml:space="preserve"> </w:t>
            </w:r>
            <w:r w:rsidRPr="00273FB2">
              <w:rPr>
                <w:highlight w:val="yellow"/>
                <w:lang w:eastAsia="en-GB"/>
              </w:rPr>
              <w:t>[explained that] [provided information on]</w:t>
            </w:r>
            <w:r>
              <w:rPr>
                <w:lang w:eastAsia="en-GB"/>
              </w:rPr>
              <w:t xml:space="preserve"> … </w:t>
            </w:r>
            <w:r w:rsidRPr="008E159B">
              <w:rPr>
                <w:highlight w:val="cyan"/>
                <w:lang w:eastAsia="en-GB"/>
              </w:rPr>
              <w:t>[</w:t>
            </w:r>
            <w:r>
              <w:rPr>
                <w:highlight w:val="cyan"/>
                <w:lang w:eastAsia="en-GB"/>
              </w:rPr>
              <w:t>Please include a</w:t>
            </w:r>
            <w:r w:rsidRPr="008E159B">
              <w:rPr>
                <w:highlight w:val="cyan"/>
                <w:lang w:eastAsia="en-GB"/>
              </w:rPr>
              <w:t>dditional information</w:t>
            </w:r>
            <w:r>
              <w:rPr>
                <w:highlight w:val="cyan"/>
                <w:lang w:eastAsia="en-GB"/>
              </w:rPr>
              <w:t xml:space="preserve"> provided by the Party during the review</w:t>
            </w:r>
            <w:r w:rsidRPr="008E159B">
              <w:rPr>
                <w:highlight w:val="cyan"/>
                <w:lang w:eastAsia="en-GB"/>
              </w:rPr>
              <w:t>]</w:t>
            </w:r>
          </w:p>
          <w:p w14:paraId="06535F98" w14:textId="77777777" w:rsidR="009C4456" w:rsidRPr="00C13CE1" w:rsidRDefault="009C4456" w:rsidP="00EC15A2">
            <w:pPr>
              <w:autoSpaceDE w:val="0"/>
              <w:autoSpaceDN w:val="0"/>
              <w:adjustRightInd w:val="0"/>
              <w:spacing w:before="40" w:after="120" w:line="220" w:lineRule="exact"/>
            </w:pPr>
            <w:r w:rsidRPr="00273FB2">
              <w:rPr>
                <w:lang w:eastAsia="en-GB"/>
              </w:rPr>
              <w:t xml:space="preserve">The ERT </w:t>
            </w:r>
            <w:r w:rsidRPr="006A7FED">
              <w:rPr>
                <w:highlight w:val="yellow"/>
                <w:lang w:eastAsia="en-GB"/>
              </w:rPr>
              <w:t>[recommends] [encourages]</w:t>
            </w:r>
            <w:r w:rsidRPr="00273FB2">
              <w:rPr>
                <w:lang w:eastAsia="en-GB"/>
              </w:rPr>
              <w:t xml:space="preserve"> …</w:t>
            </w:r>
            <w:r>
              <w:rPr>
                <w:lang w:eastAsia="en-GB"/>
              </w:rPr>
              <w:t xml:space="preserve"> </w:t>
            </w:r>
            <w:r w:rsidRPr="008E159B">
              <w:rPr>
                <w:highlight w:val="cyan"/>
                <w:lang w:eastAsia="en-GB"/>
              </w:rPr>
              <w:t>[</w:t>
            </w:r>
            <w:r>
              <w:rPr>
                <w:highlight w:val="cyan"/>
                <w:lang w:eastAsia="en-GB"/>
              </w:rPr>
              <w:t xml:space="preserve">Include </w:t>
            </w:r>
            <w:r w:rsidRPr="008E159B">
              <w:rPr>
                <w:highlight w:val="cyan"/>
                <w:lang w:eastAsia="en-GB"/>
              </w:rPr>
              <w:t>ERT finding]</w:t>
            </w:r>
          </w:p>
        </w:tc>
      </w:tr>
      <w:tr w:rsidR="009C4456" w:rsidRPr="00C13CE1" w14:paraId="5666D2EC" w14:textId="77777777" w:rsidTr="00EC15A2">
        <w:trPr>
          <w:trHeight w:val="240"/>
        </w:trPr>
        <w:tc>
          <w:tcPr>
            <w:tcW w:w="467" w:type="dxa"/>
            <w:vMerge/>
            <w:shd w:val="clear" w:color="auto" w:fill="auto"/>
          </w:tcPr>
          <w:p w14:paraId="2306ED16" w14:textId="77777777" w:rsidR="009C4456" w:rsidRPr="008E159B" w:rsidRDefault="009C4456" w:rsidP="00EC15A2">
            <w:pPr>
              <w:spacing w:before="40" w:after="120" w:line="220" w:lineRule="exact"/>
              <w:rPr>
                <w:rFonts w:eastAsia="Times New Roman"/>
              </w:rPr>
            </w:pPr>
          </w:p>
        </w:tc>
        <w:tc>
          <w:tcPr>
            <w:tcW w:w="2224" w:type="dxa"/>
            <w:shd w:val="clear" w:color="auto" w:fill="auto"/>
          </w:tcPr>
          <w:p w14:paraId="5BC21F6F" w14:textId="77777777" w:rsidR="009C4456" w:rsidRPr="008E159B" w:rsidRDefault="009C4456" w:rsidP="00EC15A2">
            <w:pPr>
              <w:autoSpaceDE w:val="0"/>
              <w:autoSpaceDN w:val="0"/>
              <w:adjustRightInd w:val="0"/>
              <w:spacing w:before="40" w:after="120" w:line="220" w:lineRule="exact"/>
              <w:rPr>
                <w:lang w:val="en-IE"/>
              </w:rPr>
            </w:pPr>
            <w:r w:rsidRPr="00D62FC7">
              <w:t>Issue type</w:t>
            </w:r>
            <w:r>
              <w:t>:</w:t>
            </w:r>
            <w:r w:rsidRPr="00D62FC7">
              <w:br/>
            </w:r>
            <w:sdt>
              <w:sdtPr>
                <w:alias w:val="List"/>
                <w:tag w:val="List"/>
                <w:id w:val="1878735105"/>
                <w:placeholder>
                  <w:docPart w:val="85168ACC4A9F4108973D2418B2FFC929"/>
                </w:placeholder>
                <w:showingPlcHdr/>
                <w:dropDownList>
                  <w:listItem w:value="Choose an item."/>
                  <w:listItem w:displayText="completeness" w:value="completeness"/>
                  <w:listItem w:displayText="transparency" w:value="transparency"/>
                </w:dropDownList>
              </w:sdtPr>
              <w:sdtEndPr/>
              <w:sdtContent>
                <w:r w:rsidRPr="004351D1">
                  <w:rPr>
                    <w:rStyle w:val="PlaceholderText"/>
                  </w:rPr>
                  <w:t>Choose an item.</w:t>
                </w:r>
              </w:sdtContent>
            </w:sdt>
          </w:p>
        </w:tc>
        <w:tc>
          <w:tcPr>
            <w:tcW w:w="6948" w:type="dxa"/>
            <w:vMerge/>
            <w:shd w:val="clear" w:color="auto" w:fill="auto"/>
          </w:tcPr>
          <w:p w14:paraId="413CD93D" w14:textId="77777777" w:rsidR="009C4456" w:rsidRPr="00C13CE1" w:rsidRDefault="009C4456" w:rsidP="00EC15A2">
            <w:pPr>
              <w:autoSpaceDE w:val="0"/>
              <w:autoSpaceDN w:val="0"/>
              <w:adjustRightInd w:val="0"/>
              <w:spacing w:before="40" w:after="120" w:line="220" w:lineRule="exact"/>
            </w:pPr>
          </w:p>
        </w:tc>
      </w:tr>
      <w:tr w:rsidR="009C4456" w:rsidRPr="00C13CE1" w14:paraId="628ABA54" w14:textId="77777777" w:rsidTr="00EC15A2">
        <w:trPr>
          <w:trHeight w:val="240"/>
        </w:trPr>
        <w:tc>
          <w:tcPr>
            <w:tcW w:w="467" w:type="dxa"/>
            <w:vMerge/>
            <w:tcBorders>
              <w:bottom w:val="nil"/>
            </w:tcBorders>
            <w:shd w:val="clear" w:color="auto" w:fill="auto"/>
          </w:tcPr>
          <w:p w14:paraId="41B698CD" w14:textId="77777777" w:rsidR="009C4456" w:rsidRPr="008E159B" w:rsidRDefault="009C4456" w:rsidP="00EC15A2">
            <w:pPr>
              <w:spacing w:before="40" w:after="120" w:line="220" w:lineRule="exact"/>
              <w:rPr>
                <w:rFonts w:eastAsia="Times New Roman"/>
              </w:rPr>
            </w:pPr>
          </w:p>
        </w:tc>
        <w:tc>
          <w:tcPr>
            <w:tcW w:w="2224" w:type="dxa"/>
            <w:tcBorders>
              <w:bottom w:val="nil"/>
            </w:tcBorders>
            <w:shd w:val="clear" w:color="auto" w:fill="auto"/>
          </w:tcPr>
          <w:p w14:paraId="1510CDFC" w14:textId="77777777" w:rsidR="009C4456" w:rsidRPr="008E159B" w:rsidRDefault="009C4456" w:rsidP="00EC15A2">
            <w:pPr>
              <w:autoSpaceDE w:val="0"/>
              <w:autoSpaceDN w:val="0"/>
              <w:adjustRightInd w:val="0"/>
              <w:spacing w:before="40" w:after="120" w:line="220" w:lineRule="exact"/>
              <w:rPr>
                <w:lang w:val="en-IE"/>
              </w:rPr>
            </w:pPr>
            <w:r w:rsidRPr="00D62FC7">
              <w:t>Assessment</w:t>
            </w:r>
            <w:r>
              <w:t>:</w:t>
            </w:r>
            <w:r>
              <w:br/>
            </w:r>
            <w:sdt>
              <w:sdtPr>
                <w:rPr>
                  <w:lang w:val="en-IE"/>
                </w:rPr>
                <w:alias w:val="List"/>
                <w:tag w:val="List"/>
                <w:id w:val="-190000244"/>
                <w:placeholder>
                  <w:docPart w:val="ECC8E78C4D374CECB000E924FC236CCF"/>
                </w:placeholder>
                <w:showingPlcHdr/>
                <w:dropDownList>
                  <w:listItem w:value="Choose an item."/>
                  <w:listItem w:displayText="recommendation" w:value="recommendation"/>
                  <w:listItem w:displayText="encouragement" w:value="encouragement"/>
                </w:dropDownList>
              </w:sdtPr>
              <w:sdtEndPr/>
              <w:sdtContent>
                <w:r w:rsidRPr="004351D1">
                  <w:rPr>
                    <w:rStyle w:val="PlaceholderText"/>
                  </w:rPr>
                  <w:t>Choose an item.</w:t>
                </w:r>
              </w:sdtContent>
            </w:sdt>
          </w:p>
        </w:tc>
        <w:tc>
          <w:tcPr>
            <w:tcW w:w="6948" w:type="dxa"/>
            <w:vMerge/>
            <w:tcBorders>
              <w:bottom w:val="nil"/>
            </w:tcBorders>
            <w:shd w:val="clear" w:color="auto" w:fill="auto"/>
          </w:tcPr>
          <w:p w14:paraId="40BB0A66" w14:textId="77777777" w:rsidR="009C4456" w:rsidRPr="00C13CE1" w:rsidRDefault="009C4456" w:rsidP="00EC15A2">
            <w:pPr>
              <w:autoSpaceDE w:val="0"/>
              <w:autoSpaceDN w:val="0"/>
              <w:adjustRightInd w:val="0"/>
              <w:spacing w:before="40" w:after="120" w:line="220" w:lineRule="exact"/>
            </w:pPr>
          </w:p>
        </w:tc>
      </w:tr>
      <w:tr w:rsidR="009C4456" w:rsidRPr="00C13CE1" w14:paraId="07E57CD6" w14:textId="77777777" w:rsidTr="00EC15A2">
        <w:trPr>
          <w:trHeight w:val="240"/>
        </w:trPr>
        <w:tc>
          <w:tcPr>
            <w:tcW w:w="467" w:type="dxa"/>
            <w:vMerge w:val="restart"/>
            <w:tcBorders>
              <w:top w:val="nil"/>
            </w:tcBorders>
            <w:shd w:val="clear" w:color="auto" w:fill="auto"/>
          </w:tcPr>
          <w:p w14:paraId="7F1B0918" w14:textId="77777777" w:rsidR="009C4456" w:rsidRPr="008E159B" w:rsidRDefault="009C4456" w:rsidP="00EC15A2">
            <w:pPr>
              <w:spacing w:before="40" w:after="120" w:line="220" w:lineRule="exact"/>
              <w:rPr>
                <w:rFonts w:eastAsia="Times New Roman"/>
              </w:rPr>
            </w:pPr>
            <w:r>
              <w:rPr>
                <w:rFonts w:eastAsia="Times New Roman"/>
              </w:rPr>
              <w:t>3</w:t>
            </w:r>
          </w:p>
        </w:tc>
        <w:tc>
          <w:tcPr>
            <w:tcW w:w="2224" w:type="dxa"/>
            <w:tcBorders>
              <w:top w:val="nil"/>
            </w:tcBorders>
            <w:shd w:val="clear" w:color="auto" w:fill="auto"/>
          </w:tcPr>
          <w:p w14:paraId="4B38E317" w14:textId="77777777" w:rsidR="009C4456" w:rsidRPr="008E159B" w:rsidRDefault="009C4456" w:rsidP="00EC15A2">
            <w:pPr>
              <w:autoSpaceDE w:val="0"/>
              <w:autoSpaceDN w:val="0"/>
              <w:adjustRightInd w:val="0"/>
              <w:spacing w:before="40" w:after="120" w:line="220" w:lineRule="exact"/>
              <w:rPr>
                <w:lang w:val="en-IE"/>
              </w:rPr>
            </w:pPr>
            <w:r w:rsidRPr="008E159B">
              <w:rPr>
                <w:lang w:val="en-IE"/>
              </w:rPr>
              <w:t>Reporting requirement specified in</w:t>
            </w:r>
            <w:r>
              <w:rPr>
                <w:rStyle w:val="PlaceholderText"/>
              </w:rPr>
              <w:br/>
            </w:r>
            <w:sdt>
              <w:sdtPr>
                <w:rPr>
                  <w:lang w:val="en-IE"/>
                </w:rPr>
                <w:alias w:val="List"/>
                <w:tag w:val="List"/>
                <w:id w:val="1843509768"/>
                <w:placeholder>
                  <w:docPart w:val="1143041CD7DD4C8D8A43A4536CAD3E18"/>
                </w:placeholder>
                <w:showingPlcHdr/>
                <w:dropDownList>
                  <w:listItem w:value="Choose an item."/>
                  <w:listItem w:displayText="paragraph 13" w:value="paragraph 13"/>
                  <w:listItem w:displayText="paragraph 14" w:value="paragraph 14"/>
                  <w:listItem w:displayText="paragraph 15" w:value="paragraph 15"/>
                </w:dropDownList>
              </w:sdtPr>
              <w:sdtEndPr/>
              <w:sdtContent>
                <w:r w:rsidRPr="004351D1">
                  <w:rPr>
                    <w:rStyle w:val="PlaceholderText"/>
                  </w:rPr>
                  <w:t>Choose an item.</w:t>
                </w:r>
              </w:sdtContent>
            </w:sdt>
          </w:p>
        </w:tc>
        <w:tc>
          <w:tcPr>
            <w:tcW w:w="6948" w:type="dxa"/>
            <w:vMerge w:val="restart"/>
            <w:tcBorders>
              <w:top w:val="nil"/>
            </w:tcBorders>
            <w:shd w:val="clear" w:color="auto" w:fill="auto"/>
          </w:tcPr>
          <w:p w14:paraId="606CCF7B" w14:textId="77777777" w:rsidR="009C4456" w:rsidRPr="008E159B" w:rsidRDefault="009C4456" w:rsidP="00EC15A2">
            <w:pPr>
              <w:autoSpaceDE w:val="0"/>
              <w:autoSpaceDN w:val="0"/>
              <w:spacing w:before="40" w:after="120" w:line="220" w:lineRule="exact"/>
              <w:rPr>
                <w:rFonts w:eastAsia="Calibri"/>
                <w:highlight w:val="cyan"/>
                <w:lang w:eastAsia="en-GB"/>
              </w:rPr>
            </w:pPr>
            <w:r w:rsidRPr="006A7FED">
              <w:rPr>
                <w:lang w:eastAsia="en-GB"/>
              </w:rPr>
              <w:t xml:space="preserve">The Party </w:t>
            </w:r>
            <w:r w:rsidRPr="006A7FED">
              <w:rPr>
                <w:highlight w:val="yellow"/>
                <w:lang w:eastAsia="en-GB"/>
              </w:rPr>
              <w:t xml:space="preserve">[reported that] [not reported] </w:t>
            </w:r>
            <w:r w:rsidRPr="006A7FED">
              <w:rPr>
                <w:lang w:eastAsia="en-GB"/>
              </w:rPr>
              <w:t xml:space="preserve">… in its </w:t>
            </w:r>
            <w:r>
              <w:rPr>
                <w:lang w:eastAsia="en-GB"/>
              </w:rPr>
              <w:t>BR3</w:t>
            </w:r>
            <w:r w:rsidRPr="006A7FED">
              <w:rPr>
                <w:lang w:eastAsia="en-GB"/>
              </w:rPr>
              <w:t xml:space="preserve">. The ERT noted that this is not in accordance to the </w:t>
            </w:r>
            <w:r w:rsidRPr="008E159B">
              <w:rPr>
                <w:szCs w:val="18"/>
              </w:rPr>
              <w:t xml:space="preserve">UNFCCC reporting guidelines on </w:t>
            </w:r>
            <w:r>
              <w:rPr>
                <w:szCs w:val="18"/>
              </w:rPr>
              <w:t>BR</w:t>
            </w:r>
            <w:r w:rsidRPr="008E159B">
              <w:rPr>
                <w:szCs w:val="18"/>
              </w:rPr>
              <w:t>s</w:t>
            </w:r>
            <w:r>
              <w:rPr>
                <w:szCs w:val="18"/>
              </w:rPr>
              <w:t>.</w:t>
            </w:r>
            <w:r w:rsidRPr="008E159B">
              <w:rPr>
                <w:highlight w:val="cyan"/>
                <w:lang w:eastAsia="en-GB"/>
              </w:rPr>
              <w:t xml:space="preserve"> [</w:t>
            </w:r>
            <w:r>
              <w:rPr>
                <w:highlight w:val="cyan"/>
                <w:lang w:eastAsia="en-GB"/>
              </w:rPr>
              <w:t>Please include i</w:t>
            </w:r>
            <w:r w:rsidRPr="008E159B">
              <w:rPr>
                <w:highlight w:val="cyan"/>
                <w:lang w:eastAsia="en-GB"/>
              </w:rPr>
              <w:t>ncomplete or non-transparent information</w:t>
            </w:r>
            <w:r>
              <w:rPr>
                <w:highlight w:val="cyan"/>
                <w:lang w:eastAsia="en-GB"/>
              </w:rPr>
              <w:t xml:space="preserve"> and reference to the reporting requirement this i</w:t>
            </w:r>
            <w:r w:rsidRPr="008E159B">
              <w:rPr>
                <w:highlight w:val="cyan"/>
                <w:lang w:eastAsia="en-GB"/>
              </w:rPr>
              <w:t>ncomplete or non-transparent information</w:t>
            </w:r>
            <w:r>
              <w:rPr>
                <w:highlight w:val="cyan"/>
                <w:lang w:eastAsia="en-GB"/>
              </w:rPr>
              <w:t xml:space="preserve"> is linked to.</w:t>
            </w:r>
            <w:r w:rsidRPr="008E159B">
              <w:rPr>
                <w:highlight w:val="cyan"/>
                <w:lang w:eastAsia="en-GB"/>
              </w:rPr>
              <w:t xml:space="preserve">] </w:t>
            </w:r>
          </w:p>
          <w:p w14:paraId="496091A0" w14:textId="77777777" w:rsidR="009C4456" w:rsidRPr="00273FB2" w:rsidRDefault="009C4456" w:rsidP="00EC15A2">
            <w:pPr>
              <w:autoSpaceDE w:val="0"/>
              <w:autoSpaceDN w:val="0"/>
              <w:spacing w:before="40" w:after="120" w:line="220" w:lineRule="exact"/>
              <w:rPr>
                <w:lang w:eastAsia="en-GB"/>
              </w:rPr>
            </w:pPr>
            <w:r w:rsidRPr="00273FB2">
              <w:rPr>
                <w:lang w:eastAsia="en-GB"/>
              </w:rPr>
              <w:t>During the review</w:t>
            </w:r>
            <w:r>
              <w:rPr>
                <w:lang w:eastAsia="en-GB"/>
              </w:rPr>
              <w:t xml:space="preserve"> </w:t>
            </w:r>
            <w:r w:rsidRPr="00273FB2">
              <w:rPr>
                <w:highlight w:val="yellow"/>
                <w:lang w:eastAsia="en-GB"/>
              </w:rPr>
              <w:t>[Party]</w:t>
            </w:r>
            <w:r>
              <w:rPr>
                <w:lang w:eastAsia="en-GB"/>
              </w:rPr>
              <w:t xml:space="preserve"> </w:t>
            </w:r>
            <w:r w:rsidRPr="00273FB2">
              <w:rPr>
                <w:highlight w:val="yellow"/>
                <w:lang w:eastAsia="en-GB"/>
              </w:rPr>
              <w:t>[explained that] [provided information on]</w:t>
            </w:r>
            <w:r>
              <w:rPr>
                <w:lang w:eastAsia="en-GB"/>
              </w:rPr>
              <w:t xml:space="preserve"> … </w:t>
            </w:r>
            <w:r w:rsidRPr="008E159B">
              <w:rPr>
                <w:highlight w:val="cyan"/>
                <w:lang w:eastAsia="en-GB"/>
              </w:rPr>
              <w:t>[</w:t>
            </w:r>
            <w:r>
              <w:rPr>
                <w:highlight w:val="cyan"/>
                <w:lang w:eastAsia="en-GB"/>
              </w:rPr>
              <w:t>Please include a</w:t>
            </w:r>
            <w:r w:rsidRPr="008E159B">
              <w:rPr>
                <w:highlight w:val="cyan"/>
                <w:lang w:eastAsia="en-GB"/>
              </w:rPr>
              <w:t>dditional information</w:t>
            </w:r>
            <w:r>
              <w:rPr>
                <w:highlight w:val="cyan"/>
                <w:lang w:eastAsia="en-GB"/>
              </w:rPr>
              <w:t xml:space="preserve"> provided by the Party during the review</w:t>
            </w:r>
            <w:r w:rsidRPr="008E159B">
              <w:rPr>
                <w:highlight w:val="cyan"/>
                <w:lang w:eastAsia="en-GB"/>
              </w:rPr>
              <w:t>]</w:t>
            </w:r>
          </w:p>
          <w:p w14:paraId="18BF8F34" w14:textId="77777777" w:rsidR="009C4456" w:rsidRPr="00C13CE1" w:rsidRDefault="009C4456" w:rsidP="00EC15A2">
            <w:pPr>
              <w:autoSpaceDE w:val="0"/>
              <w:autoSpaceDN w:val="0"/>
              <w:adjustRightInd w:val="0"/>
              <w:spacing w:before="40" w:after="120" w:line="220" w:lineRule="exact"/>
            </w:pPr>
            <w:r w:rsidRPr="00273FB2">
              <w:rPr>
                <w:lang w:eastAsia="en-GB"/>
              </w:rPr>
              <w:t xml:space="preserve">The ERT </w:t>
            </w:r>
            <w:r w:rsidRPr="006A7FED">
              <w:rPr>
                <w:highlight w:val="yellow"/>
                <w:lang w:eastAsia="en-GB"/>
              </w:rPr>
              <w:t>[recommends] [encourages]</w:t>
            </w:r>
            <w:r w:rsidRPr="00273FB2">
              <w:rPr>
                <w:lang w:eastAsia="en-GB"/>
              </w:rPr>
              <w:t xml:space="preserve"> …</w:t>
            </w:r>
            <w:r>
              <w:rPr>
                <w:lang w:eastAsia="en-GB"/>
              </w:rPr>
              <w:t xml:space="preserve"> </w:t>
            </w:r>
            <w:r w:rsidRPr="008E159B">
              <w:rPr>
                <w:highlight w:val="cyan"/>
                <w:lang w:eastAsia="en-GB"/>
              </w:rPr>
              <w:t>[</w:t>
            </w:r>
            <w:r>
              <w:rPr>
                <w:highlight w:val="cyan"/>
                <w:lang w:eastAsia="en-GB"/>
              </w:rPr>
              <w:t xml:space="preserve">Include </w:t>
            </w:r>
            <w:r w:rsidRPr="008E159B">
              <w:rPr>
                <w:highlight w:val="cyan"/>
                <w:lang w:eastAsia="en-GB"/>
              </w:rPr>
              <w:t>ERT finding]</w:t>
            </w:r>
          </w:p>
        </w:tc>
      </w:tr>
      <w:tr w:rsidR="009C4456" w:rsidRPr="00C13CE1" w14:paraId="042365E6" w14:textId="77777777" w:rsidTr="00EC15A2">
        <w:trPr>
          <w:trHeight w:val="240"/>
        </w:trPr>
        <w:tc>
          <w:tcPr>
            <w:tcW w:w="467" w:type="dxa"/>
            <w:vMerge/>
            <w:tcBorders>
              <w:top w:val="nil"/>
            </w:tcBorders>
            <w:shd w:val="clear" w:color="auto" w:fill="auto"/>
          </w:tcPr>
          <w:p w14:paraId="09F2C109" w14:textId="77777777" w:rsidR="009C4456" w:rsidRPr="008E159B" w:rsidRDefault="009C4456" w:rsidP="00EC15A2">
            <w:pPr>
              <w:spacing w:before="40" w:after="120" w:line="220" w:lineRule="exact"/>
              <w:rPr>
                <w:rFonts w:eastAsia="Times New Roman"/>
              </w:rPr>
            </w:pPr>
          </w:p>
        </w:tc>
        <w:tc>
          <w:tcPr>
            <w:tcW w:w="2224" w:type="dxa"/>
            <w:tcBorders>
              <w:top w:val="nil"/>
            </w:tcBorders>
            <w:shd w:val="clear" w:color="auto" w:fill="auto"/>
          </w:tcPr>
          <w:p w14:paraId="40E43EF3" w14:textId="77777777" w:rsidR="009C4456" w:rsidRPr="008E159B" w:rsidRDefault="009C4456" w:rsidP="00EC15A2">
            <w:pPr>
              <w:autoSpaceDE w:val="0"/>
              <w:autoSpaceDN w:val="0"/>
              <w:adjustRightInd w:val="0"/>
              <w:spacing w:before="40" w:after="120" w:line="220" w:lineRule="exact"/>
              <w:rPr>
                <w:lang w:val="en-IE"/>
              </w:rPr>
            </w:pPr>
            <w:r w:rsidRPr="00D62FC7">
              <w:t>Issue type</w:t>
            </w:r>
            <w:r>
              <w:t>:</w:t>
            </w:r>
            <w:r w:rsidRPr="00D62FC7">
              <w:br/>
            </w:r>
            <w:sdt>
              <w:sdtPr>
                <w:alias w:val="List"/>
                <w:tag w:val="List"/>
                <w:id w:val="1165364216"/>
                <w:placeholder>
                  <w:docPart w:val="364C2EF55A604D1BA7A0ED0A400966BC"/>
                </w:placeholder>
                <w:showingPlcHdr/>
                <w:dropDownList>
                  <w:listItem w:value="Choose an item."/>
                  <w:listItem w:displayText="completeness" w:value="completeness"/>
                  <w:listItem w:displayText="transparency" w:value="transparency"/>
                </w:dropDownList>
              </w:sdtPr>
              <w:sdtEndPr/>
              <w:sdtContent>
                <w:r w:rsidRPr="004351D1">
                  <w:rPr>
                    <w:rStyle w:val="PlaceholderText"/>
                  </w:rPr>
                  <w:t>Choose an item.</w:t>
                </w:r>
              </w:sdtContent>
            </w:sdt>
          </w:p>
        </w:tc>
        <w:tc>
          <w:tcPr>
            <w:tcW w:w="6948" w:type="dxa"/>
            <w:vMerge/>
            <w:tcBorders>
              <w:top w:val="nil"/>
            </w:tcBorders>
            <w:shd w:val="clear" w:color="auto" w:fill="auto"/>
          </w:tcPr>
          <w:p w14:paraId="0F4FD176" w14:textId="77777777" w:rsidR="009C4456" w:rsidRPr="00C13CE1" w:rsidRDefault="009C4456" w:rsidP="00EC15A2">
            <w:pPr>
              <w:autoSpaceDE w:val="0"/>
              <w:autoSpaceDN w:val="0"/>
              <w:adjustRightInd w:val="0"/>
              <w:spacing w:before="40" w:after="120" w:line="220" w:lineRule="exact"/>
            </w:pPr>
          </w:p>
        </w:tc>
      </w:tr>
      <w:tr w:rsidR="009C4456" w:rsidRPr="00C13CE1" w14:paraId="5831B79C" w14:textId="77777777" w:rsidTr="00EC15A2">
        <w:trPr>
          <w:trHeight w:val="240"/>
        </w:trPr>
        <w:tc>
          <w:tcPr>
            <w:tcW w:w="467" w:type="dxa"/>
            <w:vMerge/>
            <w:tcBorders>
              <w:top w:val="nil"/>
              <w:bottom w:val="single" w:sz="12" w:space="0" w:color="auto"/>
            </w:tcBorders>
            <w:shd w:val="clear" w:color="auto" w:fill="auto"/>
          </w:tcPr>
          <w:p w14:paraId="5D08EDB6" w14:textId="77777777" w:rsidR="009C4456" w:rsidRPr="008E159B" w:rsidRDefault="009C4456" w:rsidP="00EC15A2">
            <w:pPr>
              <w:spacing w:before="40" w:after="120" w:line="220" w:lineRule="exact"/>
              <w:rPr>
                <w:rFonts w:eastAsia="Times New Roman"/>
              </w:rPr>
            </w:pPr>
          </w:p>
        </w:tc>
        <w:tc>
          <w:tcPr>
            <w:tcW w:w="2224" w:type="dxa"/>
            <w:tcBorders>
              <w:top w:val="nil"/>
              <w:bottom w:val="single" w:sz="12" w:space="0" w:color="auto"/>
            </w:tcBorders>
            <w:shd w:val="clear" w:color="auto" w:fill="auto"/>
          </w:tcPr>
          <w:p w14:paraId="3A94520F" w14:textId="77777777" w:rsidR="009C4456" w:rsidRPr="008E159B" w:rsidRDefault="009C4456" w:rsidP="00EC15A2">
            <w:pPr>
              <w:autoSpaceDE w:val="0"/>
              <w:autoSpaceDN w:val="0"/>
              <w:adjustRightInd w:val="0"/>
              <w:spacing w:before="40" w:after="120" w:line="220" w:lineRule="exact"/>
              <w:rPr>
                <w:lang w:val="en-IE"/>
              </w:rPr>
            </w:pPr>
            <w:r w:rsidRPr="00D62FC7">
              <w:t>Assessment</w:t>
            </w:r>
            <w:r>
              <w:t>:</w:t>
            </w:r>
            <w:r>
              <w:br/>
            </w:r>
            <w:sdt>
              <w:sdtPr>
                <w:rPr>
                  <w:lang w:val="en-IE"/>
                </w:rPr>
                <w:alias w:val="List"/>
                <w:tag w:val="List"/>
                <w:id w:val="512500282"/>
                <w:placeholder>
                  <w:docPart w:val="1048C1B9E3384A30872FA3E752101D7F"/>
                </w:placeholder>
                <w:showingPlcHdr/>
                <w:dropDownList>
                  <w:listItem w:value="Choose an item."/>
                  <w:listItem w:displayText="recommendation" w:value="recommendation"/>
                  <w:listItem w:displayText="encouragement" w:value="encouragement"/>
                </w:dropDownList>
              </w:sdtPr>
              <w:sdtEndPr/>
              <w:sdtContent>
                <w:r w:rsidRPr="004351D1">
                  <w:rPr>
                    <w:rStyle w:val="PlaceholderText"/>
                  </w:rPr>
                  <w:t>Choose an item.</w:t>
                </w:r>
              </w:sdtContent>
            </w:sdt>
          </w:p>
        </w:tc>
        <w:tc>
          <w:tcPr>
            <w:tcW w:w="6948" w:type="dxa"/>
            <w:vMerge/>
            <w:tcBorders>
              <w:top w:val="nil"/>
              <w:bottom w:val="single" w:sz="12" w:space="0" w:color="auto"/>
            </w:tcBorders>
            <w:shd w:val="clear" w:color="auto" w:fill="auto"/>
          </w:tcPr>
          <w:p w14:paraId="671CD559" w14:textId="77777777" w:rsidR="009C4456" w:rsidRPr="00C13CE1" w:rsidRDefault="009C4456" w:rsidP="00EC15A2">
            <w:pPr>
              <w:autoSpaceDE w:val="0"/>
              <w:autoSpaceDN w:val="0"/>
              <w:adjustRightInd w:val="0"/>
              <w:spacing w:before="40" w:after="120" w:line="220" w:lineRule="exact"/>
            </w:pPr>
          </w:p>
        </w:tc>
      </w:tr>
    </w:tbl>
    <w:p w14:paraId="065DB451" w14:textId="27AB6208" w:rsidR="009C4456" w:rsidRPr="00C22576" w:rsidRDefault="009C4456" w:rsidP="009C4456">
      <w:pPr>
        <w:pStyle w:val="FootnoteTable"/>
        <w:ind w:right="284" w:firstLine="142"/>
        <w:jc w:val="left"/>
        <w:rPr>
          <w:szCs w:val="18"/>
        </w:rPr>
      </w:pPr>
      <w:r w:rsidRPr="00C22576">
        <w:rPr>
          <w:i/>
          <w:szCs w:val="18"/>
        </w:rPr>
        <w:t>Note</w:t>
      </w:r>
      <w:r w:rsidRPr="00C22576">
        <w:rPr>
          <w:szCs w:val="18"/>
        </w:rPr>
        <w:t xml:space="preserve">: </w:t>
      </w:r>
      <w:r w:rsidRPr="00F047E9">
        <w:t xml:space="preserve">Paragraph number listed under reporting requirement refers to the relevant paragraph of the UNFCCC reporting guidelines on </w:t>
      </w:r>
      <w:r w:rsidR="007C6EFF">
        <w:t>BR</w:t>
      </w:r>
      <w:r w:rsidRPr="00F047E9">
        <w:t xml:space="preserve">s. The reporting on the requirements not included in this table </w:t>
      </w:r>
      <w:proofErr w:type="gramStart"/>
      <w:r w:rsidRPr="00F047E9">
        <w:t>is considered to be</w:t>
      </w:r>
      <w:proofErr w:type="gramEnd"/>
      <w:r w:rsidRPr="00F047E9">
        <w:t xml:space="preserve"> complete, transparent and adhering to the UNFCCC reporting guidelines on </w:t>
      </w:r>
      <w:r w:rsidR="007C6EFF">
        <w:t>BR</w:t>
      </w:r>
      <w:r w:rsidRPr="00F047E9">
        <w:t>s</w:t>
      </w:r>
      <w:r w:rsidRPr="00C22576">
        <w:rPr>
          <w:szCs w:val="18"/>
        </w:rPr>
        <w:t>.</w:t>
      </w:r>
    </w:p>
    <w:p w14:paraId="4EA13BFC" w14:textId="74DC9463" w:rsidR="007C6EFF" w:rsidRDefault="007C6EFF">
      <w:r>
        <w:br w:type="page"/>
      </w:r>
    </w:p>
    <w:p w14:paraId="3069A338" w14:textId="77777777" w:rsidR="009C4456" w:rsidRDefault="009C4456" w:rsidP="009C4456">
      <w:pPr>
        <w:pStyle w:val="RegSingleTxtG"/>
        <w:keepNext/>
        <w:numPr>
          <w:ilvl w:val="0"/>
          <w:numId w:val="0"/>
        </w:numPr>
        <w:tabs>
          <w:tab w:val="clear" w:pos="1701"/>
        </w:tabs>
        <w:spacing w:after="0"/>
      </w:pPr>
      <w:r>
        <w:lastRenderedPageBreak/>
        <w:t xml:space="preserve">Table 30 </w:t>
      </w:r>
    </w:p>
    <w:p w14:paraId="5FA75902" w14:textId="77777777" w:rsidR="009C4456" w:rsidRPr="00D64EA4" w:rsidRDefault="009C4456" w:rsidP="009C4456">
      <w:pPr>
        <w:pStyle w:val="RegSingleTxtG"/>
        <w:keepNext/>
        <w:numPr>
          <w:ilvl w:val="0"/>
          <w:numId w:val="0"/>
        </w:numPr>
        <w:tabs>
          <w:tab w:val="clear" w:pos="1701"/>
        </w:tabs>
        <w:ind w:right="284"/>
        <w:jc w:val="left"/>
        <w:rPr>
          <w:b/>
        </w:rPr>
      </w:pPr>
      <w:r w:rsidRPr="00D64EA4">
        <w:rPr>
          <w:b/>
        </w:rPr>
        <w:t xml:space="preserve">Findings on financial resources from the review of the third biennial report of </w:t>
      </w:r>
      <w:r w:rsidRPr="00D64EA4">
        <w:rPr>
          <w:b/>
          <w:highlight w:val="yellow"/>
        </w:rPr>
        <w:t>[Party]</w:t>
      </w:r>
      <w:r w:rsidRPr="00D64EA4">
        <w:rPr>
          <w:b/>
        </w:rPr>
        <w:t xml:space="preserve"> </w:t>
      </w:r>
    </w:p>
    <w:p w14:paraId="320E8E60" w14:textId="77777777" w:rsidR="009C4456" w:rsidRDefault="009C4456" w:rsidP="009C4456">
      <w:pPr>
        <w:pStyle w:val="RegSingleTxtG"/>
        <w:numPr>
          <w:ilvl w:val="0"/>
          <w:numId w:val="0"/>
        </w:numPr>
        <w:tabs>
          <w:tab w:val="clear" w:pos="1701"/>
        </w:tabs>
        <w:spacing w:after="0"/>
        <w:rPr>
          <w:highlight w:val="magenta"/>
        </w:rPr>
      </w:pPr>
      <w:r w:rsidRPr="00D64EA4">
        <w:rPr>
          <w:highlight w:val="cyan"/>
        </w:rPr>
        <w:t>[For each reporting requirement, describe only one finding. Please note that in one paragraph there could be several reporting requirements. In the second column, for each finding choose from the dropdown menus: the relevant paragraph of the reporting guidelines, the type of issue and the type of finding. In the third column, describe which information is incomplete or non-transparent and what was reported during the review and provide the assessment of the ERT, as required. In cases when previously made recommendations and encouragements included in the review reports were not addressed and resolved, reiterate them, if relevant. In case there are no issues, delete the table.]</w:t>
      </w:r>
    </w:p>
    <w:tbl>
      <w:tblPr>
        <w:tblW w:w="9639" w:type="dxa"/>
        <w:tblBorders>
          <w:top w:val="single" w:sz="4" w:space="0" w:color="auto"/>
        </w:tblBorders>
        <w:tblCellMar>
          <w:left w:w="0" w:type="dxa"/>
          <w:right w:w="113" w:type="dxa"/>
        </w:tblCellMar>
        <w:tblLook w:val="04A0" w:firstRow="1" w:lastRow="0" w:firstColumn="1" w:lastColumn="0" w:noHBand="0" w:noVBand="1"/>
      </w:tblPr>
      <w:tblGrid>
        <w:gridCol w:w="467"/>
        <w:gridCol w:w="2224"/>
        <w:gridCol w:w="6948"/>
      </w:tblGrid>
      <w:tr w:rsidR="009C4456" w:rsidRPr="00C13CE1" w14:paraId="2431B0C6" w14:textId="77777777" w:rsidTr="00EC15A2">
        <w:trPr>
          <w:trHeight w:val="240"/>
          <w:tblHeader/>
        </w:trPr>
        <w:tc>
          <w:tcPr>
            <w:tcW w:w="467" w:type="dxa"/>
            <w:tcBorders>
              <w:top w:val="single" w:sz="4" w:space="0" w:color="auto"/>
              <w:bottom w:val="single" w:sz="12" w:space="0" w:color="auto"/>
            </w:tcBorders>
            <w:shd w:val="clear" w:color="auto" w:fill="auto"/>
            <w:vAlign w:val="bottom"/>
          </w:tcPr>
          <w:p w14:paraId="7378BAE2" w14:textId="77777777" w:rsidR="009C4456" w:rsidRPr="008E159B" w:rsidRDefault="009C4456" w:rsidP="00EC15A2">
            <w:pPr>
              <w:pStyle w:val="FootnoteTable"/>
              <w:keepNext/>
              <w:suppressAutoHyphens w:val="0"/>
              <w:spacing w:before="80" w:after="80" w:line="200" w:lineRule="exact"/>
              <w:jc w:val="left"/>
              <w:rPr>
                <w:i/>
                <w:sz w:val="16"/>
                <w:szCs w:val="18"/>
                <w:lang w:eastAsia="en-US"/>
              </w:rPr>
            </w:pPr>
            <w:r w:rsidRPr="008E159B">
              <w:rPr>
                <w:i/>
                <w:sz w:val="16"/>
                <w:szCs w:val="18"/>
                <w:lang w:eastAsia="en-US"/>
              </w:rPr>
              <w:t>No.</w:t>
            </w:r>
          </w:p>
        </w:tc>
        <w:tc>
          <w:tcPr>
            <w:tcW w:w="2224" w:type="dxa"/>
            <w:tcBorders>
              <w:top w:val="single" w:sz="4" w:space="0" w:color="auto"/>
              <w:bottom w:val="single" w:sz="12" w:space="0" w:color="auto"/>
            </w:tcBorders>
            <w:shd w:val="clear" w:color="auto" w:fill="auto"/>
            <w:vAlign w:val="bottom"/>
          </w:tcPr>
          <w:p w14:paraId="79A67146" w14:textId="77777777" w:rsidR="009C4456" w:rsidRPr="008E159B" w:rsidRDefault="009C4456" w:rsidP="00EC15A2">
            <w:pPr>
              <w:pStyle w:val="FootnoteTable"/>
              <w:keepNext/>
              <w:suppressAutoHyphens w:val="0"/>
              <w:spacing w:before="80" w:after="80" w:line="200" w:lineRule="exact"/>
              <w:jc w:val="left"/>
              <w:rPr>
                <w:i/>
                <w:sz w:val="16"/>
                <w:szCs w:val="18"/>
              </w:rPr>
            </w:pPr>
            <w:r w:rsidRPr="008E159B">
              <w:rPr>
                <w:i/>
                <w:sz w:val="16"/>
                <w:szCs w:val="18"/>
                <w:lang w:eastAsia="en-US"/>
              </w:rPr>
              <w:t>Reporting requirement, issue type and assessment</w:t>
            </w:r>
          </w:p>
        </w:tc>
        <w:tc>
          <w:tcPr>
            <w:tcW w:w="6948" w:type="dxa"/>
            <w:tcBorders>
              <w:top w:val="single" w:sz="4" w:space="0" w:color="auto"/>
              <w:bottom w:val="single" w:sz="12" w:space="0" w:color="auto"/>
            </w:tcBorders>
            <w:shd w:val="clear" w:color="auto" w:fill="auto"/>
            <w:vAlign w:val="bottom"/>
          </w:tcPr>
          <w:p w14:paraId="01549055" w14:textId="77777777" w:rsidR="009C4456" w:rsidRPr="008E159B" w:rsidRDefault="009C4456" w:rsidP="00EC15A2">
            <w:pPr>
              <w:keepNext/>
              <w:spacing w:before="80" w:after="80" w:line="200" w:lineRule="exact"/>
              <w:rPr>
                <w:i/>
                <w:sz w:val="16"/>
                <w:szCs w:val="18"/>
              </w:rPr>
            </w:pPr>
            <w:r w:rsidRPr="008E159B">
              <w:rPr>
                <w:rFonts w:eastAsia="Times New Roman"/>
                <w:i/>
                <w:sz w:val="16"/>
                <w:szCs w:val="18"/>
              </w:rPr>
              <w:t>Description of the finding with recommendation or encouragement</w:t>
            </w:r>
          </w:p>
        </w:tc>
      </w:tr>
      <w:tr w:rsidR="009C4456" w:rsidRPr="00C13CE1" w14:paraId="0CD4C426" w14:textId="77777777" w:rsidTr="00EC15A2">
        <w:trPr>
          <w:trHeight w:val="240"/>
        </w:trPr>
        <w:tc>
          <w:tcPr>
            <w:tcW w:w="467" w:type="dxa"/>
            <w:vMerge w:val="restart"/>
            <w:tcBorders>
              <w:top w:val="nil"/>
            </w:tcBorders>
            <w:shd w:val="clear" w:color="auto" w:fill="auto"/>
          </w:tcPr>
          <w:p w14:paraId="21574FA2" w14:textId="77777777" w:rsidR="009C4456" w:rsidRPr="00C13CE1" w:rsidRDefault="009C4456" w:rsidP="00EC15A2">
            <w:pPr>
              <w:autoSpaceDE w:val="0"/>
              <w:autoSpaceDN w:val="0"/>
              <w:adjustRightInd w:val="0"/>
              <w:spacing w:before="40" w:after="120" w:line="220" w:lineRule="exact"/>
            </w:pPr>
            <w:r w:rsidRPr="00C13CE1">
              <w:t>1</w:t>
            </w:r>
          </w:p>
        </w:tc>
        <w:tc>
          <w:tcPr>
            <w:tcW w:w="2224" w:type="dxa"/>
            <w:tcBorders>
              <w:top w:val="nil"/>
            </w:tcBorders>
            <w:shd w:val="clear" w:color="auto" w:fill="auto"/>
          </w:tcPr>
          <w:p w14:paraId="2D96C591" w14:textId="77777777" w:rsidR="009C4456" w:rsidRPr="008E159B" w:rsidRDefault="009C4456" w:rsidP="00EC15A2">
            <w:pPr>
              <w:autoSpaceDE w:val="0"/>
              <w:autoSpaceDN w:val="0"/>
              <w:adjustRightInd w:val="0"/>
              <w:spacing w:before="40" w:after="120" w:line="220" w:lineRule="exact"/>
              <w:rPr>
                <w:lang w:val="en-IE"/>
              </w:rPr>
            </w:pPr>
            <w:r w:rsidRPr="008E159B">
              <w:rPr>
                <w:lang w:val="en-IE"/>
              </w:rPr>
              <w:t>Reporting requirement specified in</w:t>
            </w:r>
            <w:r>
              <w:rPr>
                <w:rStyle w:val="PlaceholderText"/>
              </w:rPr>
              <w:br/>
            </w:r>
            <w:sdt>
              <w:sdtPr>
                <w:rPr>
                  <w:lang w:val="en-IE"/>
                </w:rPr>
                <w:alias w:val="List"/>
                <w:tag w:val="List"/>
                <w:id w:val="608472010"/>
                <w:placeholder>
                  <w:docPart w:val="0493D12A199C4BBF8961433254FFDBA4"/>
                </w:placeholder>
                <w:showingPlcHdr/>
                <w:dropDownList>
                  <w:listItem w:value="Choose an item."/>
                  <w:listItem w:displayText="paragraph 16" w:value="paragraph 16"/>
                  <w:listItem w:displayText="paragraph 17" w:value="paragraph 17"/>
                  <w:listItem w:displayText="paragraph 18" w:value="paragraph 18"/>
                  <w:listItem w:displayText="paragraph 19" w:value="paragraph 19"/>
                  <w:listItem w:displayText="paragraph 20" w:value="paragraph 20"/>
                  <w:listItem w:displayText="CTF Table 7" w:value="CTF Table 7"/>
                  <w:listItem w:displayText="CTF Table 7(a)" w:value="CTF Table 7(a)"/>
                  <w:listItem w:displayText="CTF Table 7(b)" w:value="CTF Table 7(b)"/>
                </w:dropDownList>
              </w:sdtPr>
              <w:sdtEndPr/>
              <w:sdtContent>
                <w:r w:rsidRPr="004351D1">
                  <w:rPr>
                    <w:rStyle w:val="PlaceholderText"/>
                  </w:rPr>
                  <w:t>Choose an item.</w:t>
                </w:r>
              </w:sdtContent>
            </w:sdt>
          </w:p>
        </w:tc>
        <w:tc>
          <w:tcPr>
            <w:tcW w:w="6948" w:type="dxa"/>
            <w:vMerge w:val="restart"/>
            <w:tcBorders>
              <w:top w:val="nil"/>
            </w:tcBorders>
            <w:shd w:val="clear" w:color="auto" w:fill="auto"/>
          </w:tcPr>
          <w:p w14:paraId="0C26275B" w14:textId="77777777" w:rsidR="009C4456" w:rsidRPr="008E159B" w:rsidRDefault="009C4456" w:rsidP="00EC15A2">
            <w:pPr>
              <w:autoSpaceDE w:val="0"/>
              <w:autoSpaceDN w:val="0"/>
              <w:spacing w:before="40" w:after="120" w:line="220" w:lineRule="exact"/>
              <w:rPr>
                <w:rFonts w:eastAsia="Calibri"/>
                <w:highlight w:val="cyan"/>
                <w:lang w:eastAsia="en-GB"/>
              </w:rPr>
            </w:pPr>
            <w:r w:rsidRPr="006A7FED">
              <w:rPr>
                <w:lang w:eastAsia="en-GB"/>
              </w:rPr>
              <w:t xml:space="preserve">The Party </w:t>
            </w:r>
            <w:r w:rsidRPr="006A7FED">
              <w:rPr>
                <w:highlight w:val="yellow"/>
                <w:lang w:eastAsia="en-GB"/>
              </w:rPr>
              <w:t xml:space="preserve">[reported that] [not reported] </w:t>
            </w:r>
            <w:r w:rsidRPr="006A7FED">
              <w:rPr>
                <w:lang w:eastAsia="en-GB"/>
              </w:rPr>
              <w:t xml:space="preserve">… in its </w:t>
            </w:r>
            <w:r>
              <w:rPr>
                <w:lang w:eastAsia="en-GB"/>
              </w:rPr>
              <w:t>BR3</w:t>
            </w:r>
            <w:r w:rsidRPr="006A7FED">
              <w:rPr>
                <w:lang w:eastAsia="en-GB"/>
              </w:rPr>
              <w:t xml:space="preserve">. The ERT noted that this is not in accordance to the </w:t>
            </w:r>
            <w:r w:rsidRPr="008E159B">
              <w:rPr>
                <w:szCs w:val="18"/>
              </w:rPr>
              <w:t xml:space="preserve">UNFCCC reporting guidelines on </w:t>
            </w:r>
            <w:r>
              <w:rPr>
                <w:szCs w:val="18"/>
              </w:rPr>
              <w:t>BR</w:t>
            </w:r>
            <w:r w:rsidRPr="008E159B">
              <w:rPr>
                <w:szCs w:val="18"/>
              </w:rPr>
              <w:t>s</w:t>
            </w:r>
            <w:r>
              <w:rPr>
                <w:szCs w:val="18"/>
              </w:rPr>
              <w:t>.</w:t>
            </w:r>
            <w:r w:rsidRPr="008E159B">
              <w:rPr>
                <w:highlight w:val="cyan"/>
                <w:lang w:eastAsia="en-GB"/>
              </w:rPr>
              <w:t xml:space="preserve"> [</w:t>
            </w:r>
            <w:r>
              <w:rPr>
                <w:highlight w:val="cyan"/>
                <w:lang w:eastAsia="en-GB"/>
              </w:rPr>
              <w:t>Please include i</w:t>
            </w:r>
            <w:r w:rsidRPr="008E159B">
              <w:rPr>
                <w:highlight w:val="cyan"/>
                <w:lang w:eastAsia="en-GB"/>
              </w:rPr>
              <w:t>ncomplete or non-transparent information</w:t>
            </w:r>
            <w:r>
              <w:rPr>
                <w:highlight w:val="cyan"/>
                <w:lang w:eastAsia="en-GB"/>
              </w:rPr>
              <w:t xml:space="preserve"> and reference to the reporting requirement this i</w:t>
            </w:r>
            <w:r w:rsidRPr="008E159B">
              <w:rPr>
                <w:highlight w:val="cyan"/>
                <w:lang w:eastAsia="en-GB"/>
              </w:rPr>
              <w:t>ncomplete or non-transparent information</w:t>
            </w:r>
            <w:r>
              <w:rPr>
                <w:highlight w:val="cyan"/>
                <w:lang w:eastAsia="en-GB"/>
              </w:rPr>
              <w:t xml:space="preserve"> is linked to.</w:t>
            </w:r>
            <w:r w:rsidRPr="008E159B">
              <w:rPr>
                <w:highlight w:val="cyan"/>
                <w:lang w:eastAsia="en-GB"/>
              </w:rPr>
              <w:t xml:space="preserve">] </w:t>
            </w:r>
          </w:p>
          <w:p w14:paraId="2EC07775" w14:textId="77777777" w:rsidR="009C4456" w:rsidRPr="00273FB2" w:rsidRDefault="009C4456" w:rsidP="00EC15A2">
            <w:pPr>
              <w:autoSpaceDE w:val="0"/>
              <w:autoSpaceDN w:val="0"/>
              <w:spacing w:before="40" w:after="120" w:line="220" w:lineRule="exact"/>
              <w:rPr>
                <w:lang w:eastAsia="en-GB"/>
              </w:rPr>
            </w:pPr>
            <w:r w:rsidRPr="00273FB2">
              <w:rPr>
                <w:lang w:eastAsia="en-GB"/>
              </w:rPr>
              <w:t>During the review</w:t>
            </w:r>
            <w:r>
              <w:rPr>
                <w:lang w:eastAsia="en-GB"/>
              </w:rPr>
              <w:t xml:space="preserve"> </w:t>
            </w:r>
            <w:r w:rsidRPr="00273FB2">
              <w:rPr>
                <w:highlight w:val="yellow"/>
                <w:lang w:eastAsia="en-GB"/>
              </w:rPr>
              <w:t>[Party]</w:t>
            </w:r>
            <w:r>
              <w:rPr>
                <w:lang w:eastAsia="en-GB"/>
              </w:rPr>
              <w:t xml:space="preserve"> </w:t>
            </w:r>
            <w:r w:rsidRPr="00273FB2">
              <w:rPr>
                <w:highlight w:val="yellow"/>
                <w:lang w:eastAsia="en-GB"/>
              </w:rPr>
              <w:t>[explained that] [provided information on]</w:t>
            </w:r>
            <w:r>
              <w:rPr>
                <w:lang w:eastAsia="en-GB"/>
              </w:rPr>
              <w:t xml:space="preserve"> … </w:t>
            </w:r>
            <w:r w:rsidRPr="008E159B">
              <w:rPr>
                <w:highlight w:val="cyan"/>
                <w:lang w:eastAsia="en-GB"/>
              </w:rPr>
              <w:t>[</w:t>
            </w:r>
            <w:r>
              <w:rPr>
                <w:highlight w:val="cyan"/>
                <w:lang w:eastAsia="en-GB"/>
              </w:rPr>
              <w:t>Please include a</w:t>
            </w:r>
            <w:r w:rsidRPr="008E159B">
              <w:rPr>
                <w:highlight w:val="cyan"/>
                <w:lang w:eastAsia="en-GB"/>
              </w:rPr>
              <w:t>dditional information</w:t>
            </w:r>
            <w:r>
              <w:rPr>
                <w:highlight w:val="cyan"/>
                <w:lang w:eastAsia="en-GB"/>
              </w:rPr>
              <w:t xml:space="preserve"> provided by the Party during the review</w:t>
            </w:r>
            <w:r w:rsidRPr="008E159B">
              <w:rPr>
                <w:highlight w:val="cyan"/>
                <w:lang w:eastAsia="en-GB"/>
              </w:rPr>
              <w:t>]</w:t>
            </w:r>
          </w:p>
          <w:p w14:paraId="28B397D6" w14:textId="77777777" w:rsidR="009C4456" w:rsidRPr="008E159B" w:rsidRDefault="009C4456" w:rsidP="00EC15A2">
            <w:pPr>
              <w:autoSpaceDE w:val="0"/>
              <w:autoSpaceDN w:val="0"/>
              <w:spacing w:before="40" w:after="120" w:line="220" w:lineRule="exact"/>
              <w:rPr>
                <w:highlight w:val="cyan"/>
                <w:lang w:eastAsia="en-GB"/>
              </w:rPr>
            </w:pPr>
            <w:r w:rsidRPr="00273FB2">
              <w:rPr>
                <w:lang w:eastAsia="en-GB"/>
              </w:rPr>
              <w:t xml:space="preserve">The ERT </w:t>
            </w:r>
            <w:r w:rsidRPr="006A7FED">
              <w:rPr>
                <w:highlight w:val="yellow"/>
                <w:lang w:eastAsia="en-GB"/>
              </w:rPr>
              <w:t>[recommends] [encourages]</w:t>
            </w:r>
            <w:r w:rsidRPr="00273FB2">
              <w:rPr>
                <w:lang w:eastAsia="en-GB"/>
              </w:rPr>
              <w:t xml:space="preserve"> …</w:t>
            </w:r>
            <w:r>
              <w:rPr>
                <w:lang w:eastAsia="en-GB"/>
              </w:rPr>
              <w:t xml:space="preserve"> </w:t>
            </w:r>
            <w:r w:rsidRPr="008E159B">
              <w:rPr>
                <w:highlight w:val="cyan"/>
                <w:lang w:eastAsia="en-GB"/>
              </w:rPr>
              <w:t>[</w:t>
            </w:r>
            <w:r>
              <w:rPr>
                <w:highlight w:val="cyan"/>
                <w:lang w:eastAsia="en-GB"/>
              </w:rPr>
              <w:t xml:space="preserve">Include </w:t>
            </w:r>
            <w:r w:rsidRPr="008E159B">
              <w:rPr>
                <w:highlight w:val="cyan"/>
                <w:lang w:eastAsia="en-GB"/>
              </w:rPr>
              <w:t>ERT finding]</w:t>
            </w:r>
          </w:p>
        </w:tc>
      </w:tr>
      <w:tr w:rsidR="009C4456" w:rsidRPr="00C13CE1" w14:paraId="73A679C8" w14:textId="77777777" w:rsidTr="00EC15A2">
        <w:trPr>
          <w:trHeight w:val="240"/>
        </w:trPr>
        <w:tc>
          <w:tcPr>
            <w:tcW w:w="467" w:type="dxa"/>
            <w:vMerge/>
            <w:shd w:val="clear" w:color="auto" w:fill="auto"/>
          </w:tcPr>
          <w:p w14:paraId="5975A801" w14:textId="77777777" w:rsidR="009C4456" w:rsidRPr="00C13CE1" w:rsidRDefault="009C4456" w:rsidP="00EC15A2">
            <w:pPr>
              <w:autoSpaceDE w:val="0"/>
              <w:autoSpaceDN w:val="0"/>
              <w:adjustRightInd w:val="0"/>
              <w:spacing w:before="40" w:after="120" w:line="220" w:lineRule="exact"/>
            </w:pPr>
          </w:p>
        </w:tc>
        <w:tc>
          <w:tcPr>
            <w:tcW w:w="2224" w:type="dxa"/>
            <w:tcBorders>
              <w:top w:val="nil"/>
            </w:tcBorders>
            <w:shd w:val="clear" w:color="auto" w:fill="auto"/>
          </w:tcPr>
          <w:p w14:paraId="11BB076B" w14:textId="77777777" w:rsidR="009C4456" w:rsidRPr="00D62FC7" w:rsidRDefault="009C4456" w:rsidP="00EC15A2">
            <w:pPr>
              <w:autoSpaceDE w:val="0"/>
              <w:autoSpaceDN w:val="0"/>
              <w:adjustRightInd w:val="0"/>
              <w:spacing w:before="40" w:after="120" w:line="220" w:lineRule="exact"/>
            </w:pPr>
            <w:r w:rsidRPr="00D62FC7">
              <w:t>Issue type</w:t>
            </w:r>
            <w:r>
              <w:t>:</w:t>
            </w:r>
            <w:r w:rsidRPr="00D62FC7">
              <w:br/>
            </w:r>
            <w:sdt>
              <w:sdtPr>
                <w:alias w:val="List"/>
                <w:tag w:val="List"/>
                <w:id w:val="-347401165"/>
                <w:placeholder>
                  <w:docPart w:val="397959942FD14F338EC022320CDD6FB5"/>
                </w:placeholder>
                <w:showingPlcHdr/>
                <w:dropDownList>
                  <w:listItem w:value="Choose an item."/>
                  <w:listItem w:displayText="completeness" w:value="completeness"/>
                  <w:listItem w:displayText="transparency" w:value="transparency"/>
                </w:dropDownList>
              </w:sdtPr>
              <w:sdtEndPr/>
              <w:sdtContent>
                <w:r w:rsidRPr="004351D1">
                  <w:rPr>
                    <w:rStyle w:val="PlaceholderText"/>
                  </w:rPr>
                  <w:t>Choose an item.</w:t>
                </w:r>
              </w:sdtContent>
            </w:sdt>
          </w:p>
        </w:tc>
        <w:tc>
          <w:tcPr>
            <w:tcW w:w="6948" w:type="dxa"/>
            <w:vMerge/>
            <w:shd w:val="clear" w:color="auto" w:fill="auto"/>
          </w:tcPr>
          <w:p w14:paraId="4F1855F5" w14:textId="77777777" w:rsidR="009C4456" w:rsidRPr="008E159B" w:rsidRDefault="009C4456" w:rsidP="00EC15A2">
            <w:pPr>
              <w:autoSpaceDE w:val="0"/>
              <w:autoSpaceDN w:val="0"/>
              <w:spacing w:before="40" w:after="120" w:line="220" w:lineRule="exact"/>
              <w:rPr>
                <w:highlight w:val="cyan"/>
                <w:lang w:eastAsia="en-GB"/>
              </w:rPr>
            </w:pPr>
          </w:p>
        </w:tc>
      </w:tr>
      <w:tr w:rsidR="009C4456" w:rsidRPr="00C13CE1" w14:paraId="289E5528" w14:textId="77777777" w:rsidTr="00EC15A2">
        <w:trPr>
          <w:trHeight w:val="240"/>
        </w:trPr>
        <w:tc>
          <w:tcPr>
            <w:tcW w:w="467" w:type="dxa"/>
            <w:vMerge/>
            <w:shd w:val="clear" w:color="auto" w:fill="auto"/>
          </w:tcPr>
          <w:p w14:paraId="549AEF6E" w14:textId="77777777" w:rsidR="009C4456" w:rsidRPr="00C13CE1" w:rsidRDefault="009C4456" w:rsidP="00EC15A2">
            <w:pPr>
              <w:autoSpaceDE w:val="0"/>
              <w:autoSpaceDN w:val="0"/>
              <w:adjustRightInd w:val="0"/>
              <w:spacing w:before="40" w:after="120" w:line="220" w:lineRule="exact"/>
            </w:pPr>
          </w:p>
        </w:tc>
        <w:tc>
          <w:tcPr>
            <w:tcW w:w="2224" w:type="dxa"/>
            <w:tcBorders>
              <w:top w:val="nil"/>
            </w:tcBorders>
            <w:shd w:val="clear" w:color="auto" w:fill="auto"/>
          </w:tcPr>
          <w:p w14:paraId="56E03FE0" w14:textId="77777777" w:rsidR="009C4456" w:rsidRPr="008E159B" w:rsidRDefault="009C4456" w:rsidP="00EC15A2">
            <w:pPr>
              <w:autoSpaceDE w:val="0"/>
              <w:autoSpaceDN w:val="0"/>
              <w:adjustRightInd w:val="0"/>
              <w:spacing w:before="40" w:after="120" w:line="220" w:lineRule="exact"/>
              <w:rPr>
                <w:lang w:val="en-IE"/>
              </w:rPr>
            </w:pPr>
            <w:r w:rsidRPr="00D62FC7">
              <w:t>Assessment</w:t>
            </w:r>
            <w:r>
              <w:t>:</w:t>
            </w:r>
            <w:r>
              <w:br/>
            </w:r>
            <w:sdt>
              <w:sdtPr>
                <w:rPr>
                  <w:lang w:val="en-IE"/>
                </w:rPr>
                <w:alias w:val="List"/>
                <w:tag w:val="List"/>
                <w:id w:val="-1344776143"/>
                <w:placeholder>
                  <w:docPart w:val="62AD8BADCE2A43CDA28CD762C868DBD7"/>
                </w:placeholder>
                <w:showingPlcHdr/>
                <w:dropDownList>
                  <w:listItem w:value="Choose an item."/>
                  <w:listItem w:displayText="recommendation" w:value="recommendation"/>
                  <w:listItem w:displayText="encouragement" w:value="encouragement"/>
                </w:dropDownList>
              </w:sdtPr>
              <w:sdtEndPr/>
              <w:sdtContent>
                <w:r w:rsidRPr="004351D1">
                  <w:rPr>
                    <w:rStyle w:val="PlaceholderText"/>
                  </w:rPr>
                  <w:t>Choose an item.</w:t>
                </w:r>
              </w:sdtContent>
            </w:sdt>
          </w:p>
        </w:tc>
        <w:tc>
          <w:tcPr>
            <w:tcW w:w="6948" w:type="dxa"/>
            <w:vMerge/>
            <w:shd w:val="clear" w:color="auto" w:fill="auto"/>
          </w:tcPr>
          <w:p w14:paraId="73FF6A4F" w14:textId="77777777" w:rsidR="009C4456" w:rsidRPr="008E159B" w:rsidRDefault="009C4456" w:rsidP="00EC15A2">
            <w:pPr>
              <w:autoSpaceDE w:val="0"/>
              <w:autoSpaceDN w:val="0"/>
              <w:spacing w:before="40" w:after="120" w:line="220" w:lineRule="exact"/>
              <w:rPr>
                <w:highlight w:val="cyan"/>
                <w:lang w:eastAsia="en-GB"/>
              </w:rPr>
            </w:pPr>
          </w:p>
        </w:tc>
      </w:tr>
      <w:tr w:rsidR="009C4456" w:rsidRPr="00C13CE1" w14:paraId="3C278C07" w14:textId="77777777" w:rsidTr="00EC15A2">
        <w:trPr>
          <w:trHeight w:val="240"/>
        </w:trPr>
        <w:tc>
          <w:tcPr>
            <w:tcW w:w="467" w:type="dxa"/>
            <w:vMerge w:val="restart"/>
            <w:shd w:val="clear" w:color="auto" w:fill="auto"/>
          </w:tcPr>
          <w:p w14:paraId="5D35AE21" w14:textId="77777777" w:rsidR="009C4456" w:rsidRPr="008E159B" w:rsidRDefault="009C4456" w:rsidP="00EC15A2">
            <w:pPr>
              <w:spacing w:before="40" w:after="120" w:line="220" w:lineRule="exact"/>
              <w:rPr>
                <w:rFonts w:eastAsia="Times New Roman"/>
              </w:rPr>
            </w:pPr>
            <w:r w:rsidRPr="008E159B">
              <w:rPr>
                <w:rFonts w:eastAsia="Times New Roman"/>
              </w:rPr>
              <w:t>2</w:t>
            </w:r>
          </w:p>
        </w:tc>
        <w:tc>
          <w:tcPr>
            <w:tcW w:w="2224" w:type="dxa"/>
            <w:shd w:val="clear" w:color="auto" w:fill="auto"/>
          </w:tcPr>
          <w:p w14:paraId="6F661694" w14:textId="77777777" w:rsidR="009C4456" w:rsidRPr="008E159B" w:rsidRDefault="009C4456" w:rsidP="00EC15A2">
            <w:pPr>
              <w:autoSpaceDE w:val="0"/>
              <w:autoSpaceDN w:val="0"/>
              <w:adjustRightInd w:val="0"/>
              <w:spacing w:before="40" w:after="120" w:line="220" w:lineRule="exact"/>
              <w:rPr>
                <w:lang w:val="en-IE"/>
              </w:rPr>
            </w:pPr>
            <w:r w:rsidRPr="008E159B">
              <w:rPr>
                <w:lang w:val="en-IE"/>
              </w:rPr>
              <w:t>Reporting requirement specified in</w:t>
            </w:r>
            <w:r>
              <w:rPr>
                <w:rStyle w:val="PlaceholderText"/>
              </w:rPr>
              <w:t xml:space="preserve"> </w:t>
            </w:r>
            <w:r>
              <w:rPr>
                <w:rStyle w:val="PlaceholderText"/>
              </w:rPr>
              <w:br/>
            </w:r>
            <w:sdt>
              <w:sdtPr>
                <w:rPr>
                  <w:lang w:val="en-IE"/>
                </w:rPr>
                <w:alias w:val="List"/>
                <w:tag w:val="List"/>
                <w:id w:val="-1684966213"/>
                <w:placeholder>
                  <w:docPart w:val="2CBE44CD939A4D7C95D005A84CCD1942"/>
                </w:placeholder>
                <w:showingPlcHdr/>
                <w:dropDownList>
                  <w:listItem w:value="Choose an item."/>
                  <w:listItem w:displayText="paragraph 16" w:value="paragraph 16"/>
                  <w:listItem w:displayText="paragraph 17" w:value="paragraph 17"/>
                  <w:listItem w:displayText="paragraph 18" w:value="paragraph 18"/>
                  <w:listItem w:displayText="paragraph 19" w:value="paragraph 19"/>
                  <w:listItem w:displayText="paragraph 20" w:value="paragraph 20"/>
                  <w:listItem w:displayText="CTF Table 7" w:value="CTF Table 7"/>
                  <w:listItem w:displayText="CTF Table 7(a)" w:value="CTF Table 7(a)"/>
                  <w:listItem w:displayText="CTF Table 7(b)" w:value="CTF Table 7(b)"/>
                </w:dropDownList>
              </w:sdtPr>
              <w:sdtEndPr/>
              <w:sdtContent>
                <w:r w:rsidRPr="004351D1">
                  <w:rPr>
                    <w:rStyle w:val="PlaceholderText"/>
                  </w:rPr>
                  <w:t>Choose an item.</w:t>
                </w:r>
              </w:sdtContent>
            </w:sdt>
          </w:p>
        </w:tc>
        <w:tc>
          <w:tcPr>
            <w:tcW w:w="6948" w:type="dxa"/>
            <w:vMerge w:val="restart"/>
            <w:shd w:val="clear" w:color="auto" w:fill="auto"/>
          </w:tcPr>
          <w:p w14:paraId="3A7D2FDD" w14:textId="77777777" w:rsidR="009C4456" w:rsidRPr="008E159B" w:rsidRDefault="009C4456" w:rsidP="00EC15A2">
            <w:pPr>
              <w:autoSpaceDE w:val="0"/>
              <w:autoSpaceDN w:val="0"/>
              <w:spacing w:before="40" w:after="120" w:line="220" w:lineRule="exact"/>
              <w:rPr>
                <w:rFonts w:eastAsia="Calibri"/>
                <w:highlight w:val="cyan"/>
                <w:lang w:eastAsia="en-GB"/>
              </w:rPr>
            </w:pPr>
            <w:r w:rsidRPr="006A7FED">
              <w:rPr>
                <w:lang w:eastAsia="en-GB"/>
              </w:rPr>
              <w:t xml:space="preserve">The Party </w:t>
            </w:r>
            <w:r w:rsidRPr="006A7FED">
              <w:rPr>
                <w:highlight w:val="yellow"/>
                <w:lang w:eastAsia="en-GB"/>
              </w:rPr>
              <w:t xml:space="preserve">[reported that] [not reported] </w:t>
            </w:r>
            <w:r w:rsidRPr="006A7FED">
              <w:rPr>
                <w:lang w:eastAsia="en-GB"/>
              </w:rPr>
              <w:t xml:space="preserve">… in its </w:t>
            </w:r>
            <w:r>
              <w:rPr>
                <w:lang w:eastAsia="en-GB"/>
              </w:rPr>
              <w:t>BR3</w:t>
            </w:r>
            <w:r w:rsidRPr="006A7FED">
              <w:rPr>
                <w:lang w:eastAsia="en-GB"/>
              </w:rPr>
              <w:t xml:space="preserve">. The ERT noted that this is not in accordance to the </w:t>
            </w:r>
            <w:r w:rsidRPr="008E159B">
              <w:rPr>
                <w:szCs w:val="18"/>
              </w:rPr>
              <w:t xml:space="preserve">UNFCCC reporting guidelines on </w:t>
            </w:r>
            <w:r>
              <w:rPr>
                <w:szCs w:val="18"/>
              </w:rPr>
              <w:t>BR</w:t>
            </w:r>
            <w:r w:rsidRPr="008E159B">
              <w:rPr>
                <w:szCs w:val="18"/>
              </w:rPr>
              <w:t>s</w:t>
            </w:r>
            <w:r>
              <w:rPr>
                <w:szCs w:val="18"/>
              </w:rPr>
              <w:t>.</w:t>
            </w:r>
            <w:r w:rsidRPr="008E159B">
              <w:rPr>
                <w:highlight w:val="cyan"/>
                <w:lang w:eastAsia="en-GB"/>
              </w:rPr>
              <w:t xml:space="preserve"> [</w:t>
            </w:r>
            <w:r>
              <w:rPr>
                <w:highlight w:val="cyan"/>
                <w:lang w:eastAsia="en-GB"/>
              </w:rPr>
              <w:t>Please include i</w:t>
            </w:r>
            <w:r w:rsidRPr="008E159B">
              <w:rPr>
                <w:highlight w:val="cyan"/>
                <w:lang w:eastAsia="en-GB"/>
              </w:rPr>
              <w:t>ncomplete or non-transparent information</w:t>
            </w:r>
            <w:r>
              <w:rPr>
                <w:highlight w:val="cyan"/>
                <w:lang w:eastAsia="en-GB"/>
              </w:rPr>
              <w:t xml:space="preserve"> and reference to the reporting requirement this i</w:t>
            </w:r>
            <w:r w:rsidRPr="008E159B">
              <w:rPr>
                <w:highlight w:val="cyan"/>
                <w:lang w:eastAsia="en-GB"/>
              </w:rPr>
              <w:t>ncomplete or non-transparent information</w:t>
            </w:r>
            <w:r>
              <w:rPr>
                <w:highlight w:val="cyan"/>
                <w:lang w:eastAsia="en-GB"/>
              </w:rPr>
              <w:t xml:space="preserve"> is linked to.</w:t>
            </w:r>
            <w:r w:rsidRPr="008E159B">
              <w:rPr>
                <w:highlight w:val="cyan"/>
                <w:lang w:eastAsia="en-GB"/>
              </w:rPr>
              <w:t xml:space="preserve">] </w:t>
            </w:r>
          </w:p>
          <w:p w14:paraId="6FA2141D" w14:textId="77777777" w:rsidR="009C4456" w:rsidRPr="00273FB2" w:rsidRDefault="009C4456" w:rsidP="00EC15A2">
            <w:pPr>
              <w:autoSpaceDE w:val="0"/>
              <w:autoSpaceDN w:val="0"/>
              <w:spacing w:before="40" w:after="120" w:line="220" w:lineRule="exact"/>
              <w:rPr>
                <w:lang w:eastAsia="en-GB"/>
              </w:rPr>
            </w:pPr>
            <w:r w:rsidRPr="00273FB2">
              <w:rPr>
                <w:lang w:eastAsia="en-GB"/>
              </w:rPr>
              <w:t>During the review</w:t>
            </w:r>
            <w:r>
              <w:rPr>
                <w:lang w:eastAsia="en-GB"/>
              </w:rPr>
              <w:t xml:space="preserve"> </w:t>
            </w:r>
            <w:r w:rsidRPr="00273FB2">
              <w:rPr>
                <w:highlight w:val="yellow"/>
                <w:lang w:eastAsia="en-GB"/>
              </w:rPr>
              <w:t>[Party]</w:t>
            </w:r>
            <w:r>
              <w:rPr>
                <w:lang w:eastAsia="en-GB"/>
              </w:rPr>
              <w:t xml:space="preserve"> </w:t>
            </w:r>
            <w:r w:rsidRPr="00273FB2">
              <w:rPr>
                <w:highlight w:val="yellow"/>
                <w:lang w:eastAsia="en-GB"/>
              </w:rPr>
              <w:t>[explained that] [provided information on]</w:t>
            </w:r>
            <w:r>
              <w:rPr>
                <w:lang w:eastAsia="en-GB"/>
              </w:rPr>
              <w:t xml:space="preserve"> … </w:t>
            </w:r>
            <w:r w:rsidRPr="008E159B">
              <w:rPr>
                <w:highlight w:val="cyan"/>
                <w:lang w:eastAsia="en-GB"/>
              </w:rPr>
              <w:t>[</w:t>
            </w:r>
            <w:r>
              <w:rPr>
                <w:highlight w:val="cyan"/>
                <w:lang w:eastAsia="en-GB"/>
              </w:rPr>
              <w:t>Please include a</w:t>
            </w:r>
            <w:r w:rsidRPr="008E159B">
              <w:rPr>
                <w:highlight w:val="cyan"/>
                <w:lang w:eastAsia="en-GB"/>
              </w:rPr>
              <w:t>dditional information</w:t>
            </w:r>
            <w:r>
              <w:rPr>
                <w:highlight w:val="cyan"/>
                <w:lang w:eastAsia="en-GB"/>
              </w:rPr>
              <w:t xml:space="preserve"> provided by the Party during the review</w:t>
            </w:r>
            <w:r w:rsidRPr="008E159B">
              <w:rPr>
                <w:highlight w:val="cyan"/>
                <w:lang w:eastAsia="en-GB"/>
              </w:rPr>
              <w:t>]</w:t>
            </w:r>
          </w:p>
          <w:p w14:paraId="37EA8CC7" w14:textId="77777777" w:rsidR="009C4456" w:rsidRPr="00C13CE1" w:rsidRDefault="009C4456" w:rsidP="00EC15A2">
            <w:pPr>
              <w:autoSpaceDE w:val="0"/>
              <w:autoSpaceDN w:val="0"/>
              <w:adjustRightInd w:val="0"/>
              <w:spacing w:before="40" w:after="120" w:line="220" w:lineRule="exact"/>
            </w:pPr>
            <w:r w:rsidRPr="00273FB2">
              <w:rPr>
                <w:lang w:eastAsia="en-GB"/>
              </w:rPr>
              <w:t xml:space="preserve">The ERT </w:t>
            </w:r>
            <w:r w:rsidRPr="006A7FED">
              <w:rPr>
                <w:highlight w:val="yellow"/>
                <w:lang w:eastAsia="en-GB"/>
              </w:rPr>
              <w:t>[recommends] [encourages]</w:t>
            </w:r>
            <w:r w:rsidRPr="00273FB2">
              <w:rPr>
                <w:lang w:eastAsia="en-GB"/>
              </w:rPr>
              <w:t xml:space="preserve"> …</w:t>
            </w:r>
            <w:r>
              <w:rPr>
                <w:lang w:eastAsia="en-GB"/>
              </w:rPr>
              <w:t xml:space="preserve"> </w:t>
            </w:r>
            <w:r w:rsidRPr="008E159B">
              <w:rPr>
                <w:highlight w:val="cyan"/>
                <w:lang w:eastAsia="en-GB"/>
              </w:rPr>
              <w:t>[</w:t>
            </w:r>
            <w:r>
              <w:rPr>
                <w:highlight w:val="cyan"/>
                <w:lang w:eastAsia="en-GB"/>
              </w:rPr>
              <w:t xml:space="preserve">Include </w:t>
            </w:r>
            <w:r w:rsidRPr="008E159B">
              <w:rPr>
                <w:highlight w:val="cyan"/>
                <w:lang w:eastAsia="en-GB"/>
              </w:rPr>
              <w:t>ERT finding]</w:t>
            </w:r>
          </w:p>
        </w:tc>
      </w:tr>
      <w:tr w:rsidR="009C4456" w:rsidRPr="00C13CE1" w14:paraId="424BDFA5" w14:textId="77777777" w:rsidTr="00EC15A2">
        <w:trPr>
          <w:trHeight w:val="240"/>
        </w:trPr>
        <w:tc>
          <w:tcPr>
            <w:tcW w:w="467" w:type="dxa"/>
            <w:vMerge/>
            <w:shd w:val="clear" w:color="auto" w:fill="auto"/>
          </w:tcPr>
          <w:p w14:paraId="5433CB4C" w14:textId="77777777" w:rsidR="009C4456" w:rsidRPr="008E159B" w:rsidRDefault="009C4456" w:rsidP="00EC15A2">
            <w:pPr>
              <w:spacing w:before="40" w:after="120" w:line="220" w:lineRule="exact"/>
              <w:rPr>
                <w:rFonts w:eastAsia="Times New Roman"/>
              </w:rPr>
            </w:pPr>
          </w:p>
        </w:tc>
        <w:tc>
          <w:tcPr>
            <w:tcW w:w="2224" w:type="dxa"/>
            <w:shd w:val="clear" w:color="auto" w:fill="auto"/>
          </w:tcPr>
          <w:p w14:paraId="620B0BE2" w14:textId="77777777" w:rsidR="009C4456" w:rsidRPr="008E159B" w:rsidRDefault="009C4456" w:rsidP="00EC15A2">
            <w:pPr>
              <w:autoSpaceDE w:val="0"/>
              <w:autoSpaceDN w:val="0"/>
              <w:adjustRightInd w:val="0"/>
              <w:spacing w:before="40" w:after="120" w:line="220" w:lineRule="exact"/>
              <w:rPr>
                <w:lang w:val="en-IE"/>
              </w:rPr>
            </w:pPr>
            <w:r w:rsidRPr="00D62FC7">
              <w:t>Issue type</w:t>
            </w:r>
            <w:r>
              <w:t>:</w:t>
            </w:r>
            <w:r w:rsidRPr="00D62FC7">
              <w:br/>
            </w:r>
            <w:sdt>
              <w:sdtPr>
                <w:alias w:val="List"/>
                <w:tag w:val="List"/>
                <w:id w:val="-1264993826"/>
                <w:placeholder>
                  <w:docPart w:val="7EFEB6CCEBD8431490ABA80A61F2BC7F"/>
                </w:placeholder>
                <w:showingPlcHdr/>
                <w:dropDownList>
                  <w:listItem w:value="Choose an item."/>
                  <w:listItem w:displayText="completeness" w:value="completeness"/>
                  <w:listItem w:displayText="transparency" w:value="transparency"/>
                </w:dropDownList>
              </w:sdtPr>
              <w:sdtEndPr/>
              <w:sdtContent>
                <w:r w:rsidRPr="004351D1">
                  <w:rPr>
                    <w:rStyle w:val="PlaceholderText"/>
                  </w:rPr>
                  <w:t>Choose an item.</w:t>
                </w:r>
              </w:sdtContent>
            </w:sdt>
          </w:p>
        </w:tc>
        <w:tc>
          <w:tcPr>
            <w:tcW w:w="6948" w:type="dxa"/>
            <w:vMerge/>
            <w:shd w:val="clear" w:color="auto" w:fill="auto"/>
          </w:tcPr>
          <w:p w14:paraId="5CD3BECE" w14:textId="77777777" w:rsidR="009C4456" w:rsidRPr="00C13CE1" w:rsidRDefault="009C4456" w:rsidP="00EC15A2">
            <w:pPr>
              <w:autoSpaceDE w:val="0"/>
              <w:autoSpaceDN w:val="0"/>
              <w:adjustRightInd w:val="0"/>
              <w:spacing w:before="40" w:after="120" w:line="220" w:lineRule="exact"/>
            </w:pPr>
          </w:p>
        </w:tc>
      </w:tr>
      <w:tr w:rsidR="009C4456" w:rsidRPr="00C13CE1" w14:paraId="02779F3E" w14:textId="77777777" w:rsidTr="00EC15A2">
        <w:trPr>
          <w:trHeight w:val="240"/>
        </w:trPr>
        <w:tc>
          <w:tcPr>
            <w:tcW w:w="467" w:type="dxa"/>
            <w:vMerge/>
            <w:tcBorders>
              <w:bottom w:val="nil"/>
            </w:tcBorders>
            <w:shd w:val="clear" w:color="auto" w:fill="auto"/>
          </w:tcPr>
          <w:p w14:paraId="73CF8B9D" w14:textId="77777777" w:rsidR="009C4456" w:rsidRPr="008E159B" w:rsidRDefault="009C4456" w:rsidP="00EC15A2">
            <w:pPr>
              <w:spacing w:before="40" w:after="120" w:line="220" w:lineRule="exact"/>
              <w:rPr>
                <w:rFonts w:eastAsia="Times New Roman"/>
              </w:rPr>
            </w:pPr>
          </w:p>
        </w:tc>
        <w:tc>
          <w:tcPr>
            <w:tcW w:w="2224" w:type="dxa"/>
            <w:tcBorders>
              <w:bottom w:val="nil"/>
            </w:tcBorders>
            <w:shd w:val="clear" w:color="auto" w:fill="auto"/>
          </w:tcPr>
          <w:p w14:paraId="7C2BFB98" w14:textId="77777777" w:rsidR="009C4456" w:rsidRPr="008E159B" w:rsidRDefault="009C4456" w:rsidP="00EC15A2">
            <w:pPr>
              <w:autoSpaceDE w:val="0"/>
              <w:autoSpaceDN w:val="0"/>
              <w:adjustRightInd w:val="0"/>
              <w:spacing w:before="40" w:after="120" w:line="220" w:lineRule="exact"/>
              <w:rPr>
                <w:lang w:val="en-IE"/>
              </w:rPr>
            </w:pPr>
            <w:r w:rsidRPr="00D62FC7">
              <w:t>Assessment</w:t>
            </w:r>
            <w:r>
              <w:t>:</w:t>
            </w:r>
            <w:r>
              <w:br/>
            </w:r>
            <w:sdt>
              <w:sdtPr>
                <w:rPr>
                  <w:lang w:val="en-IE"/>
                </w:rPr>
                <w:alias w:val="List"/>
                <w:tag w:val="List"/>
                <w:id w:val="283711790"/>
                <w:placeholder>
                  <w:docPart w:val="AD7D0D53EE17486895EBFBEBA787874A"/>
                </w:placeholder>
                <w:showingPlcHdr/>
                <w:dropDownList>
                  <w:listItem w:value="Choose an item."/>
                  <w:listItem w:displayText="recommendation" w:value="recommendation"/>
                  <w:listItem w:displayText="encouragement" w:value="encouragement"/>
                </w:dropDownList>
              </w:sdtPr>
              <w:sdtEndPr/>
              <w:sdtContent>
                <w:r w:rsidRPr="004351D1">
                  <w:rPr>
                    <w:rStyle w:val="PlaceholderText"/>
                  </w:rPr>
                  <w:t>Choose an item.</w:t>
                </w:r>
              </w:sdtContent>
            </w:sdt>
          </w:p>
        </w:tc>
        <w:tc>
          <w:tcPr>
            <w:tcW w:w="6948" w:type="dxa"/>
            <w:vMerge/>
            <w:tcBorders>
              <w:bottom w:val="nil"/>
            </w:tcBorders>
            <w:shd w:val="clear" w:color="auto" w:fill="auto"/>
          </w:tcPr>
          <w:p w14:paraId="3E5FF646" w14:textId="77777777" w:rsidR="009C4456" w:rsidRPr="00C13CE1" w:rsidRDefault="009C4456" w:rsidP="00EC15A2">
            <w:pPr>
              <w:autoSpaceDE w:val="0"/>
              <w:autoSpaceDN w:val="0"/>
              <w:adjustRightInd w:val="0"/>
              <w:spacing w:before="40" w:after="120" w:line="220" w:lineRule="exact"/>
            </w:pPr>
          </w:p>
        </w:tc>
      </w:tr>
      <w:tr w:rsidR="009C4456" w:rsidRPr="00C13CE1" w14:paraId="6D16E5D3" w14:textId="77777777" w:rsidTr="00EC15A2">
        <w:trPr>
          <w:trHeight w:val="240"/>
        </w:trPr>
        <w:tc>
          <w:tcPr>
            <w:tcW w:w="467" w:type="dxa"/>
            <w:vMerge w:val="restart"/>
            <w:tcBorders>
              <w:top w:val="nil"/>
            </w:tcBorders>
            <w:shd w:val="clear" w:color="auto" w:fill="auto"/>
          </w:tcPr>
          <w:p w14:paraId="4224CFC3" w14:textId="77777777" w:rsidR="009C4456" w:rsidRPr="008E159B" w:rsidRDefault="009C4456" w:rsidP="00EC15A2">
            <w:pPr>
              <w:spacing w:before="40" w:after="120" w:line="220" w:lineRule="exact"/>
              <w:rPr>
                <w:rFonts w:eastAsia="Times New Roman"/>
              </w:rPr>
            </w:pPr>
            <w:r>
              <w:rPr>
                <w:rFonts w:eastAsia="Times New Roman"/>
              </w:rPr>
              <w:t>3</w:t>
            </w:r>
          </w:p>
        </w:tc>
        <w:tc>
          <w:tcPr>
            <w:tcW w:w="2224" w:type="dxa"/>
            <w:tcBorders>
              <w:top w:val="nil"/>
            </w:tcBorders>
            <w:shd w:val="clear" w:color="auto" w:fill="auto"/>
          </w:tcPr>
          <w:p w14:paraId="19433533" w14:textId="77777777" w:rsidR="009C4456" w:rsidRPr="008E159B" w:rsidRDefault="009C4456" w:rsidP="00EC15A2">
            <w:pPr>
              <w:autoSpaceDE w:val="0"/>
              <w:autoSpaceDN w:val="0"/>
              <w:adjustRightInd w:val="0"/>
              <w:spacing w:before="40" w:after="120" w:line="220" w:lineRule="exact"/>
              <w:rPr>
                <w:lang w:val="en-IE"/>
              </w:rPr>
            </w:pPr>
            <w:r w:rsidRPr="008E159B">
              <w:rPr>
                <w:lang w:val="en-IE"/>
              </w:rPr>
              <w:t>Reporting requirement specified in</w:t>
            </w:r>
            <w:r>
              <w:rPr>
                <w:rStyle w:val="PlaceholderText"/>
              </w:rPr>
              <w:t xml:space="preserve"> </w:t>
            </w:r>
            <w:r>
              <w:rPr>
                <w:rStyle w:val="PlaceholderText"/>
              </w:rPr>
              <w:br/>
            </w:r>
            <w:sdt>
              <w:sdtPr>
                <w:rPr>
                  <w:lang w:val="en-IE"/>
                </w:rPr>
                <w:alias w:val="List"/>
                <w:tag w:val="List"/>
                <w:id w:val="-35737966"/>
                <w:placeholder>
                  <w:docPart w:val="5CFC007F8D084FA583E8067934D92A4C"/>
                </w:placeholder>
                <w:showingPlcHdr/>
                <w:dropDownList>
                  <w:listItem w:value="Choose an item."/>
                  <w:listItem w:displayText="paragraph 16" w:value="paragraph 16"/>
                  <w:listItem w:displayText="paragraph 17" w:value="paragraph 17"/>
                  <w:listItem w:displayText="paragraph 18" w:value="paragraph 18"/>
                  <w:listItem w:displayText="paragraph 19" w:value="paragraph 19"/>
                  <w:listItem w:displayText="paragraph 20" w:value="paragraph 20"/>
                  <w:listItem w:displayText="CTF Table 7" w:value="CTF Table 7"/>
                  <w:listItem w:displayText="CTF Table 7(a)" w:value="CTF Table 7(a)"/>
                  <w:listItem w:displayText="CTF Table 7(b)" w:value="CTF Table 7(b)"/>
                </w:dropDownList>
              </w:sdtPr>
              <w:sdtEndPr/>
              <w:sdtContent>
                <w:r w:rsidRPr="004351D1">
                  <w:rPr>
                    <w:rStyle w:val="PlaceholderText"/>
                  </w:rPr>
                  <w:t>Choose an item.</w:t>
                </w:r>
              </w:sdtContent>
            </w:sdt>
          </w:p>
        </w:tc>
        <w:tc>
          <w:tcPr>
            <w:tcW w:w="6948" w:type="dxa"/>
            <w:vMerge w:val="restart"/>
            <w:tcBorders>
              <w:top w:val="nil"/>
            </w:tcBorders>
            <w:shd w:val="clear" w:color="auto" w:fill="auto"/>
          </w:tcPr>
          <w:p w14:paraId="425CA956" w14:textId="77777777" w:rsidR="009C4456" w:rsidRPr="008E159B" w:rsidRDefault="009C4456" w:rsidP="00EC15A2">
            <w:pPr>
              <w:autoSpaceDE w:val="0"/>
              <w:autoSpaceDN w:val="0"/>
              <w:spacing w:before="40" w:after="120" w:line="220" w:lineRule="exact"/>
              <w:rPr>
                <w:rFonts w:eastAsia="Calibri"/>
                <w:highlight w:val="cyan"/>
                <w:lang w:eastAsia="en-GB"/>
              </w:rPr>
            </w:pPr>
            <w:r w:rsidRPr="006A7FED">
              <w:rPr>
                <w:lang w:eastAsia="en-GB"/>
              </w:rPr>
              <w:t xml:space="preserve">The Party </w:t>
            </w:r>
            <w:r w:rsidRPr="006A7FED">
              <w:rPr>
                <w:highlight w:val="yellow"/>
                <w:lang w:eastAsia="en-GB"/>
              </w:rPr>
              <w:t xml:space="preserve">[reported that] [not reported] </w:t>
            </w:r>
            <w:r w:rsidRPr="006A7FED">
              <w:rPr>
                <w:lang w:eastAsia="en-GB"/>
              </w:rPr>
              <w:t xml:space="preserve">… in its </w:t>
            </w:r>
            <w:r>
              <w:rPr>
                <w:lang w:eastAsia="en-GB"/>
              </w:rPr>
              <w:t>BR3</w:t>
            </w:r>
            <w:r w:rsidRPr="006A7FED">
              <w:rPr>
                <w:lang w:eastAsia="en-GB"/>
              </w:rPr>
              <w:t xml:space="preserve">. The ERT noted that this is not in accordance to the </w:t>
            </w:r>
            <w:r w:rsidRPr="008E159B">
              <w:rPr>
                <w:szCs w:val="18"/>
              </w:rPr>
              <w:t xml:space="preserve">UNFCCC reporting guidelines on </w:t>
            </w:r>
            <w:r>
              <w:rPr>
                <w:szCs w:val="18"/>
              </w:rPr>
              <w:t>BR</w:t>
            </w:r>
            <w:r w:rsidRPr="008E159B">
              <w:rPr>
                <w:szCs w:val="18"/>
              </w:rPr>
              <w:t>s</w:t>
            </w:r>
            <w:r>
              <w:rPr>
                <w:szCs w:val="18"/>
              </w:rPr>
              <w:t>.</w:t>
            </w:r>
            <w:r w:rsidRPr="008E159B">
              <w:rPr>
                <w:highlight w:val="cyan"/>
                <w:lang w:eastAsia="en-GB"/>
              </w:rPr>
              <w:t xml:space="preserve"> [</w:t>
            </w:r>
            <w:r>
              <w:rPr>
                <w:highlight w:val="cyan"/>
                <w:lang w:eastAsia="en-GB"/>
              </w:rPr>
              <w:t>Please include i</w:t>
            </w:r>
            <w:r w:rsidRPr="008E159B">
              <w:rPr>
                <w:highlight w:val="cyan"/>
                <w:lang w:eastAsia="en-GB"/>
              </w:rPr>
              <w:t>ncomplete or non-transparent information</w:t>
            </w:r>
            <w:r>
              <w:rPr>
                <w:highlight w:val="cyan"/>
                <w:lang w:eastAsia="en-GB"/>
              </w:rPr>
              <w:t xml:space="preserve"> and reference to the reporting requirement this i</w:t>
            </w:r>
            <w:r w:rsidRPr="008E159B">
              <w:rPr>
                <w:highlight w:val="cyan"/>
                <w:lang w:eastAsia="en-GB"/>
              </w:rPr>
              <w:t>ncomplete or non-transparent information</w:t>
            </w:r>
            <w:r>
              <w:rPr>
                <w:highlight w:val="cyan"/>
                <w:lang w:eastAsia="en-GB"/>
              </w:rPr>
              <w:t xml:space="preserve"> is linked to.</w:t>
            </w:r>
            <w:r w:rsidRPr="008E159B">
              <w:rPr>
                <w:highlight w:val="cyan"/>
                <w:lang w:eastAsia="en-GB"/>
              </w:rPr>
              <w:t xml:space="preserve">] </w:t>
            </w:r>
          </w:p>
          <w:p w14:paraId="77D930D7" w14:textId="77777777" w:rsidR="009C4456" w:rsidRPr="00273FB2" w:rsidRDefault="009C4456" w:rsidP="00EC15A2">
            <w:pPr>
              <w:autoSpaceDE w:val="0"/>
              <w:autoSpaceDN w:val="0"/>
              <w:spacing w:before="40" w:after="120" w:line="220" w:lineRule="exact"/>
              <w:rPr>
                <w:lang w:eastAsia="en-GB"/>
              </w:rPr>
            </w:pPr>
            <w:r w:rsidRPr="00273FB2">
              <w:rPr>
                <w:lang w:eastAsia="en-GB"/>
              </w:rPr>
              <w:t>During the review</w:t>
            </w:r>
            <w:r>
              <w:rPr>
                <w:lang w:eastAsia="en-GB"/>
              </w:rPr>
              <w:t xml:space="preserve"> </w:t>
            </w:r>
            <w:r w:rsidRPr="00273FB2">
              <w:rPr>
                <w:highlight w:val="yellow"/>
                <w:lang w:eastAsia="en-GB"/>
              </w:rPr>
              <w:t>[Party]</w:t>
            </w:r>
            <w:r>
              <w:rPr>
                <w:lang w:eastAsia="en-GB"/>
              </w:rPr>
              <w:t xml:space="preserve"> </w:t>
            </w:r>
            <w:r w:rsidRPr="00273FB2">
              <w:rPr>
                <w:highlight w:val="yellow"/>
                <w:lang w:eastAsia="en-GB"/>
              </w:rPr>
              <w:t>[explained that] [provided information on]</w:t>
            </w:r>
            <w:r>
              <w:rPr>
                <w:lang w:eastAsia="en-GB"/>
              </w:rPr>
              <w:t xml:space="preserve"> … </w:t>
            </w:r>
            <w:r w:rsidRPr="008E159B">
              <w:rPr>
                <w:highlight w:val="cyan"/>
                <w:lang w:eastAsia="en-GB"/>
              </w:rPr>
              <w:t>[</w:t>
            </w:r>
            <w:r>
              <w:rPr>
                <w:highlight w:val="cyan"/>
                <w:lang w:eastAsia="en-GB"/>
              </w:rPr>
              <w:t>Please include a</w:t>
            </w:r>
            <w:r w:rsidRPr="008E159B">
              <w:rPr>
                <w:highlight w:val="cyan"/>
                <w:lang w:eastAsia="en-GB"/>
              </w:rPr>
              <w:t>dditional information</w:t>
            </w:r>
            <w:r>
              <w:rPr>
                <w:highlight w:val="cyan"/>
                <w:lang w:eastAsia="en-GB"/>
              </w:rPr>
              <w:t xml:space="preserve"> provided by the Party during the review</w:t>
            </w:r>
            <w:r w:rsidRPr="008E159B">
              <w:rPr>
                <w:highlight w:val="cyan"/>
                <w:lang w:eastAsia="en-GB"/>
              </w:rPr>
              <w:t>]</w:t>
            </w:r>
          </w:p>
          <w:p w14:paraId="623397D2" w14:textId="77777777" w:rsidR="009C4456" w:rsidRPr="00C13CE1" w:rsidRDefault="009C4456" w:rsidP="00EC15A2">
            <w:pPr>
              <w:autoSpaceDE w:val="0"/>
              <w:autoSpaceDN w:val="0"/>
              <w:spacing w:before="40" w:after="120" w:line="220" w:lineRule="exact"/>
            </w:pPr>
            <w:r w:rsidRPr="00273FB2">
              <w:rPr>
                <w:lang w:eastAsia="en-GB"/>
              </w:rPr>
              <w:t xml:space="preserve">The ERT </w:t>
            </w:r>
            <w:r w:rsidRPr="006A7FED">
              <w:rPr>
                <w:highlight w:val="yellow"/>
                <w:lang w:eastAsia="en-GB"/>
              </w:rPr>
              <w:t>[recommends] [encourages]</w:t>
            </w:r>
            <w:r w:rsidRPr="00273FB2">
              <w:rPr>
                <w:lang w:eastAsia="en-GB"/>
              </w:rPr>
              <w:t xml:space="preserve"> …</w:t>
            </w:r>
            <w:r>
              <w:rPr>
                <w:lang w:eastAsia="en-GB"/>
              </w:rPr>
              <w:t xml:space="preserve"> </w:t>
            </w:r>
            <w:r w:rsidRPr="008E159B">
              <w:rPr>
                <w:highlight w:val="cyan"/>
                <w:lang w:eastAsia="en-GB"/>
              </w:rPr>
              <w:t>[</w:t>
            </w:r>
            <w:r>
              <w:rPr>
                <w:highlight w:val="cyan"/>
                <w:lang w:eastAsia="en-GB"/>
              </w:rPr>
              <w:t xml:space="preserve">Include </w:t>
            </w:r>
            <w:r w:rsidRPr="008E159B">
              <w:rPr>
                <w:highlight w:val="cyan"/>
                <w:lang w:eastAsia="en-GB"/>
              </w:rPr>
              <w:t>ERT finding]</w:t>
            </w:r>
          </w:p>
          <w:p w14:paraId="70544CE5" w14:textId="77777777" w:rsidR="009C4456" w:rsidRPr="00C13CE1" w:rsidRDefault="009C4456" w:rsidP="00EC15A2">
            <w:pPr>
              <w:autoSpaceDE w:val="0"/>
              <w:autoSpaceDN w:val="0"/>
              <w:adjustRightInd w:val="0"/>
              <w:spacing w:before="40" w:after="120" w:line="220" w:lineRule="exact"/>
            </w:pPr>
          </w:p>
        </w:tc>
      </w:tr>
      <w:tr w:rsidR="009C4456" w:rsidRPr="00C13CE1" w14:paraId="1819D356" w14:textId="77777777" w:rsidTr="00EC15A2">
        <w:trPr>
          <w:trHeight w:val="240"/>
        </w:trPr>
        <w:tc>
          <w:tcPr>
            <w:tcW w:w="467" w:type="dxa"/>
            <w:vMerge/>
            <w:tcBorders>
              <w:top w:val="nil"/>
            </w:tcBorders>
            <w:shd w:val="clear" w:color="auto" w:fill="auto"/>
          </w:tcPr>
          <w:p w14:paraId="227BBA94" w14:textId="77777777" w:rsidR="009C4456" w:rsidRPr="008E159B" w:rsidRDefault="009C4456" w:rsidP="00EC15A2">
            <w:pPr>
              <w:spacing w:before="40" w:after="120" w:line="220" w:lineRule="exact"/>
              <w:rPr>
                <w:rFonts w:eastAsia="Times New Roman"/>
              </w:rPr>
            </w:pPr>
          </w:p>
        </w:tc>
        <w:tc>
          <w:tcPr>
            <w:tcW w:w="2224" w:type="dxa"/>
            <w:tcBorders>
              <w:top w:val="nil"/>
            </w:tcBorders>
            <w:shd w:val="clear" w:color="auto" w:fill="auto"/>
          </w:tcPr>
          <w:p w14:paraId="7FB17B08" w14:textId="77777777" w:rsidR="009C4456" w:rsidRPr="008E159B" w:rsidRDefault="009C4456" w:rsidP="00EC15A2">
            <w:pPr>
              <w:autoSpaceDE w:val="0"/>
              <w:autoSpaceDN w:val="0"/>
              <w:adjustRightInd w:val="0"/>
              <w:spacing w:before="40" w:after="120" w:line="220" w:lineRule="exact"/>
              <w:rPr>
                <w:lang w:val="en-IE"/>
              </w:rPr>
            </w:pPr>
            <w:r w:rsidRPr="00D62FC7">
              <w:t>Issue type</w:t>
            </w:r>
            <w:r>
              <w:t>:</w:t>
            </w:r>
            <w:r w:rsidRPr="00D62FC7">
              <w:br/>
            </w:r>
            <w:sdt>
              <w:sdtPr>
                <w:alias w:val="List"/>
                <w:tag w:val="List"/>
                <w:id w:val="-543286335"/>
                <w:placeholder>
                  <w:docPart w:val="B64BB93DCD8C4738AAF94627457C5E96"/>
                </w:placeholder>
                <w:showingPlcHdr/>
                <w:dropDownList>
                  <w:listItem w:value="Choose an item."/>
                  <w:listItem w:displayText="completeness" w:value="completeness"/>
                  <w:listItem w:displayText="transparency" w:value="transparency"/>
                </w:dropDownList>
              </w:sdtPr>
              <w:sdtEndPr/>
              <w:sdtContent>
                <w:r w:rsidRPr="004351D1">
                  <w:rPr>
                    <w:rStyle w:val="PlaceholderText"/>
                  </w:rPr>
                  <w:t>Choose an item.</w:t>
                </w:r>
              </w:sdtContent>
            </w:sdt>
          </w:p>
        </w:tc>
        <w:tc>
          <w:tcPr>
            <w:tcW w:w="6948" w:type="dxa"/>
            <w:vMerge/>
            <w:tcBorders>
              <w:top w:val="nil"/>
            </w:tcBorders>
            <w:shd w:val="clear" w:color="auto" w:fill="auto"/>
          </w:tcPr>
          <w:p w14:paraId="56C9D5BF" w14:textId="77777777" w:rsidR="009C4456" w:rsidRPr="00C13CE1" w:rsidRDefault="009C4456" w:rsidP="00EC15A2">
            <w:pPr>
              <w:autoSpaceDE w:val="0"/>
              <w:autoSpaceDN w:val="0"/>
              <w:adjustRightInd w:val="0"/>
              <w:spacing w:before="40" w:after="120" w:line="220" w:lineRule="exact"/>
            </w:pPr>
          </w:p>
        </w:tc>
      </w:tr>
      <w:tr w:rsidR="009C4456" w:rsidRPr="00C13CE1" w14:paraId="26AF681B" w14:textId="77777777" w:rsidTr="00EC15A2">
        <w:trPr>
          <w:trHeight w:val="240"/>
        </w:trPr>
        <w:tc>
          <w:tcPr>
            <w:tcW w:w="467" w:type="dxa"/>
            <w:vMerge/>
            <w:tcBorders>
              <w:top w:val="nil"/>
              <w:bottom w:val="single" w:sz="12" w:space="0" w:color="auto"/>
            </w:tcBorders>
            <w:shd w:val="clear" w:color="auto" w:fill="auto"/>
          </w:tcPr>
          <w:p w14:paraId="31CD40A4" w14:textId="77777777" w:rsidR="009C4456" w:rsidRPr="008E159B" w:rsidRDefault="009C4456" w:rsidP="00EC15A2">
            <w:pPr>
              <w:spacing w:before="40" w:after="120" w:line="220" w:lineRule="exact"/>
              <w:rPr>
                <w:rFonts w:eastAsia="Times New Roman"/>
              </w:rPr>
            </w:pPr>
          </w:p>
        </w:tc>
        <w:tc>
          <w:tcPr>
            <w:tcW w:w="2224" w:type="dxa"/>
            <w:tcBorders>
              <w:top w:val="nil"/>
              <w:bottom w:val="single" w:sz="12" w:space="0" w:color="auto"/>
            </w:tcBorders>
            <w:shd w:val="clear" w:color="auto" w:fill="auto"/>
          </w:tcPr>
          <w:p w14:paraId="2A35A879" w14:textId="77777777" w:rsidR="009C4456" w:rsidRPr="008E159B" w:rsidRDefault="009C4456" w:rsidP="00EC15A2">
            <w:pPr>
              <w:autoSpaceDE w:val="0"/>
              <w:autoSpaceDN w:val="0"/>
              <w:adjustRightInd w:val="0"/>
              <w:spacing w:before="40" w:after="120" w:line="220" w:lineRule="exact"/>
              <w:rPr>
                <w:lang w:val="en-IE"/>
              </w:rPr>
            </w:pPr>
            <w:r w:rsidRPr="00D62FC7">
              <w:t>Assessment</w:t>
            </w:r>
            <w:r>
              <w:t>:</w:t>
            </w:r>
            <w:r>
              <w:br/>
            </w:r>
            <w:sdt>
              <w:sdtPr>
                <w:rPr>
                  <w:lang w:val="en-IE"/>
                </w:rPr>
                <w:alias w:val="List"/>
                <w:tag w:val="List"/>
                <w:id w:val="1479726962"/>
                <w:placeholder>
                  <w:docPart w:val="2DCFBBDA797A45CC915D6EE243B3010D"/>
                </w:placeholder>
                <w:showingPlcHdr/>
                <w:dropDownList>
                  <w:listItem w:value="Choose an item."/>
                  <w:listItem w:displayText="recommendation" w:value="recommendation"/>
                  <w:listItem w:displayText="encouragement" w:value="encouragement"/>
                </w:dropDownList>
              </w:sdtPr>
              <w:sdtEndPr/>
              <w:sdtContent>
                <w:r w:rsidRPr="004351D1">
                  <w:rPr>
                    <w:rStyle w:val="PlaceholderText"/>
                  </w:rPr>
                  <w:t>Choose an item.</w:t>
                </w:r>
              </w:sdtContent>
            </w:sdt>
          </w:p>
        </w:tc>
        <w:tc>
          <w:tcPr>
            <w:tcW w:w="6948" w:type="dxa"/>
            <w:vMerge/>
            <w:tcBorders>
              <w:top w:val="nil"/>
              <w:bottom w:val="single" w:sz="12" w:space="0" w:color="auto"/>
            </w:tcBorders>
            <w:shd w:val="clear" w:color="auto" w:fill="auto"/>
          </w:tcPr>
          <w:p w14:paraId="678CFC14" w14:textId="77777777" w:rsidR="009C4456" w:rsidRPr="00C13CE1" w:rsidRDefault="009C4456" w:rsidP="00EC15A2">
            <w:pPr>
              <w:autoSpaceDE w:val="0"/>
              <w:autoSpaceDN w:val="0"/>
              <w:adjustRightInd w:val="0"/>
              <w:spacing w:before="40" w:after="120" w:line="220" w:lineRule="exact"/>
            </w:pPr>
          </w:p>
        </w:tc>
      </w:tr>
    </w:tbl>
    <w:p w14:paraId="3239894F" w14:textId="77777777" w:rsidR="009C4456" w:rsidRPr="00D64EA4" w:rsidRDefault="009C4456" w:rsidP="009C4456">
      <w:pPr>
        <w:pStyle w:val="FootnoteTable"/>
        <w:ind w:right="284" w:firstLine="142"/>
        <w:jc w:val="left"/>
      </w:pPr>
      <w:r w:rsidRPr="00D64EA4">
        <w:rPr>
          <w:i/>
        </w:rPr>
        <w:t>Note</w:t>
      </w:r>
      <w:r w:rsidRPr="00D64EA4">
        <w:t xml:space="preserve">: Paragraph number listed under reporting requirement refers to the relevant paragraph of the UNFCCC reporting guidelines on BRs. The reporting on the requirements not included in this table </w:t>
      </w:r>
      <w:proofErr w:type="gramStart"/>
      <w:r w:rsidRPr="00D64EA4">
        <w:t>is considered to be</w:t>
      </w:r>
      <w:proofErr w:type="gramEnd"/>
      <w:r w:rsidRPr="00D64EA4">
        <w:t xml:space="preserve"> complete, transparent and adhering to the UNFCCC reporting guidelines on BRs.</w:t>
      </w:r>
    </w:p>
    <w:p w14:paraId="2656DFF5" w14:textId="77777777" w:rsidR="007C6EFF" w:rsidRDefault="007C6EFF">
      <w:pPr>
        <w:rPr>
          <w:rFonts w:ascii="Times New Roman" w:eastAsia="SimSun" w:hAnsi="Times New Roman" w:cs="Times New Roman"/>
          <w:sz w:val="20"/>
          <w:szCs w:val="20"/>
          <w:lang w:val="en-GB" w:eastAsia="zh-CN"/>
        </w:rPr>
      </w:pPr>
      <w:r>
        <w:br w:type="page"/>
      </w:r>
    </w:p>
    <w:p w14:paraId="077CA5B0" w14:textId="0547961F" w:rsidR="00A312BB" w:rsidRDefault="00A312BB" w:rsidP="00A312BB">
      <w:pPr>
        <w:pStyle w:val="RegSingleTxtG"/>
        <w:keepNext/>
        <w:numPr>
          <w:ilvl w:val="0"/>
          <w:numId w:val="0"/>
        </w:numPr>
        <w:tabs>
          <w:tab w:val="clear" w:pos="1701"/>
        </w:tabs>
        <w:spacing w:after="0"/>
        <w:ind w:right="284"/>
        <w:jc w:val="left"/>
      </w:pPr>
      <w:bookmarkStart w:id="0" w:name="_GoBack"/>
      <w:bookmarkEnd w:id="0"/>
      <w:r>
        <w:lastRenderedPageBreak/>
        <w:t xml:space="preserve">Table 32 </w:t>
      </w:r>
    </w:p>
    <w:p w14:paraId="53ECFFB1" w14:textId="77777777" w:rsidR="00A312BB" w:rsidRPr="00E46F5D" w:rsidRDefault="00A312BB" w:rsidP="00A312BB">
      <w:pPr>
        <w:pStyle w:val="RegSingleTxtG"/>
        <w:keepNext/>
        <w:numPr>
          <w:ilvl w:val="0"/>
          <w:numId w:val="0"/>
        </w:numPr>
        <w:tabs>
          <w:tab w:val="clear" w:pos="1701"/>
        </w:tabs>
        <w:ind w:right="284"/>
        <w:jc w:val="left"/>
        <w:rPr>
          <w:b/>
        </w:rPr>
      </w:pPr>
      <w:r w:rsidRPr="00E46F5D">
        <w:rPr>
          <w:b/>
        </w:rPr>
        <w:t xml:space="preserve">Findings on technology development and transfer from the review of the third biennial report of </w:t>
      </w:r>
      <w:r w:rsidRPr="00E46F5D">
        <w:rPr>
          <w:b/>
          <w:highlight w:val="yellow"/>
        </w:rPr>
        <w:t>[Party]</w:t>
      </w:r>
    </w:p>
    <w:p w14:paraId="461A1054" w14:textId="77777777" w:rsidR="00A312BB" w:rsidRPr="00E46F5D" w:rsidRDefault="00A312BB" w:rsidP="00A312BB">
      <w:pPr>
        <w:pStyle w:val="RegSingleTxtG"/>
        <w:numPr>
          <w:ilvl w:val="0"/>
          <w:numId w:val="0"/>
        </w:numPr>
        <w:tabs>
          <w:tab w:val="clear" w:pos="1701"/>
        </w:tabs>
        <w:spacing w:after="0"/>
        <w:rPr>
          <w:highlight w:val="cyan"/>
        </w:rPr>
      </w:pPr>
      <w:r w:rsidRPr="00E46F5D">
        <w:rPr>
          <w:highlight w:val="cyan"/>
        </w:rPr>
        <w:t>[For each reporting requirement, describe only one finding. Please note that in one paragraph there could be several reporting requirements. In the second column, for each finding choose from the dropdown menus: the relevant paragraph of the reporting guidelines, the type of issue and the type of finding. In the third column, describe which information is incomplete or non-transparent and what was reported during the review and provide the assessment of the ERT, as required. In cases when previously made recommendations and encouragements included in the review reports were not addressed and resolved, reiterate them, if relevant. In case there are no issues, delete the table.]</w:t>
      </w:r>
      <w:r>
        <w:rPr>
          <w:highlight w:val="cyan"/>
        </w:rPr>
        <w:t xml:space="preserve"> </w:t>
      </w:r>
    </w:p>
    <w:tbl>
      <w:tblPr>
        <w:tblW w:w="9639" w:type="dxa"/>
        <w:tblBorders>
          <w:top w:val="single" w:sz="4" w:space="0" w:color="auto"/>
        </w:tblBorders>
        <w:tblCellMar>
          <w:left w:w="0" w:type="dxa"/>
          <w:right w:w="113" w:type="dxa"/>
        </w:tblCellMar>
        <w:tblLook w:val="04A0" w:firstRow="1" w:lastRow="0" w:firstColumn="1" w:lastColumn="0" w:noHBand="0" w:noVBand="1"/>
      </w:tblPr>
      <w:tblGrid>
        <w:gridCol w:w="467"/>
        <w:gridCol w:w="2224"/>
        <w:gridCol w:w="6948"/>
      </w:tblGrid>
      <w:tr w:rsidR="00A312BB" w:rsidRPr="00C13CE1" w14:paraId="37EB4BFA" w14:textId="77777777" w:rsidTr="00EC15A2">
        <w:trPr>
          <w:trHeight w:val="240"/>
          <w:tblHeader/>
        </w:trPr>
        <w:tc>
          <w:tcPr>
            <w:tcW w:w="467" w:type="dxa"/>
            <w:tcBorders>
              <w:top w:val="single" w:sz="4" w:space="0" w:color="auto"/>
              <w:bottom w:val="single" w:sz="12" w:space="0" w:color="auto"/>
            </w:tcBorders>
            <w:shd w:val="clear" w:color="auto" w:fill="auto"/>
            <w:vAlign w:val="bottom"/>
          </w:tcPr>
          <w:p w14:paraId="70F136FC" w14:textId="77777777" w:rsidR="00A312BB" w:rsidRPr="008E159B" w:rsidRDefault="00A312BB" w:rsidP="00EC15A2">
            <w:pPr>
              <w:pStyle w:val="FootnoteTable"/>
              <w:suppressAutoHyphens w:val="0"/>
              <w:spacing w:before="80" w:after="80" w:line="200" w:lineRule="exact"/>
              <w:jc w:val="left"/>
              <w:rPr>
                <w:i/>
                <w:sz w:val="16"/>
                <w:szCs w:val="18"/>
                <w:lang w:eastAsia="en-US"/>
              </w:rPr>
            </w:pPr>
            <w:r w:rsidRPr="008E159B">
              <w:rPr>
                <w:i/>
                <w:sz w:val="16"/>
                <w:szCs w:val="18"/>
                <w:lang w:eastAsia="en-US"/>
              </w:rPr>
              <w:t>No.</w:t>
            </w:r>
          </w:p>
        </w:tc>
        <w:tc>
          <w:tcPr>
            <w:tcW w:w="2224" w:type="dxa"/>
            <w:tcBorders>
              <w:top w:val="single" w:sz="4" w:space="0" w:color="auto"/>
              <w:bottom w:val="single" w:sz="12" w:space="0" w:color="auto"/>
            </w:tcBorders>
            <w:shd w:val="clear" w:color="auto" w:fill="auto"/>
            <w:vAlign w:val="bottom"/>
          </w:tcPr>
          <w:p w14:paraId="70D764E5" w14:textId="77777777" w:rsidR="00A312BB" w:rsidRPr="008E159B" w:rsidRDefault="00A312BB" w:rsidP="00EC15A2">
            <w:pPr>
              <w:pStyle w:val="FootnoteTable"/>
              <w:suppressAutoHyphens w:val="0"/>
              <w:spacing w:before="80" w:after="80" w:line="200" w:lineRule="exact"/>
              <w:jc w:val="left"/>
              <w:rPr>
                <w:i/>
                <w:sz w:val="16"/>
                <w:szCs w:val="18"/>
              </w:rPr>
            </w:pPr>
            <w:r w:rsidRPr="008E159B">
              <w:rPr>
                <w:i/>
                <w:sz w:val="16"/>
                <w:szCs w:val="18"/>
                <w:lang w:eastAsia="en-US"/>
              </w:rPr>
              <w:t>Reporting requirement, issue type and assessment</w:t>
            </w:r>
          </w:p>
        </w:tc>
        <w:tc>
          <w:tcPr>
            <w:tcW w:w="6948" w:type="dxa"/>
            <w:tcBorders>
              <w:top w:val="single" w:sz="4" w:space="0" w:color="auto"/>
              <w:bottom w:val="single" w:sz="12" w:space="0" w:color="auto"/>
            </w:tcBorders>
            <w:shd w:val="clear" w:color="auto" w:fill="auto"/>
            <w:vAlign w:val="bottom"/>
          </w:tcPr>
          <w:p w14:paraId="12468F11" w14:textId="77777777" w:rsidR="00A312BB" w:rsidRPr="008E159B" w:rsidRDefault="00A312BB" w:rsidP="00EC15A2">
            <w:pPr>
              <w:spacing w:before="80" w:after="80" w:line="200" w:lineRule="exact"/>
              <w:rPr>
                <w:i/>
                <w:sz w:val="16"/>
                <w:szCs w:val="18"/>
              </w:rPr>
            </w:pPr>
            <w:r w:rsidRPr="008E159B">
              <w:rPr>
                <w:rFonts w:eastAsia="Times New Roman"/>
                <w:i/>
                <w:sz w:val="16"/>
                <w:szCs w:val="18"/>
              </w:rPr>
              <w:t>Description of the finding with recommendation or encouragement</w:t>
            </w:r>
          </w:p>
        </w:tc>
      </w:tr>
      <w:tr w:rsidR="00A312BB" w:rsidRPr="00C13CE1" w14:paraId="211B5EC3" w14:textId="77777777" w:rsidTr="00EC15A2">
        <w:trPr>
          <w:trHeight w:val="240"/>
        </w:trPr>
        <w:tc>
          <w:tcPr>
            <w:tcW w:w="467" w:type="dxa"/>
            <w:vMerge w:val="restart"/>
            <w:tcBorders>
              <w:top w:val="nil"/>
            </w:tcBorders>
            <w:shd w:val="clear" w:color="auto" w:fill="auto"/>
          </w:tcPr>
          <w:p w14:paraId="58CE96A0" w14:textId="77777777" w:rsidR="00A312BB" w:rsidRPr="00C13CE1" w:rsidRDefault="00A312BB" w:rsidP="00EC15A2">
            <w:pPr>
              <w:autoSpaceDE w:val="0"/>
              <w:autoSpaceDN w:val="0"/>
              <w:adjustRightInd w:val="0"/>
              <w:spacing w:before="40" w:after="120" w:line="220" w:lineRule="exact"/>
            </w:pPr>
            <w:r w:rsidRPr="00C13CE1">
              <w:t>1</w:t>
            </w:r>
          </w:p>
        </w:tc>
        <w:tc>
          <w:tcPr>
            <w:tcW w:w="2224" w:type="dxa"/>
            <w:tcBorders>
              <w:top w:val="nil"/>
            </w:tcBorders>
            <w:shd w:val="clear" w:color="auto" w:fill="auto"/>
          </w:tcPr>
          <w:p w14:paraId="08756C0B" w14:textId="77777777" w:rsidR="00A312BB" w:rsidRPr="008E159B" w:rsidRDefault="00A312BB" w:rsidP="00EC15A2">
            <w:pPr>
              <w:autoSpaceDE w:val="0"/>
              <w:autoSpaceDN w:val="0"/>
              <w:adjustRightInd w:val="0"/>
              <w:spacing w:before="40" w:after="120" w:line="220" w:lineRule="exact"/>
              <w:rPr>
                <w:lang w:val="en-IE"/>
              </w:rPr>
            </w:pPr>
            <w:r w:rsidRPr="008E159B">
              <w:rPr>
                <w:lang w:val="en-IE"/>
              </w:rPr>
              <w:t>Reporting requirement specified in</w:t>
            </w:r>
            <w:r>
              <w:rPr>
                <w:rStyle w:val="PlaceholderText"/>
              </w:rPr>
              <w:br/>
            </w:r>
            <w:sdt>
              <w:sdtPr>
                <w:rPr>
                  <w:lang w:val="en-IE"/>
                </w:rPr>
                <w:alias w:val="List"/>
                <w:tag w:val="List"/>
                <w:id w:val="-2009137623"/>
                <w:placeholder>
                  <w:docPart w:val="9CF52044A7E841268B67E9D7AF11C24C"/>
                </w:placeholder>
                <w:showingPlcHdr/>
                <w:dropDownList>
                  <w:listItem w:value="Choose an item."/>
                  <w:listItem w:displayText="paragraph 21" w:value="paragraph 21"/>
                  <w:listItem w:displayText="paragraph 22" w:value="paragraph 22"/>
                  <w:listItem w:displayText="CTF Table 8" w:value="CTF Table 8"/>
                </w:dropDownList>
              </w:sdtPr>
              <w:sdtEndPr/>
              <w:sdtContent>
                <w:r w:rsidRPr="004351D1">
                  <w:rPr>
                    <w:rStyle w:val="PlaceholderText"/>
                  </w:rPr>
                  <w:t>Choose an item.</w:t>
                </w:r>
              </w:sdtContent>
            </w:sdt>
          </w:p>
        </w:tc>
        <w:tc>
          <w:tcPr>
            <w:tcW w:w="6948" w:type="dxa"/>
            <w:vMerge w:val="restart"/>
            <w:tcBorders>
              <w:top w:val="nil"/>
            </w:tcBorders>
            <w:shd w:val="clear" w:color="auto" w:fill="auto"/>
          </w:tcPr>
          <w:p w14:paraId="1BBE9566" w14:textId="77777777" w:rsidR="00A312BB" w:rsidRPr="008E159B" w:rsidRDefault="00A312BB" w:rsidP="00EC15A2">
            <w:pPr>
              <w:autoSpaceDE w:val="0"/>
              <w:autoSpaceDN w:val="0"/>
              <w:spacing w:before="40" w:after="120" w:line="220" w:lineRule="exact"/>
              <w:rPr>
                <w:rFonts w:eastAsia="Calibri"/>
                <w:highlight w:val="cyan"/>
                <w:lang w:eastAsia="en-GB"/>
              </w:rPr>
            </w:pPr>
            <w:r w:rsidRPr="006A7FED">
              <w:rPr>
                <w:lang w:eastAsia="en-GB"/>
              </w:rPr>
              <w:t xml:space="preserve">The Party </w:t>
            </w:r>
            <w:r w:rsidRPr="006A7FED">
              <w:rPr>
                <w:highlight w:val="yellow"/>
                <w:lang w:eastAsia="en-GB"/>
              </w:rPr>
              <w:t xml:space="preserve">[reported that] [not reported] </w:t>
            </w:r>
            <w:r w:rsidRPr="006A7FED">
              <w:rPr>
                <w:lang w:eastAsia="en-GB"/>
              </w:rPr>
              <w:t xml:space="preserve">… in its </w:t>
            </w:r>
            <w:r>
              <w:rPr>
                <w:lang w:eastAsia="en-GB"/>
              </w:rPr>
              <w:t>BR3</w:t>
            </w:r>
            <w:r w:rsidRPr="006A7FED">
              <w:rPr>
                <w:lang w:eastAsia="en-GB"/>
              </w:rPr>
              <w:t xml:space="preserve">. The ERT noted that this is not in accordance to the </w:t>
            </w:r>
            <w:r w:rsidRPr="008E159B">
              <w:rPr>
                <w:szCs w:val="18"/>
              </w:rPr>
              <w:t xml:space="preserve">UNFCCC reporting guidelines on </w:t>
            </w:r>
            <w:r>
              <w:rPr>
                <w:szCs w:val="18"/>
              </w:rPr>
              <w:t>BR</w:t>
            </w:r>
            <w:r w:rsidRPr="008E159B">
              <w:rPr>
                <w:szCs w:val="18"/>
              </w:rPr>
              <w:t>s</w:t>
            </w:r>
            <w:r>
              <w:rPr>
                <w:szCs w:val="18"/>
              </w:rPr>
              <w:t>.</w:t>
            </w:r>
            <w:r w:rsidRPr="008E159B">
              <w:rPr>
                <w:highlight w:val="cyan"/>
                <w:lang w:eastAsia="en-GB"/>
              </w:rPr>
              <w:t xml:space="preserve"> [</w:t>
            </w:r>
            <w:r>
              <w:rPr>
                <w:highlight w:val="cyan"/>
                <w:lang w:eastAsia="en-GB"/>
              </w:rPr>
              <w:t>Please include i</w:t>
            </w:r>
            <w:r w:rsidRPr="008E159B">
              <w:rPr>
                <w:highlight w:val="cyan"/>
                <w:lang w:eastAsia="en-GB"/>
              </w:rPr>
              <w:t>ncomplete or non-transparent information</w:t>
            </w:r>
            <w:r>
              <w:rPr>
                <w:highlight w:val="cyan"/>
                <w:lang w:eastAsia="en-GB"/>
              </w:rPr>
              <w:t xml:space="preserve"> and reference to the reporting requirement this i</w:t>
            </w:r>
            <w:r w:rsidRPr="008E159B">
              <w:rPr>
                <w:highlight w:val="cyan"/>
                <w:lang w:eastAsia="en-GB"/>
              </w:rPr>
              <w:t>ncomplete or non-transparent information</w:t>
            </w:r>
            <w:r>
              <w:rPr>
                <w:highlight w:val="cyan"/>
                <w:lang w:eastAsia="en-GB"/>
              </w:rPr>
              <w:t xml:space="preserve"> is linked to.</w:t>
            </w:r>
            <w:r w:rsidRPr="008E159B">
              <w:rPr>
                <w:highlight w:val="cyan"/>
                <w:lang w:eastAsia="en-GB"/>
              </w:rPr>
              <w:t xml:space="preserve">] </w:t>
            </w:r>
          </w:p>
          <w:p w14:paraId="797634C1" w14:textId="77777777" w:rsidR="00A312BB" w:rsidRPr="00273FB2" w:rsidRDefault="00A312BB" w:rsidP="00EC15A2">
            <w:pPr>
              <w:autoSpaceDE w:val="0"/>
              <w:autoSpaceDN w:val="0"/>
              <w:spacing w:before="40" w:after="120" w:line="220" w:lineRule="exact"/>
              <w:rPr>
                <w:lang w:eastAsia="en-GB"/>
              </w:rPr>
            </w:pPr>
            <w:r w:rsidRPr="00273FB2">
              <w:rPr>
                <w:lang w:eastAsia="en-GB"/>
              </w:rPr>
              <w:t>During the review</w:t>
            </w:r>
            <w:r>
              <w:rPr>
                <w:lang w:eastAsia="en-GB"/>
              </w:rPr>
              <w:t xml:space="preserve"> </w:t>
            </w:r>
            <w:r w:rsidRPr="00273FB2">
              <w:rPr>
                <w:highlight w:val="yellow"/>
                <w:lang w:eastAsia="en-GB"/>
              </w:rPr>
              <w:t>[Party]</w:t>
            </w:r>
            <w:r>
              <w:rPr>
                <w:lang w:eastAsia="en-GB"/>
              </w:rPr>
              <w:t xml:space="preserve"> </w:t>
            </w:r>
            <w:r w:rsidRPr="00273FB2">
              <w:rPr>
                <w:highlight w:val="yellow"/>
                <w:lang w:eastAsia="en-GB"/>
              </w:rPr>
              <w:t>[explained that] [provided information on]</w:t>
            </w:r>
            <w:r>
              <w:rPr>
                <w:lang w:eastAsia="en-GB"/>
              </w:rPr>
              <w:t xml:space="preserve"> … </w:t>
            </w:r>
            <w:r w:rsidRPr="008E159B">
              <w:rPr>
                <w:highlight w:val="cyan"/>
                <w:lang w:eastAsia="en-GB"/>
              </w:rPr>
              <w:t>[</w:t>
            </w:r>
            <w:r>
              <w:rPr>
                <w:highlight w:val="cyan"/>
                <w:lang w:eastAsia="en-GB"/>
              </w:rPr>
              <w:t>Please include a</w:t>
            </w:r>
            <w:r w:rsidRPr="008E159B">
              <w:rPr>
                <w:highlight w:val="cyan"/>
                <w:lang w:eastAsia="en-GB"/>
              </w:rPr>
              <w:t>dditional information</w:t>
            </w:r>
            <w:r>
              <w:rPr>
                <w:highlight w:val="cyan"/>
                <w:lang w:eastAsia="en-GB"/>
              </w:rPr>
              <w:t xml:space="preserve"> provided by the Party during the review</w:t>
            </w:r>
            <w:r w:rsidRPr="008E159B">
              <w:rPr>
                <w:highlight w:val="cyan"/>
                <w:lang w:eastAsia="en-GB"/>
              </w:rPr>
              <w:t>]</w:t>
            </w:r>
          </w:p>
          <w:p w14:paraId="46D2D3FD" w14:textId="77777777" w:rsidR="00A312BB" w:rsidRPr="008E159B" w:rsidRDefault="00A312BB" w:rsidP="00EC15A2">
            <w:pPr>
              <w:autoSpaceDE w:val="0"/>
              <w:autoSpaceDN w:val="0"/>
              <w:spacing w:before="40" w:after="120" w:line="220" w:lineRule="exact"/>
              <w:rPr>
                <w:highlight w:val="cyan"/>
                <w:lang w:eastAsia="en-GB"/>
              </w:rPr>
            </w:pPr>
            <w:r w:rsidRPr="00273FB2">
              <w:rPr>
                <w:lang w:eastAsia="en-GB"/>
              </w:rPr>
              <w:t xml:space="preserve">The ERT </w:t>
            </w:r>
            <w:r w:rsidRPr="006A7FED">
              <w:rPr>
                <w:highlight w:val="yellow"/>
                <w:lang w:eastAsia="en-GB"/>
              </w:rPr>
              <w:t>[recommends] [encourages]</w:t>
            </w:r>
            <w:r w:rsidRPr="00273FB2">
              <w:rPr>
                <w:lang w:eastAsia="en-GB"/>
              </w:rPr>
              <w:t xml:space="preserve"> …</w:t>
            </w:r>
            <w:r>
              <w:rPr>
                <w:lang w:eastAsia="en-GB"/>
              </w:rPr>
              <w:t xml:space="preserve"> </w:t>
            </w:r>
            <w:r w:rsidRPr="008E159B">
              <w:rPr>
                <w:highlight w:val="cyan"/>
                <w:lang w:eastAsia="en-GB"/>
              </w:rPr>
              <w:t>[</w:t>
            </w:r>
            <w:r>
              <w:rPr>
                <w:highlight w:val="cyan"/>
                <w:lang w:eastAsia="en-GB"/>
              </w:rPr>
              <w:t xml:space="preserve">Include </w:t>
            </w:r>
            <w:r w:rsidRPr="008E159B">
              <w:rPr>
                <w:highlight w:val="cyan"/>
                <w:lang w:eastAsia="en-GB"/>
              </w:rPr>
              <w:t>ERT finding]</w:t>
            </w:r>
          </w:p>
        </w:tc>
      </w:tr>
      <w:tr w:rsidR="00A312BB" w:rsidRPr="00C13CE1" w14:paraId="43231A69" w14:textId="77777777" w:rsidTr="00EC15A2">
        <w:trPr>
          <w:trHeight w:val="240"/>
        </w:trPr>
        <w:tc>
          <w:tcPr>
            <w:tcW w:w="467" w:type="dxa"/>
            <w:vMerge/>
            <w:shd w:val="clear" w:color="auto" w:fill="auto"/>
          </w:tcPr>
          <w:p w14:paraId="320F2E1D" w14:textId="77777777" w:rsidR="00A312BB" w:rsidRPr="00C13CE1" w:rsidRDefault="00A312BB" w:rsidP="00EC15A2">
            <w:pPr>
              <w:autoSpaceDE w:val="0"/>
              <w:autoSpaceDN w:val="0"/>
              <w:adjustRightInd w:val="0"/>
              <w:spacing w:before="40" w:after="120" w:line="220" w:lineRule="exact"/>
            </w:pPr>
          </w:p>
        </w:tc>
        <w:tc>
          <w:tcPr>
            <w:tcW w:w="2224" w:type="dxa"/>
            <w:tcBorders>
              <w:top w:val="nil"/>
            </w:tcBorders>
            <w:shd w:val="clear" w:color="auto" w:fill="auto"/>
          </w:tcPr>
          <w:p w14:paraId="0B68EF1F" w14:textId="77777777" w:rsidR="00A312BB" w:rsidRPr="00D62FC7" w:rsidRDefault="00A312BB" w:rsidP="00EC15A2">
            <w:pPr>
              <w:autoSpaceDE w:val="0"/>
              <w:autoSpaceDN w:val="0"/>
              <w:adjustRightInd w:val="0"/>
              <w:spacing w:before="40" w:after="120" w:line="220" w:lineRule="exact"/>
            </w:pPr>
            <w:r w:rsidRPr="00D62FC7">
              <w:t>Issue type</w:t>
            </w:r>
            <w:r>
              <w:t>:</w:t>
            </w:r>
            <w:r w:rsidRPr="00D62FC7">
              <w:br/>
            </w:r>
            <w:sdt>
              <w:sdtPr>
                <w:alias w:val="List"/>
                <w:tag w:val="List"/>
                <w:id w:val="-1992251566"/>
                <w:placeholder>
                  <w:docPart w:val="86259FAFD99747F6BEBD84E363BA90EB"/>
                </w:placeholder>
                <w:showingPlcHdr/>
                <w:dropDownList>
                  <w:listItem w:value="Choose an item."/>
                  <w:listItem w:displayText="completeness" w:value="completeness"/>
                  <w:listItem w:displayText="transparency" w:value="transparency"/>
                </w:dropDownList>
              </w:sdtPr>
              <w:sdtEndPr/>
              <w:sdtContent>
                <w:r w:rsidRPr="004351D1">
                  <w:rPr>
                    <w:rStyle w:val="PlaceholderText"/>
                  </w:rPr>
                  <w:t>Choose an item.</w:t>
                </w:r>
              </w:sdtContent>
            </w:sdt>
          </w:p>
        </w:tc>
        <w:tc>
          <w:tcPr>
            <w:tcW w:w="6948" w:type="dxa"/>
            <w:vMerge/>
            <w:shd w:val="clear" w:color="auto" w:fill="auto"/>
          </w:tcPr>
          <w:p w14:paraId="53AA30E8" w14:textId="77777777" w:rsidR="00A312BB" w:rsidRPr="008E159B" w:rsidRDefault="00A312BB" w:rsidP="00EC15A2">
            <w:pPr>
              <w:autoSpaceDE w:val="0"/>
              <w:autoSpaceDN w:val="0"/>
              <w:spacing w:before="40" w:after="120" w:line="220" w:lineRule="exact"/>
              <w:rPr>
                <w:highlight w:val="cyan"/>
                <w:lang w:eastAsia="en-GB"/>
              </w:rPr>
            </w:pPr>
          </w:p>
        </w:tc>
      </w:tr>
      <w:tr w:rsidR="00A312BB" w:rsidRPr="00C13CE1" w14:paraId="050B4787" w14:textId="77777777" w:rsidTr="00EC15A2">
        <w:trPr>
          <w:trHeight w:val="240"/>
        </w:trPr>
        <w:tc>
          <w:tcPr>
            <w:tcW w:w="467" w:type="dxa"/>
            <w:vMerge/>
            <w:shd w:val="clear" w:color="auto" w:fill="auto"/>
          </w:tcPr>
          <w:p w14:paraId="34B8F7BA" w14:textId="77777777" w:rsidR="00A312BB" w:rsidRPr="00C13CE1" w:rsidRDefault="00A312BB" w:rsidP="00EC15A2">
            <w:pPr>
              <w:autoSpaceDE w:val="0"/>
              <w:autoSpaceDN w:val="0"/>
              <w:adjustRightInd w:val="0"/>
              <w:spacing w:before="40" w:after="120" w:line="220" w:lineRule="exact"/>
            </w:pPr>
          </w:p>
        </w:tc>
        <w:tc>
          <w:tcPr>
            <w:tcW w:w="2224" w:type="dxa"/>
            <w:tcBorders>
              <w:top w:val="nil"/>
            </w:tcBorders>
            <w:shd w:val="clear" w:color="auto" w:fill="auto"/>
          </w:tcPr>
          <w:p w14:paraId="37045C49" w14:textId="77777777" w:rsidR="00A312BB" w:rsidRPr="008E159B" w:rsidRDefault="00A312BB" w:rsidP="00EC15A2">
            <w:pPr>
              <w:autoSpaceDE w:val="0"/>
              <w:autoSpaceDN w:val="0"/>
              <w:adjustRightInd w:val="0"/>
              <w:spacing w:before="40" w:after="120" w:line="220" w:lineRule="exact"/>
              <w:rPr>
                <w:lang w:val="en-IE"/>
              </w:rPr>
            </w:pPr>
            <w:r w:rsidRPr="00D62FC7">
              <w:t>Assessment</w:t>
            </w:r>
            <w:r>
              <w:t>:</w:t>
            </w:r>
            <w:r>
              <w:br/>
            </w:r>
            <w:sdt>
              <w:sdtPr>
                <w:rPr>
                  <w:lang w:val="en-IE"/>
                </w:rPr>
                <w:alias w:val="List"/>
                <w:tag w:val="List"/>
                <w:id w:val="903411451"/>
                <w:placeholder>
                  <w:docPart w:val="D9754580A30847A39DDB37495BA0D9E1"/>
                </w:placeholder>
                <w:showingPlcHdr/>
                <w:dropDownList>
                  <w:listItem w:value="Choose an item."/>
                  <w:listItem w:displayText="recommendation" w:value="recommendation"/>
                  <w:listItem w:displayText="encouragement" w:value="encouragement"/>
                </w:dropDownList>
              </w:sdtPr>
              <w:sdtEndPr/>
              <w:sdtContent>
                <w:r w:rsidRPr="004351D1">
                  <w:rPr>
                    <w:rStyle w:val="PlaceholderText"/>
                  </w:rPr>
                  <w:t>Choose an item.</w:t>
                </w:r>
              </w:sdtContent>
            </w:sdt>
          </w:p>
        </w:tc>
        <w:tc>
          <w:tcPr>
            <w:tcW w:w="6948" w:type="dxa"/>
            <w:vMerge/>
            <w:shd w:val="clear" w:color="auto" w:fill="auto"/>
          </w:tcPr>
          <w:p w14:paraId="3D551B76" w14:textId="77777777" w:rsidR="00A312BB" w:rsidRPr="008E159B" w:rsidRDefault="00A312BB" w:rsidP="00EC15A2">
            <w:pPr>
              <w:autoSpaceDE w:val="0"/>
              <w:autoSpaceDN w:val="0"/>
              <w:spacing w:before="40" w:after="120" w:line="220" w:lineRule="exact"/>
              <w:rPr>
                <w:highlight w:val="cyan"/>
                <w:lang w:eastAsia="en-GB"/>
              </w:rPr>
            </w:pPr>
          </w:p>
        </w:tc>
      </w:tr>
      <w:tr w:rsidR="00A312BB" w:rsidRPr="00C13CE1" w14:paraId="46356140" w14:textId="77777777" w:rsidTr="00EC15A2">
        <w:trPr>
          <w:trHeight w:val="240"/>
        </w:trPr>
        <w:tc>
          <w:tcPr>
            <w:tcW w:w="467" w:type="dxa"/>
            <w:vMerge w:val="restart"/>
            <w:tcBorders>
              <w:top w:val="nil"/>
            </w:tcBorders>
            <w:shd w:val="clear" w:color="auto" w:fill="auto"/>
          </w:tcPr>
          <w:p w14:paraId="1CC3A85D" w14:textId="77777777" w:rsidR="00A312BB" w:rsidRPr="008E159B" w:rsidRDefault="00A312BB" w:rsidP="00EC15A2">
            <w:pPr>
              <w:spacing w:before="40" w:after="120" w:line="220" w:lineRule="exact"/>
              <w:rPr>
                <w:rFonts w:eastAsia="Times New Roman"/>
              </w:rPr>
            </w:pPr>
            <w:r>
              <w:rPr>
                <w:rFonts w:eastAsia="Times New Roman"/>
              </w:rPr>
              <w:t>2</w:t>
            </w:r>
          </w:p>
        </w:tc>
        <w:tc>
          <w:tcPr>
            <w:tcW w:w="2224" w:type="dxa"/>
            <w:tcBorders>
              <w:top w:val="nil"/>
            </w:tcBorders>
            <w:shd w:val="clear" w:color="auto" w:fill="auto"/>
          </w:tcPr>
          <w:p w14:paraId="191EB29B" w14:textId="77777777" w:rsidR="00A312BB" w:rsidRPr="008E159B" w:rsidRDefault="00A312BB" w:rsidP="00EC15A2">
            <w:pPr>
              <w:autoSpaceDE w:val="0"/>
              <w:autoSpaceDN w:val="0"/>
              <w:adjustRightInd w:val="0"/>
              <w:spacing w:before="40" w:after="120" w:line="220" w:lineRule="exact"/>
              <w:rPr>
                <w:lang w:val="en-IE"/>
              </w:rPr>
            </w:pPr>
            <w:r w:rsidRPr="008E159B">
              <w:rPr>
                <w:lang w:val="en-IE"/>
              </w:rPr>
              <w:t>Reporting requirement specified in</w:t>
            </w:r>
            <w:r>
              <w:rPr>
                <w:rStyle w:val="PlaceholderText"/>
              </w:rPr>
              <w:t xml:space="preserve"> </w:t>
            </w:r>
            <w:r>
              <w:rPr>
                <w:rStyle w:val="PlaceholderText"/>
              </w:rPr>
              <w:br/>
            </w:r>
            <w:sdt>
              <w:sdtPr>
                <w:rPr>
                  <w:lang w:val="en-IE"/>
                </w:rPr>
                <w:alias w:val="List"/>
                <w:tag w:val="List"/>
                <w:id w:val="1362393754"/>
                <w:placeholder>
                  <w:docPart w:val="6AA101D944EB4801BC336D331989A527"/>
                </w:placeholder>
                <w:showingPlcHdr/>
                <w:dropDownList>
                  <w:listItem w:value="Choose an item."/>
                  <w:listItem w:displayText="paragraph 21" w:value="paragraph 21"/>
                  <w:listItem w:displayText="paragraph 22" w:value="paragraph 22"/>
                  <w:listItem w:displayText="CTF Table 8" w:value="CTF Table 8"/>
                </w:dropDownList>
              </w:sdtPr>
              <w:sdtEndPr/>
              <w:sdtContent>
                <w:r w:rsidRPr="004351D1">
                  <w:rPr>
                    <w:rStyle w:val="PlaceholderText"/>
                  </w:rPr>
                  <w:t>Choose an item.</w:t>
                </w:r>
              </w:sdtContent>
            </w:sdt>
          </w:p>
        </w:tc>
        <w:tc>
          <w:tcPr>
            <w:tcW w:w="6948" w:type="dxa"/>
            <w:vMerge w:val="restart"/>
            <w:tcBorders>
              <w:top w:val="nil"/>
            </w:tcBorders>
            <w:shd w:val="clear" w:color="auto" w:fill="auto"/>
          </w:tcPr>
          <w:p w14:paraId="49B6AE56" w14:textId="77777777" w:rsidR="00A312BB" w:rsidRPr="008E159B" w:rsidRDefault="00A312BB" w:rsidP="00EC15A2">
            <w:pPr>
              <w:autoSpaceDE w:val="0"/>
              <w:autoSpaceDN w:val="0"/>
              <w:spacing w:before="40" w:after="120" w:line="220" w:lineRule="exact"/>
              <w:rPr>
                <w:rFonts w:eastAsia="Calibri"/>
                <w:highlight w:val="cyan"/>
                <w:lang w:eastAsia="en-GB"/>
              </w:rPr>
            </w:pPr>
            <w:r w:rsidRPr="006A7FED">
              <w:rPr>
                <w:lang w:eastAsia="en-GB"/>
              </w:rPr>
              <w:t xml:space="preserve">The Party </w:t>
            </w:r>
            <w:r w:rsidRPr="006A7FED">
              <w:rPr>
                <w:highlight w:val="yellow"/>
                <w:lang w:eastAsia="en-GB"/>
              </w:rPr>
              <w:t xml:space="preserve">[reported that] [not reported] </w:t>
            </w:r>
            <w:r w:rsidRPr="006A7FED">
              <w:rPr>
                <w:lang w:eastAsia="en-GB"/>
              </w:rPr>
              <w:t xml:space="preserve">… in its </w:t>
            </w:r>
            <w:r>
              <w:rPr>
                <w:lang w:eastAsia="en-GB"/>
              </w:rPr>
              <w:t>BR3</w:t>
            </w:r>
            <w:r w:rsidRPr="006A7FED">
              <w:rPr>
                <w:lang w:eastAsia="en-GB"/>
              </w:rPr>
              <w:t xml:space="preserve">. The ERT noted that this is not in accordance to the </w:t>
            </w:r>
            <w:r w:rsidRPr="008E159B">
              <w:rPr>
                <w:szCs w:val="18"/>
              </w:rPr>
              <w:t xml:space="preserve">UNFCCC reporting guidelines on </w:t>
            </w:r>
            <w:r>
              <w:rPr>
                <w:szCs w:val="18"/>
              </w:rPr>
              <w:t>BR</w:t>
            </w:r>
            <w:r w:rsidRPr="008E159B">
              <w:rPr>
                <w:szCs w:val="18"/>
              </w:rPr>
              <w:t>s</w:t>
            </w:r>
            <w:r>
              <w:rPr>
                <w:szCs w:val="18"/>
              </w:rPr>
              <w:t>.</w:t>
            </w:r>
            <w:r w:rsidRPr="008E159B">
              <w:rPr>
                <w:highlight w:val="cyan"/>
                <w:lang w:eastAsia="en-GB"/>
              </w:rPr>
              <w:t xml:space="preserve"> [</w:t>
            </w:r>
            <w:r>
              <w:rPr>
                <w:highlight w:val="cyan"/>
                <w:lang w:eastAsia="en-GB"/>
              </w:rPr>
              <w:t>Please include i</w:t>
            </w:r>
            <w:r w:rsidRPr="008E159B">
              <w:rPr>
                <w:highlight w:val="cyan"/>
                <w:lang w:eastAsia="en-GB"/>
              </w:rPr>
              <w:t>ncomplete or non-transparent information</w:t>
            </w:r>
            <w:r>
              <w:rPr>
                <w:highlight w:val="cyan"/>
                <w:lang w:eastAsia="en-GB"/>
              </w:rPr>
              <w:t xml:space="preserve"> and reference to the reporting requirement this i</w:t>
            </w:r>
            <w:r w:rsidRPr="008E159B">
              <w:rPr>
                <w:highlight w:val="cyan"/>
                <w:lang w:eastAsia="en-GB"/>
              </w:rPr>
              <w:t>ncomplete or non-transparent information</w:t>
            </w:r>
            <w:r>
              <w:rPr>
                <w:highlight w:val="cyan"/>
                <w:lang w:eastAsia="en-GB"/>
              </w:rPr>
              <w:t xml:space="preserve"> is linked to.</w:t>
            </w:r>
            <w:r w:rsidRPr="008E159B">
              <w:rPr>
                <w:highlight w:val="cyan"/>
                <w:lang w:eastAsia="en-GB"/>
              </w:rPr>
              <w:t xml:space="preserve">] </w:t>
            </w:r>
          </w:p>
          <w:p w14:paraId="004B04C5" w14:textId="77777777" w:rsidR="00A312BB" w:rsidRPr="00273FB2" w:rsidRDefault="00A312BB" w:rsidP="00EC15A2">
            <w:pPr>
              <w:autoSpaceDE w:val="0"/>
              <w:autoSpaceDN w:val="0"/>
              <w:spacing w:before="40" w:after="120" w:line="220" w:lineRule="exact"/>
              <w:rPr>
                <w:lang w:eastAsia="en-GB"/>
              </w:rPr>
            </w:pPr>
            <w:r w:rsidRPr="00273FB2">
              <w:rPr>
                <w:lang w:eastAsia="en-GB"/>
              </w:rPr>
              <w:t>During the review</w:t>
            </w:r>
            <w:r>
              <w:rPr>
                <w:lang w:eastAsia="en-GB"/>
              </w:rPr>
              <w:t xml:space="preserve"> </w:t>
            </w:r>
            <w:r w:rsidRPr="00273FB2">
              <w:rPr>
                <w:highlight w:val="yellow"/>
                <w:lang w:eastAsia="en-GB"/>
              </w:rPr>
              <w:t>[Party]</w:t>
            </w:r>
            <w:r>
              <w:rPr>
                <w:lang w:eastAsia="en-GB"/>
              </w:rPr>
              <w:t xml:space="preserve"> </w:t>
            </w:r>
            <w:r w:rsidRPr="00273FB2">
              <w:rPr>
                <w:highlight w:val="yellow"/>
                <w:lang w:eastAsia="en-GB"/>
              </w:rPr>
              <w:t>[explained that] [provided information on]</w:t>
            </w:r>
            <w:r>
              <w:rPr>
                <w:lang w:eastAsia="en-GB"/>
              </w:rPr>
              <w:t xml:space="preserve"> … </w:t>
            </w:r>
            <w:r w:rsidRPr="008E159B">
              <w:rPr>
                <w:highlight w:val="cyan"/>
                <w:lang w:eastAsia="en-GB"/>
              </w:rPr>
              <w:t>[</w:t>
            </w:r>
            <w:r>
              <w:rPr>
                <w:highlight w:val="cyan"/>
                <w:lang w:eastAsia="en-GB"/>
              </w:rPr>
              <w:t>Please include a</w:t>
            </w:r>
            <w:r w:rsidRPr="008E159B">
              <w:rPr>
                <w:highlight w:val="cyan"/>
                <w:lang w:eastAsia="en-GB"/>
              </w:rPr>
              <w:t>dditional information</w:t>
            </w:r>
            <w:r>
              <w:rPr>
                <w:highlight w:val="cyan"/>
                <w:lang w:eastAsia="en-GB"/>
              </w:rPr>
              <w:t xml:space="preserve"> provided by the Party during the review</w:t>
            </w:r>
            <w:r w:rsidRPr="008E159B">
              <w:rPr>
                <w:highlight w:val="cyan"/>
                <w:lang w:eastAsia="en-GB"/>
              </w:rPr>
              <w:t>]</w:t>
            </w:r>
          </w:p>
          <w:p w14:paraId="59029FC7" w14:textId="77777777" w:rsidR="00A312BB" w:rsidRPr="00C13CE1" w:rsidRDefault="00A312BB" w:rsidP="00EC15A2">
            <w:pPr>
              <w:autoSpaceDE w:val="0"/>
              <w:autoSpaceDN w:val="0"/>
              <w:spacing w:before="40" w:after="120" w:line="220" w:lineRule="exact"/>
            </w:pPr>
            <w:r w:rsidRPr="00273FB2">
              <w:rPr>
                <w:lang w:eastAsia="en-GB"/>
              </w:rPr>
              <w:t xml:space="preserve">The ERT </w:t>
            </w:r>
            <w:r w:rsidRPr="006A7FED">
              <w:rPr>
                <w:highlight w:val="yellow"/>
                <w:lang w:eastAsia="en-GB"/>
              </w:rPr>
              <w:t>[recommends] [encourages]</w:t>
            </w:r>
            <w:r w:rsidRPr="00273FB2">
              <w:rPr>
                <w:lang w:eastAsia="en-GB"/>
              </w:rPr>
              <w:t xml:space="preserve"> …</w:t>
            </w:r>
            <w:r>
              <w:rPr>
                <w:lang w:eastAsia="en-GB"/>
              </w:rPr>
              <w:t xml:space="preserve"> </w:t>
            </w:r>
            <w:r w:rsidRPr="008E159B">
              <w:rPr>
                <w:highlight w:val="cyan"/>
                <w:lang w:eastAsia="en-GB"/>
              </w:rPr>
              <w:t>[</w:t>
            </w:r>
            <w:r>
              <w:rPr>
                <w:highlight w:val="cyan"/>
                <w:lang w:eastAsia="en-GB"/>
              </w:rPr>
              <w:t xml:space="preserve">Include </w:t>
            </w:r>
            <w:r w:rsidRPr="008E159B">
              <w:rPr>
                <w:highlight w:val="cyan"/>
                <w:lang w:eastAsia="en-GB"/>
              </w:rPr>
              <w:t>ERT finding]</w:t>
            </w:r>
          </w:p>
          <w:p w14:paraId="54B8878F" w14:textId="77777777" w:rsidR="00A312BB" w:rsidRPr="00C13CE1" w:rsidRDefault="00A312BB" w:rsidP="00EC15A2">
            <w:pPr>
              <w:autoSpaceDE w:val="0"/>
              <w:autoSpaceDN w:val="0"/>
              <w:adjustRightInd w:val="0"/>
              <w:spacing w:before="40" w:after="120" w:line="220" w:lineRule="exact"/>
            </w:pPr>
          </w:p>
        </w:tc>
      </w:tr>
      <w:tr w:rsidR="00A312BB" w:rsidRPr="00C13CE1" w14:paraId="13AE89D5" w14:textId="77777777" w:rsidTr="00EC15A2">
        <w:trPr>
          <w:trHeight w:val="240"/>
        </w:trPr>
        <w:tc>
          <w:tcPr>
            <w:tcW w:w="467" w:type="dxa"/>
            <w:vMerge/>
            <w:tcBorders>
              <w:top w:val="nil"/>
            </w:tcBorders>
            <w:shd w:val="clear" w:color="auto" w:fill="auto"/>
          </w:tcPr>
          <w:p w14:paraId="08E0A819" w14:textId="77777777" w:rsidR="00A312BB" w:rsidRPr="008E159B" w:rsidRDefault="00A312BB" w:rsidP="00EC15A2">
            <w:pPr>
              <w:spacing w:before="40" w:after="120" w:line="220" w:lineRule="exact"/>
              <w:rPr>
                <w:rFonts w:eastAsia="Times New Roman"/>
              </w:rPr>
            </w:pPr>
          </w:p>
        </w:tc>
        <w:tc>
          <w:tcPr>
            <w:tcW w:w="2224" w:type="dxa"/>
            <w:tcBorders>
              <w:top w:val="nil"/>
            </w:tcBorders>
            <w:shd w:val="clear" w:color="auto" w:fill="auto"/>
          </w:tcPr>
          <w:p w14:paraId="2D9D8460" w14:textId="77777777" w:rsidR="00A312BB" w:rsidRPr="008E159B" w:rsidRDefault="00A312BB" w:rsidP="00EC15A2">
            <w:pPr>
              <w:autoSpaceDE w:val="0"/>
              <w:autoSpaceDN w:val="0"/>
              <w:adjustRightInd w:val="0"/>
              <w:spacing w:before="40" w:after="120" w:line="220" w:lineRule="exact"/>
              <w:rPr>
                <w:lang w:val="en-IE"/>
              </w:rPr>
            </w:pPr>
            <w:r w:rsidRPr="00D62FC7">
              <w:t>Issue type</w:t>
            </w:r>
            <w:r>
              <w:t>:</w:t>
            </w:r>
            <w:r w:rsidRPr="00D62FC7">
              <w:br/>
            </w:r>
            <w:sdt>
              <w:sdtPr>
                <w:alias w:val="List"/>
                <w:tag w:val="List"/>
                <w:id w:val="9884443"/>
                <w:placeholder>
                  <w:docPart w:val="BD9560C5F235424C9EBDF5A0E25370C7"/>
                </w:placeholder>
                <w:showingPlcHdr/>
                <w:dropDownList>
                  <w:listItem w:value="Choose an item."/>
                  <w:listItem w:displayText="completeness" w:value="completeness"/>
                  <w:listItem w:displayText="transparency" w:value="transparency"/>
                </w:dropDownList>
              </w:sdtPr>
              <w:sdtEndPr/>
              <w:sdtContent>
                <w:r w:rsidRPr="004351D1">
                  <w:rPr>
                    <w:rStyle w:val="PlaceholderText"/>
                  </w:rPr>
                  <w:t>Choose an item.</w:t>
                </w:r>
              </w:sdtContent>
            </w:sdt>
          </w:p>
        </w:tc>
        <w:tc>
          <w:tcPr>
            <w:tcW w:w="6948" w:type="dxa"/>
            <w:vMerge/>
            <w:tcBorders>
              <w:top w:val="nil"/>
            </w:tcBorders>
            <w:shd w:val="clear" w:color="auto" w:fill="auto"/>
          </w:tcPr>
          <w:p w14:paraId="0EEC20AF" w14:textId="77777777" w:rsidR="00A312BB" w:rsidRPr="00C13CE1" w:rsidRDefault="00A312BB" w:rsidP="00EC15A2">
            <w:pPr>
              <w:autoSpaceDE w:val="0"/>
              <w:autoSpaceDN w:val="0"/>
              <w:adjustRightInd w:val="0"/>
              <w:spacing w:before="40" w:after="120" w:line="220" w:lineRule="exact"/>
            </w:pPr>
          </w:p>
        </w:tc>
      </w:tr>
      <w:tr w:rsidR="00A312BB" w:rsidRPr="00C13CE1" w14:paraId="2FB18472" w14:textId="77777777" w:rsidTr="00EC15A2">
        <w:trPr>
          <w:trHeight w:val="240"/>
        </w:trPr>
        <w:tc>
          <w:tcPr>
            <w:tcW w:w="467" w:type="dxa"/>
            <w:vMerge/>
            <w:tcBorders>
              <w:top w:val="nil"/>
              <w:bottom w:val="single" w:sz="12" w:space="0" w:color="auto"/>
            </w:tcBorders>
            <w:shd w:val="clear" w:color="auto" w:fill="auto"/>
          </w:tcPr>
          <w:p w14:paraId="29EA62F5" w14:textId="77777777" w:rsidR="00A312BB" w:rsidRPr="008E159B" w:rsidRDefault="00A312BB" w:rsidP="00EC15A2">
            <w:pPr>
              <w:spacing w:before="40" w:after="120" w:line="220" w:lineRule="exact"/>
              <w:rPr>
                <w:rFonts w:eastAsia="Times New Roman"/>
              </w:rPr>
            </w:pPr>
          </w:p>
        </w:tc>
        <w:tc>
          <w:tcPr>
            <w:tcW w:w="2224" w:type="dxa"/>
            <w:tcBorders>
              <w:top w:val="nil"/>
              <w:bottom w:val="single" w:sz="12" w:space="0" w:color="auto"/>
            </w:tcBorders>
            <w:shd w:val="clear" w:color="auto" w:fill="auto"/>
          </w:tcPr>
          <w:p w14:paraId="1FE31BC9" w14:textId="77777777" w:rsidR="00A312BB" w:rsidRPr="008E159B" w:rsidRDefault="00A312BB" w:rsidP="00EC15A2">
            <w:pPr>
              <w:autoSpaceDE w:val="0"/>
              <w:autoSpaceDN w:val="0"/>
              <w:adjustRightInd w:val="0"/>
              <w:spacing w:before="40" w:after="120" w:line="220" w:lineRule="exact"/>
              <w:rPr>
                <w:lang w:val="en-IE"/>
              </w:rPr>
            </w:pPr>
            <w:r w:rsidRPr="00D62FC7">
              <w:t>Assessment</w:t>
            </w:r>
            <w:r>
              <w:t>:</w:t>
            </w:r>
            <w:r>
              <w:br/>
            </w:r>
            <w:sdt>
              <w:sdtPr>
                <w:rPr>
                  <w:lang w:val="en-IE"/>
                </w:rPr>
                <w:alias w:val="List"/>
                <w:tag w:val="List"/>
                <w:id w:val="-1191292963"/>
                <w:placeholder>
                  <w:docPart w:val="DC7FD6D79B23465D85535D2B30279D69"/>
                </w:placeholder>
                <w:showingPlcHdr/>
                <w:dropDownList>
                  <w:listItem w:value="Choose an item."/>
                  <w:listItem w:displayText="recommendation" w:value="recommendation"/>
                  <w:listItem w:displayText="encouragement" w:value="encouragement"/>
                </w:dropDownList>
              </w:sdtPr>
              <w:sdtEndPr/>
              <w:sdtContent>
                <w:r w:rsidRPr="004351D1">
                  <w:rPr>
                    <w:rStyle w:val="PlaceholderText"/>
                  </w:rPr>
                  <w:t>Choose an item.</w:t>
                </w:r>
              </w:sdtContent>
            </w:sdt>
          </w:p>
        </w:tc>
        <w:tc>
          <w:tcPr>
            <w:tcW w:w="6948" w:type="dxa"/>
            <w:vMerge/>
            <w:tcBorders>
              <w:top w:val="nil"/>
              <w:bottom w:val="single" w:sz="12" w:space="0" w:color="auto"/>
            </w:tcBorders>
            <w:shd w:val="clear" w:color="auto" w:fill="auto"/>
          </w:tcPr>
          <w:p w14:paraId="66ADAC22" w14:textId="77777777" w:rsidR="00A312BB" w:rsidRPr="00C13CE1" w:rsidRDefault="00A312BB" w:rsidP="00EC15A2">
            <w:pPr>
              <w:autoSpaceDE w:val="0"/>
              <w:autoSpaceDN w:val="0"/>
              <w:adjustRightInd w:val="0"/>
              <w:spacing w:before="40" w:after="120" w:line="220" w:lineRule="exact"/>
            </w:pPr>
          </w:p>
        </w:tc>
      </w:tr>
    </w:tbl>
    <w:p w14:paraId="4832D910" w14:textId="77777777" w:rsidR="00A312BB" w:rsidRPr="00AA1824" w:rsidRDefault="00A312BB" w:rsidP="00A312BB">
      <w:pPr>
        <w:pStyle w:val="FootnoteTable"/>
        <w:ind w:right="425" w:firstLine="142"/>
        <w:jc w:val="left"/>
      </w:pPr>
      <w:r w:rsidRPr="00AA1824">
        <w:rPr>
          <w:i/>
        </w:rPr>
        <w:t>Note</w:t>
      </w:r>
      <w:r w:rsidRPr="00AA1824">
        <w:t xml:space="preserve">: Paragraph number listed under reporting requirement refers to the relevant paragraph of the UNFCCC reporting guidelines on BRs. The reporting on the requirements not included in this table </w:t>
      </w:r>
      <w:proofErr w:type="gramStart"/>
      <w:r w:rsidRPr="00AA1824">
        <w:t>is considered to be</w:t>
      </w:r>
      <w:proofErr w:type="gramEnd"/>
      <w:r w:rsidRPr="00AA1824">
        <w:t xml:space="preserve"> complete, transparent and adhering to the UNFCCC reporting guidelines on BRs.</w:t>
      </w:r>
    </w:p>
    <w:p w14:paraId="50282D96" w14:textId="77777777" w:rsidR="009C4456" w:rsidRDefault="009C4456" w:rsidP="0027263F"/>
    <w:sectPr w:rsidR="009C4456" w:rsidSect="008E777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471"/>
    <w:multiLevelType w:val="hybridMultilevel"/>
    <w:tmpl w:val="BA807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A6588"/>
    <w:multiLevelType w:val="hybridMultilevel"/>
    <w:tmpl w:val="0F4AFEB6"/>
    <w:lvl w:ilvl="0" w:tplc="A7D4EFA4">
      <w:start w:val="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F0E16"/>
    <w:multiLevelType w:val="hybridMultilevel"/>
    <w:tmpl w:val="0414EA3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BC41262"/>
    <w:multiLevelType w:val="hybridMultilevel"/>
    <w:tmpl w:val="469C4F6C"/>
    <w:lvl w:ilvl="0" w:tplc="6660072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3EB61D00"/>
    <w:multiLevelType w:val="hybridMultilevel"/>
    <w:tmpl w:val="7D4C5F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4DC5D91"/>
    <w:multiLevelType w:val="hybridMultilevel"/>
    <w:tmpl w:val="9E5A711A"/>
    <w:lvl w:ilvl="0" w:tplc="6660072A">
      <w:start w:val="1"/>
      <w:numFmt w:val="decimal"/>
      <w:lvlText w:val="%1."/>
      <w:lvlJc w:val="left"/>
      <w:pPr>
        <w:ind w:left="166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B037781"/>
    <w:multiLevelType w:val="hybridMultilevel"/>
    <w:tmpl w:val="AE24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E394A"/>
    <w:multiLevelType w:val="multilevel"/>
    <w:tmpl w:val="7CE4AA4C"/>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2978" w:firstLine="0"/>
      </w:pPr>
      <w:rPr>
        <w:rFonts w:hint="default"/>
        <w:i w:val="0"/>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8" w15:restartNumberingAfterBreak="0">
    <w:nsid w:val="53971D07"/>
    <w:multiLevelType w:val="hybridMultilevel"/>
    <w:tmpl w:val="82C2B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C824285"/>
    <w:multiLevelType w:val="hybridMultilevel"/>
    <w:tmpl w:val="BD2CC91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3"/>
  </w:num>
  <w:num w:numId="6">
    <w:abstractNumId w:val="5"/>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4F"/>
    <w:rsid w:val="000146AA"/>
    <w:rsid w:val="0004547E"/>
    <w:rsid w:val="0008209F"/>
    <w:rsid w:val="00087F5A"/>
    <w:rsid w:val="000F3162"/>
    <w:rsid w:val="000F78EC"/>
    <w:rsid w:val="0010133B"/>
    <w:rsid w:val="00132BDD"/>
    <w:rsid w:val="00143202"/>
    <w:rsid w:val="00194AD5"/>
    <w:rsid w:val="001A6DC4"/>
    <w:rsid w:val="00263867"/>
    <w:rsid w:val="0027161E"/>
    <w:rsid w:val="0027263F"/>
    <w:rsid w:val="002B0EB0"/>
    <w:rsid w:val="002C0396"/>
    <w:rsid w:val="002C4822"/>
    <w:rsid w:val="002D2FDF"/>
    <w:rsid w:val="002D5EB8"/>
    <w:rsid w:val="00382240"/>
    <w:rsid w:val="003B0B45"/>
    <w:rsid w:val="00440E0F"/>
    <w:rsid w:val="00451492"/>
    <w:rsid w:val="004859D4"/>
    <w:rsid w:val="004D1C5E"/>
    <w:rsid w:val="004D7F37"/>
    <w:rsid w:val="00512954"/>
    <w:rsid w:val="0052462C"/>
    <w:rsid w:val="005263DB"/>
    <w:rsid w:val="00532647"/>
    <w:rsid w:val="005517AB"/>
    <w:rsid w:val="00595639"/>
    <w:rsid w:val="005A04FB"/>
    <w:rsid w:val="005D40EE"/>
    <w:rsid w:val="005E543D"/>
    <w:rsid w:val="00627CE2"/>
    <w:rsid w:val="00646B0A"/>
    <w:rsid w:val="0064761D"/>
    <w:rsid w:val="006808CC"/>
    <w:rsid w:val="006A1117"/>
    <w:rsid w:val="006C5A2A"/>
    <w:rsid w:val="0070200E"/>
    <w:rsid w:val="00715FF5"/>
    <w:rsid w:val="0073238C"/>
    <w:rsid w:val="00762F06"/>
    <w:rsid w:val="007C6EFF"/>
    <w:rsid w:val="007E3CAA"/>
    <w:rsid w:val="008208BA"/>
    <w:rsid w:val="0082236B"/>
    <w:rsid w:val="00874A26"/>
    <w:rsid w:val="008817FC"/>
    <w:rsid w:val="008A5474"/>
    <w:rsid w:val="008C060C"/>
    <w:rsid w:val="008E777A"/>
    <w:rsid w:val="00943E8F"/>
    <w:rsid w:val="00955517"/>
    <w:rsid w:val="00974DF6"/>
    <w:rsid w:val="009B33A1"/>
    <w:rsid w:val="009C389C"/>
    <w:rsid w:val="009C4456"/>
    <w:rsid w:val="009C4CA3"/>
    <w:rsid w:val="009D1069"/>
    <w:rsid w:val="009F2657"/>
    <w:rsid w:val="00A312BB"/>
    <w:rsid w:val="00AA2950"/>
    <w:rsid w:val="00AA67B9"/>
    <w:rsid w:val="00B172DE"/>
    <w:rsid w:val="00B25AEF"/>
    <w:rsid w:val="00B44AB8"/>
    <w:rsid w:val="00B4768B"/>
    <w:rsid w:val="00B840E6"/>
    <w:rsid w:val="00BB3880"/>
    <w:rsid w:val="00BD75FD"/>
    <w:rsid w:val="00C26FFB"/>
    <w:rsid w:val="00C92048"/>
    <w:rsid w:val="00C93A19"/>
    <w:rsid w:val="00D31CE9"/>
    <w:rsid w:val="00D351F8"/>
    <w:rsid w:val="00D53DC4"/>
    <w:rsid w:val="00D906FE"/>
    <w:rsid w:val="00D92BF2"/>
    <w:rsid w:val="00D9324F"/>
    <w:rsid w:val="00DB3EDB"/>
    <w:rsid w:val="00DB5A49"/>
    <w:rsid w:val="00DD2788"/>
    <w:rsid w:val="00EA34E3"/>
    <w:rsid w:val="00EB51AF"/>
    <w:rsid w:val="00EE7ACE"/>
    <w:rsid w:val="00F15765"/>
    <w:rsid w:val="00F96381"/>
    <w:rsid w:val="00FA3D8F"/>
    <w:rsid w:val="00FB2D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65D9"/>
  <w15:chartTrackingRefBased/>
  <w15:docId w15:val="{CA62CE81-DFA9-4103-85C7-D07C78ED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867"/>
  </w:style>
  <w:style w:type="paragraph" w:styleId="Heading1">
    <w:name w:val="heading 1"/>
    <w:basedOn w:val="Normal"/>
    <w:next w:val="Normal"/>
    <w:link w:val="Heading1Char"/>
    <w:uiPriority w:val="9"/>
    <w:qFormat/>
    <w:rsid w:val="002638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7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7C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86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63867"/>
    <w:pPr>
      <w:ind w:left="720"/>
      <w:contextualSpacing/>
    </w:pPr>
  </w:style>
  <w:style w:type="paragraph" w:styleId="Title">
    <w:name w:val="Title"/>
    <w:basedOn w:val="Normal"/>
    <w:next w:val="Normal"/>
    <w:link w:val="TitleChar"/>
    <w:uiPriority w:val="10"/>
    <w:qFormat/>
    <w:rsid w:val="002638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86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D27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27CE2"/>
    <w:rPr>
      <w:rFonts w:asciiTheme="majorHAnsi" w:eastAsiaTheme="majorEastAsia" w:hAnsiTheme="majorHAnsi" w:cstheme="majorBidi"/>
      <w:color w:val="1F3763" w:themeColor="accent1" w:themeShade="7F"/>
      <w:sz w:val="24"/>
      <w:szCs w:val="24"/>
    </w:rPr>
  </w:style>
  <w:style w:type="paragraph" w:customStyle="1" w:styleId="FootnoteTable">
    <w:name w:val="Footnote Table"/>
    <w:basedOn w:val="Normal"/>
    <w:rsid w:val="009C4456"/>
    <w:pPr>
      <w:suppressAutoHyphens/>
      <w:spacing w:before="60" w:after="0" w:line="220" w:lineRule="atLeast"/>
      <w:contextualSpacing/>
      <w:jc w:val="both"/>
    </w:pPr>
    <w:rPr>
      <w:rFonts w:ascii="Times New Roman" w:eastAsia="SimSun" w:hAnsi="Times New Roman" w:cs="Times New Roman"/>
      <w:sz w:val="18"/>
      <w:szCs w:val="20"/>
      <w:lang w:val="en-GB" w:eastAsia="zh-CN"/>
    </w:rPr>
  </w:style>
  <w:style w:type="paragraph" w:customStyle="1" w:styleId="RegHChG">
    <w:name w:val="Reg_H__Ch_G"/>
    <w:basedOn w:val="Normal"/>
    <w:next w:val="RegH1G"/>
    <w:rsid w:val="009C4456"/>
    <w:pPr>
      <w:keepNext/>
      <w:keepLines/>
      <w:numPr>
        <w:numId w:val="10"/>
      </w:numPr>
      <w:suppressAutoHyphens/>
      <w:spacing w:before="360" w:after="240" w:line="300" w:lineRule="exact"/>
      <w:ind w:right="1134"/>
    </w:pPr>
    <w:rPr>
      <w:rFonts w:ascii="Times New Roman" w:eastAsia="SimSun" w:hAnsi="Times New Roman" w:cs="Times New Roman"/>
      <w:b/>
      <w:sz w:val="28"/>
      <w:szCs w:val="20"/>
      <w:lang w:val="en-GB" w:eastAsia="zh-CN"/>
    </w:rPr>
  </w:style>
  <w:style w:type="paragraph" w:customStyle="1" w:styleId="RegH1G">
    <w:name w:val="Reg_H_1_G"/>
    <w:basedOn w:val="Normal"/>
    <w:next w:val="RegH23G"/>
    <w:rsid w:val="009C4456"/>
    <w:pPr>
      <w:keepNext/>
      <w:keepLines/>
      <w:numPr>
        <w:ilvl w:val="1"/>
        <w:numId w:val="10"/>
      </w:numPr>
      <w:suppressAutoHyphens/>
      <w:spacing w:before="360" w:after="240" w:line="270" w:lineRule="exact"/>
      <w:ind w:right="1134"/>
    </w:pPr>
    <w:rPr>
      <w:rFonts w:ascii="Times New Roman" w:eastAsia="SimSun" w:hAnsi="Times New Roman" w:cs="Times New Roman"/>
      <w:b/>
      <w:sz w:val="24"/>
      <w:szCs w:val="20"/>
      <w:lang w:val="en-GB" w:eastAsia="zh-CN"/>
    </w:rPr>
  </w:style>
  <w:style w:type="paragraph" w:customStyle="1" w:styleId="RegH23G">
    <w:name w:val="Reg_H_2/3_G"/>
    <w:basedOn w:val="Normal"/>
    <w:next w:val="RegH4G"/>
    <w:rsid w:val="009C4456"/>
    <w:pPr>
      <w:keepNext/>
      <w:keepLines/>
      <w:numPr>
        <w:ilvl w:val="2"/>
        <w:numId w:val="10"/>
      </w:numPr>
      <w:suppressAutoHyphens/>
      <w:spacing w:before="240" w:after="120" w:line="240" w:lineRule="exact"/>
      <w:ind w:right="1134"/>
    </w:pPr>
    <w:rPr>
      <w:rFonts w:ascii="Times New Roman" w:eastAsia="SimSun" w:hAnsi="Times New Roman" w:cs="Times New Roman"/>
      <w:b/>
      <w:sz w:val="20"/>
      <w:szCs w:val="20"/>
      <w:lang w:val="en-GB" w:eastAsia="zh-CN"/>
    </w:rPr>
  </w:style>
  <w:style w:type="paragraph" w:customStyle="1" w:styleId="RegSingleTxtG">
    <w:name w:val="Reg_Single Txt_G"/>
    <w:basedOn w:val="Normal"/>
    <w:link w:val="RegSingleTxtGChar"/>
    <w:rsid w:val="009C4456"/>
    <w:pPr>
      <w:numPr>
        <w:ilvl w:val="5"/>
        <w:numId w:val="10"/>
      </w:numPr>
      <w:tabs>
        <w:tab w:val="left" w:pos="1701"/>
      </w:tabs>
      <w:suppressAutoHyphens/>
      <w:spacing w:after="120" w:line="240" w:lineRule="atLeast"/>
      <w:ind w:right="1134"/>
      <w:jc w:val="both"/>
    </w:pPr>
    <w:rPr>
      <w:rFonts w:ascii="Times New Roman" w:eastAsia="SimSun" w:hAnsi="Times New Roman" w:cs="Times New Roman"/>
      <w:sz w:val="20"/>
      <w:szCs w:val="20"/>
      <w:lang w:val="en-GB" w:eastAsia="zh-CN"/>
    </w:rPr>
  </w:style>
  <w:style w:type="paragraph" w:customStyle="1" w:styleId="RegH4G">
    <w:name w:val="Reg_H_4_G"/>
    <w:basedOn w:val="RegH23G"/>
    <w:next w:val="RegH5G"/>
    <w:qFormat/>
    <w:rsid w:val="009C4456"/>
    <w:pPr>
      <w:numPr>
        <w:ilvl w:val="3"/>
      </w:numPr>
    </w:pPr>
  </w:style>
  <w:style w:type="paragraph" w:customStyle="1" w:styleId="RegH5G">
    <w:name w:val="Reg_H_5_G"/>
    <w:basedOn w:val="RegH4G"/>
    <w:qFormat/>
    <w:rsid w:val="009C4456"/>
    <w:pPr>
      <w:numPr>
        <w:ilvl w:val="4"/>
      </w:numPr>
    </w:pPr>
    <w:rPr>
      <w:b w:val="0"/>
      <w:i/>
    </w:rPr>
  </w:style>
  <w:style w:type="paragraph" w:customStyle="1" w:styleId="RegSingleTxtG2">
    <w:name w:val="Reg_Single Txt_G2"/>
    <w:basedOn w:val="RegSingleTxtG"/>
    <w:qFormat/>
    <w:rsid w:val="009C4456"/>
    <w:pPr>
      <w:numPr>
        <w:ilvl w:val="6"/>
      </w:numPr>
      <w:tabs>
        <w:tab w:val="clear" w:pos="1702"/>
        <w:tab w:val="num" w:pos="360"/>
      </w:tabs>
    </w:pPr>
  </w:style>
  <w:style w:type="paragraph" w:customStyle="1" w:styleId="RegSingleTxtG3">
    <w:name w:val="Reg_Single Txt_G3"/>
    <w:basedOn w:val="RegSingleTxtG"/>
    <w:qFormat/>
    <w:rsid w:val="009C4456"/>
    <w:pPr>
      <w:numPr>
        <w:ilvl w:val="7"/>
      </w:numPr>
      <w:tabs>
        <w:tab w:val="num" w:pos="360"/>
      </w:tabs>
    </w:pPr>
  </w:style>
  <w:style w:type="character" w:styleId="PlaceholderText">
    <w:name w:val="Placeholder Text"/>
    <w:uiPriority w:val="99"/>
    <w:semiHidden/>
    <w:rsid w:val="009C4456"/>
    <w:rPr>
      <w:color w:val="808080"/>
    </w:rPr>
  </w:style>
  <w:style w:type="character" w:customStyle="1" w:styleId="RegSingleTxtGChar">
    <w:name w:val="Reg_Single Txt_G Char"/>
    <w:link w:val="RegSingleTxtG"/>
    <w:rsid w:val="009C4456"/>
    <w:rPr>
      <w:rFonts w:ascii="Times New Roman" w:eastAsia="SimSu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3215">
      <w:bodyDiv w:val="1"/>
      <w:marLeft w:val="0"/>
      <w:marRight w:val="0"/>
      <w:marTop w:val="0"/>
      <w:marBottom w:val="0"/>
      <w:divBdr>
        <w:top w:val="none" w:sz="0" w:space="0" w:color="auto"/>
        <w:left w:val="none" w:sz="0" w:space="0" w:color="auto"/>
        <w:bottom w:val="none" w:sz="0" w:space="0" w:color="auto"/>
        <w:right w:val="none" w:sz="0" w:space="0" w:color="auto"/>
      </w:divBdr>
    </w:div>
    <w:div w:id="1813011853">
      <w:bodyDiv w:val="1"/>
      <w:marLeft w:val="0"/>
      <w:marRight w:val="0"/>
      <w:marTop w:val="0"/>
      <w:marBottom w:val="0"/>
      <w:divBdr>
        <w:top w:val="none" w:sz="0" w:space="0" w:color="auto"/>
        <w:left w:val="none" w:sz="0" w:space="0" w:color="auto"/>
        <w:bottom w:val="none" w:sz="0" w:space="0" w:color="auto"/>
        <w:right w:val="none" w:sz="0" w:space="0" w:color="auto"/>
      </w:divBdr>
    </w:div>
    <w:div w:id="1971932988">
      <w:bodyDiv w:val="1"/>
      <w:marLeft w:val="0"/>
      <w:marRight w:val="0"/>
      <w:marTop w:val="0"/>
      <w:marBottom w:val="0"/>
      <w:divBdr>
        <w:top w:val="none" w:sz="0" w:space="0" w:color="auto"/>
        <w:left w:val="none" w:sz="0" w:space="0" w:color="auto"/>
        <w:bottom w:val="none" w:sz="0" w:space="0" w:color="auto"/>
        <w:right w:val="none" w:sz="0" w:space="0" w:color="auto"/>
      </w:divBdr>
    </w:div>
    <w:div w:id="21005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161A44177F45019A863EE6E20E9A30"/>
        <w:category>
          <w:name w:val="General"/>
          <w:gallery w:val="placeholder"/>
        </w:category>
        <w:types>
          <w:type w:val="bbPlcHdr"/>
        </w:types>
        <w:behaviors>
          <w:behavior w:val="content"/>
        </w:behaviors>
        <w:guid w:val="{089F581B-8E71-4A2C-9C83-FE0289885646}"/>
      </w:docPartPr>
      <w:docPartBody>
        <w:p w:rsidR="00001807" w:rsidRDefault="00365628" w:rsidP="00365628">
          <w:pPr>
            <w:pStyle w:val="5A161A44177F45019A863EE6E20E9A30"/>
          </w:pPr>
          <w:r w:rsidRPr="004351D1">
            <w:rPr>
              <w:rStyle w:val="PlaceholderText"/>
            </w:rPr>
            <w:t>Choose an item.</w:t>
          </w:r>
        </w:p>
      </w:docPartBody>
    </w:docPart>
    <w:docPart>
      <w:docPartPr>
        <w:name w:val="3D444F20F6CD421B9229C679BDB649AD"/>
        <w:category>
          <w:name w:val="General"/>
          <w:gallery w:val="placeholder"/>
        </w:category>
        <w:types>
          <w:type w:val="bbPlcHdr"/>
        </w:types>
        <w:behaviors>
          <w:behavior w:val="content"/>
        </w:behaviors>
        <w:guid w:val="{C550BFEF-EB2F-4E25-BCBC-B90E359BA372}"/>
      </w:docPartPr>
      <w:docPartBody>
        <w:p w:rsidR="00001807" w:rsidRDefault="00365628" w:rsidP="00365628">
          <w:pPr>
            <w:pStyle w:val="3D444F20F6CD421B9229C679BDB649AD"/>
          </w:pPr>
          <w:r w:rsidRPr="004351D1">
            <w:rPr>
              <w:rStyle w:val="PlaceholderText"/>
            </w:rPr>
            <w:t>Choose an item.</w:t>
          </w:r>
        </w:p>
      </w:docPartBody>
    </w:docPart>
    <w:docPart>
      <w:docPartPr>
        <w:name w:val="0C747367C20249148B4298541788AEEF"/>
        <w:category>
          <w:name w:val="General"/>
          <w:gallery w:val="placeholder"/>
        </w:category>
        <w:types>
          <w:type w:val="bbPlcHdr"/>
        </w:types>
        <w:behaviors>
          <w:behavior w:val="content"/>
        </w:behaviors>
        <w:guid w:val="{E84277C1-583E-438B-9706-208C7594094B}"/>
      </w:docPartPr>
      <w:docPartBody>
        <w:p w:rsidR="00001807" w:rsidRDefault="00365628" w:rsidP="00365628">
          <w:pPr>
            <w:pStyle w:val="0C747367C20249148B4298541788AEEF"/>
          </w:pPr>
          <w:r w:rsidRPr="004351D1">
            <w:rPr>
              <w:rStyle w:val="PlaceholderText"/>
            </w:rPr>
            <w:t>Choose an item.</w:t>
          </w:r>
        </w:p>
      </w:docPartBody>
    </w:docPart>
    <w:docPart>
      <w:docPartPr>
        <w:name w:val="8B41E9CF798C44E6B1C10D220A9E60DB"/>
        <w:category>
          <w:name w:val="General"/>
          <w:gallery w:val="placeholder"/>
        </w:category>
        <w:types>
          <w:type w:val="bbPlcHdr"/>
        </w:types>
        <w:behaviors>
          <w:behavior w:val="content"/>
        </w:behaviors>
        <w:guid w:val="{ADAA0290-411E-4DCA-B953-07F0A01621E9}"/>
      </w:docPartPr>
      <w:docPartBody>
        <w:p w:rsidR="00001807" w:rsidRDefault="00365628" w:rsidP="00365628">
          <w:pPr>
            <w:pStyle w:val="8B41E9CF798C44E6B1C10D220A9E60DB"/>
          </w:pPr>
          <w:r w:rsidRPr="004351D1">
            <w:rPr>
              <w:rStyle w:val="PlaceholderText"/>
            </w:rPr>
            <w:t>Choose an item.</w:t>
          </w:r>
        </w:p>
      </w:docPartBody>
    </w:docPart>
    <w:docPart>
      <w:docPartPr>
        <w:name w:val="85168ACC4A9F4108973D2418B2FFC929"/>
        <w:category>
          <w:name w:val="General"/>
          <w:gallery w:val="placeholder"/>
        </w:category>
        <w:types>
          <w:type w:val="bbPlcHdr"/>
        </w:types>
        <w:behaviors>
          <w:behavior w:val="content"/>
        </w:behaviors>
        <w:guid w:val="{68F73DCC-AE4C-4B98-BF0B-3CD241B8639A}"/>
      </w:docPartPr>
      <w:docPartBody>
        <w:p w:rsidR="00001807" w:rsidRDefault="00365628" w:rsidP="00365628">
          <w:pPr>
            <w:pStyle w:val="85168ACC4A9F4108973D2418B2FFC929"/>
          </w:pPr>
          <w:r w:rsidRPr="004351D1">
            <w:rPr>
              <w:rStyle w:val="PlaceholderText"/>
            </w:rPr>
            <w:t>Choose an item.</w:t>
          </w:r>
        </w:p>
      </w:docPartBody>
    </w:docPart>
    <w:docPart>
      <w:docPartPr>
        <w:name w:val="ECC8E78C4D374CECB000E924FC236CCF"/>
        <w:category>
          <w:name w:val="General"/>
          <w:gallery w:val="placeholder"/>
        </w:category>
        <w:types>
          <w:type w:val="bbPlcHdr"/>
        </w:types>
        <w:behaviors>
          <w:behavior w:val="content"/>
        </w:behaviors>
        <w:guid w:val="{A648DF55-D7AB-4B5C-B276-237244F1D5C7}"/>
      </w:docPartPr>
      <w:docPartBody>
        <w:p w:rsidR="00001807" w:rsidRDefault="00365628" w:rsidP="00365628">
          <w:pPr>
            <w:pStyle w:val="ECC8E78C4D374CECB000E924FC236CCF"/>
          </w:pPr>
          <w:r w:rsidRPr="004351D1">
            <w:rPr>
              <w:rStyle w:val="PlaceholderText"/>
            </w:rPr>
            <w:t>Choose an item.</w:t>
          </w:r>
        </w:p>
      </w:docPartBody>
    </w:docPart>
    <w:docPart>
      <w:docPartPr>
        <w:name w:val="1143041CD7DD4C8D8A43A4536CAD3E18"/>
        <w:category>
          <w:name w:val="General"/>
          <w:gallery w:val="placeholder"/>
        </w:category>
        <w:types>
          <w:type w:val="bbPlcHdr"/>
        </w:types>
        <w:behaviors>
          <w:behavior w:val="content"/>
        </w:behaviors>
        <w:guid w:val="{38EF9A3E-188B-4D0A-9E09-238DA30BF696}"/>
      </w:docPartPr>
      <w:docPartBody>
        <w:p w:rsidR="00001807" w:rsidRDefault="00365628" w:rsidP="00365628">
          <w:pPr>
            <w:pStyle w:val="1143041CD7DD4C8D8A43A4536CAD3E18"/>
          </w:pPr>
          <w:r w:rsidRPr="004351D1">
            <w:rPr>
              <w:rStyle w:val="PlaceholderText"/>
            </w:rPr>
            <w:t>Choose an item.</w:t>
          </w:r>
        </w:p>
      </w:docPartBody>
    </w:docPart>
    <w:docPart>
      <w:docPartPr>
        <w:name w:val="364C2EF55A604D1BA7A0ED0A400966BC"/>
        <w:category>
          <w:name w:val="General"/>
          <w:gallery w:val="placeholder"/>
        </w:category>
        <w:types>
          <w:type w:val="bbPlcHdr"/>
        </w:types>
        <w:behaviors>
          <w:behavior w:val="content"/>
        </w:behaviors>
        <w:guid w:val="{94047EBB-AF23-41AB-80D7-16A140E22E61}"/>
      </w:docPartPr>
      <w:docPartBody>
        <w:p w:rsidR="00001807" w:rsidRDefault="00365628" w:rsidP="00365628">
          <w:pPr>
            <w:pStyle w:val="364C2EF55A604D1BA7A0ED0A400966BC"/>
          </w:pPr>
          <w:r w:rsidRPr="004351D1">
            <w:rPr>
              <w:rStyle w:val="PlaceholderText"/>
            </w:rPr>
            <w:t>Choose an item.</w:t>
          </w:r>
        </w:p>
      </w:docPartBody>
    </w:docPart>
    <w:docPart>
      <w:docPartPr>
        <w:name w:val="1048C1B9E3384A30872FA3E752101D7F"/>
        <w:category>
          <w:name w:val="General"/>
          <w:gallery w:val="placeholder"/>
        </w:category>
        <w:types>
          <w:type w:val="bbPlcHdr"/>
        </w:types>
        <w:behaviors>
          <w:behavior w:val="content"/>
        </w:behaviors>
        <w:guid w:val="{FEAE2B05-4049-4893-9AB1-D3436EB79E39}"/>
      </w:docPartPr>
      <w:docPartBody>
        <w:p w:rsidR="00001807" w:rsidRDefault="00365628" w:rsidP="00365628">
          <w:pPr>
            <w:pStyle w:val="1048C1B9E3384A30872FA3E752101D7F"/>
          </w:pPr>
          <w:r w:rsidRPr="004351D1">
            <w:rPr>
              <w:rStyle w:val="PlaceholderText"/>
            </w:rPr>
            <w:t>Choose an item.</w:t>
          </w:r>
        </w:p>
      </w:docPartBody>
    </w:docPart>
    <w:docPart>
      <w:docPartPr>
        <w:name w:val="0493D12A199C4BBF8961433254FFDBA4"/>
        <w:category>
          <w:name w:val="General"/>
          <w:gallery w:val="placeholder"/>
        </w:category>
        <w:types>
          <w:type w:val="bbPlcHdr"/>
        </w:types>
        <w:behaviors>
          <w:behavior w:val="content"/>
        </w:behaviors>
        <w:guid w:val="{0065EDA0-D6DA-428D-9447-8AA759AB2381}"/>
      </w:docPartPr>
      <w:docPartBody>
        <w:p w:rsidR="00001807" w:rsidRDefault="00365628" w:rsidP="00365628">
          <w:pPr>
            <w:pStyle w:val="0493D12A199C4BBF8961433254FFDBA4"/>
          </w:pPr>
          <w:r w:rsidRPr="004351D1">
            <w:rPr>
              <w:rStyle w:val="PlaceholderText"/>
            </w:rPr>
            <w:t>Choose an item.</w:t>
          </w:r>
        </w:p>
      </w:docPartBody>
    </w:docPart>
    <w:docPart>
      <w:docPartPr>
        <w:name w:val="397959942FD14F338EC022320CDD6FB5"/>
        <w:category>
          <w:name w:val="General"/>
          <w:gallery w:val="placeholder"/>
        </w:category>
        <w:types>
          <w:type w:val="bbPlcHdr"/>
        </w:types>
        <w:behaviors>
          <w:behavior w:val="content"/>
        </w:behaviors>
        <w:guid w:val="{46DC6C2E-1336-44AA-897A-46FA959F7364}"/>
      </w:docPartPr>
      <w:docPartBody>
        <w:p w:rsidR="00001807" w:rsidRDefault="00365628" w:rsidP="00365628">
          <w:pPr>
            <w:pStyle w:val="397959942FD14F338EC022320CDD6FB5"/>
          </w:pPr>
          <w:r w:rsidRPr="004351D1">
            <w:rPr>
              <w:rStyle w:val="PlaceholderText"/>
            </w:rPr>
            <w:t>Choose an item.</w:t>
          </w:r>
        </w:p>
      </w:docPartBody>
    </w:docPart>
    <w:docPart>
      <w:docPartPr>
        <w:name w:val="62AD8BADCE2A43CDA28CD762C868DBD7"/>
        <w:category>
          <w:name w:val="General"/>
          <w:gallery w:val="placeholder"/>
        </w:category>
        <w:types>
          <w:type w:val="bbPlcHdr"/>
        </w:types>
        <w:behaviors>
          <w:behavior w:val="content"/>
        </w:behaviors>
        <w:guid w:val="{09D946D8-3C42-4968-B117-43A29178A989}"/>
      </w:docPartPr>
      <w:docPartBody>
        <w:p w:rsidR="00001807" w:rsidRDefault="00365628" w:rsidP="00365628">
          <w:pPr>
            <w:pStyle w:val="62AD8BADCE2A43CDA28CD762C868DBD7"/>
          </w:pPr>
          <w:r w:rsidRPr="004351D1">
            <w:rPr>
              <w:rStyle w:val="PlaceholderText"/>
            </w:rPr>
            <w:t>Choose an item.</w:t>
          </w:r>
        </w:p>
      </w:docPartBody>
    </w:docPart>
    <w:docPart>
      <w:docPartPr>
        <w:name w:val="2CBE44CD939A4D7C95D005A84CCD1942"/>
        <w:category>
          <w:name w:val="General"/>
          <w:gallery w:val="placeholder"/>
        </w:category>
        <w:types>
          <w:type w:val="bbPlcHdr"/>
        </w:types>
        <w:behaviors>
          <w:behavior w:val="content"/>
        </w:behaviors>
        <w:guid w:val="{9B7F871A-9F28-49F3-8555-F8FE50A00B25}"/>
      </w:docPartPr>
      <w:docPartBody>
        <w:p w:rsidR="00001807" w:rsidRDefault="00365628" w:rsidP="00365628">
          <w:pPr>
            <w:pStyle w:val="2CBE44CD939A4D7C95D005A84CCD1942"/>
          </w:pPr>
          <w:r w:rsidRPr="004351D1">
            <w:rPr>
              <w:rStyle w:val="PlaceholderText"/>
            </w:rPr>
            <w:t>Choose an item.</w:t>
          </w:r>
        </w:p>
      </w:docPartBody>
    </w:docPart>
    <w:docPart>
      <w:docPartPr>
        <w:name w:val="7EFEB6CCEBD8431490ABA80A61F2BC7F"/>
        <w:category>
          <w:name w:val="General"/>
          <w:gallery w:val="placeholder"/>
        </w:category>
        <w:types>
          <w:type w:val="bbPlcHdr"/>
        </w:types>
        <w:behaviors>
          <w:behavior w:val="content"/>
        </w:behaviors>
        <w:guid w:val="{7E844853-37F3-4D41-99BB-7D4930C76345}"/>
      </w:docPartPr>
      <w:docPartBody>
        <w:p w:rsidR="00001807" w:rsidRDefault="00365628" w:rsidP="00365628">
          <w:pPr>
            <w:pStyle w:val="7EFEB6CCEBD8431490ABA80A61F2BC7F"/>
          </w:pPr>
          <w:r w:rsidRPr="004351D1">
            <w:rPr>
              <w:rStyle w:val="PlaceholderText"/>
            </w:rPr>
            <w:t>Choose an item.</w:t>
          </w:r>
        </w:p>
      </w:docPartBody>
    </w:docPart>
    <w:docPart>
      <w:docPartPr>
        <w:name w:val="AD7D0D53EE17486895EBFBEBA787874A"/>
        <w:category>
          <w:name w:val="General"/>
          <w:gallery w:val="placeholder"/>
        </w:category>
        <w:types>
          <w:type w:val="bbPlcHdr"/>
        </w:types>
        <w:behaviors>
          <w:behavior w:val="content"/>
        </w:behaviors>
        <w:guid w:val="{ECF5DC84-D955-4669-88E0-E6A1AFD30C03}"/>
      </w:docPartPr>
      <w:docPartBody>
        <w:p w:rsidR="00001807" w:rsidRDefault="00365628" w:rsidP="00365628">
          <w:pPr>
            <w:pStyle w:val="AD7D0D53EE17486895EBFBEBA787874A"/>
          </w:pPr>
          <w:r w:rsidRPr="004351D1">
            <w:rPr>
              <w:rStyle w:val="PlaceholderText"/>
            </w:rPr>
            <w:t>Choose an item.</w:t>
          </w:r>
        </w:p>
      </w:docPartBody>
    </w:docPart>
    <w:docPart>
      <w:docPartPr>
        <w:name w:val="5CFC007F8D084FA583E8067934D92A4C"/>
        <w:category>
          <w:name w:val="General"/>
          <w:gallery w:val="placeholder"/>
        </w:category>
        <w:types>
          <w:type w:val="bbPlcHdr"/>
        </w:types>
        <w:behaviors>
          <w:behavior w:val="content"/>
        </w:behaviors>
        <w:guid w:val="{29608B1E-29E9-466F-8A7C-848295C89278}"/>
      </w:docPartPr>
      <w:docPartBody>
        <w:p w:rsidR="00001807" w:rsidRDefault="00365628" w:rsidP="00365628">
          <w:pPr>
            <w:pStyle w:val="5CFC007F8D084FA583E8067934D92A4C"/>
          </w:pPr>
          <w:r w:rsidRPr="004351D1">
            <w:rPr>
              <w:rStyle w:val="PlaceholderText"/>
            </w:rPr>
            <w:t>Choose an item.</w:t>
          </w:r>
        </w:p>
      </w:docPartBody>
    </w:docPart>
    <w:docPart>
      <w:docPartPr>
        <w:name w:val="B64BB93DCD8C4738AAF94627457C5E96"/>
        <w:category>
          <w:name w:val="General"/>
          <w:gallery w:val="placeholder"/>
        </w:category>
        <w:types>
          <w:type w:val="bbPlcHdr"/>
        </w:types>
        <w:behaviors>
          <w:behavior w:val="content"/>
        </w:behaviors>
        <w:guid w:val="{255BF5EB-E300-48CB-8F90-924A826616AB}"/>
      </w:docPartPr>
      <w:docPartBody>
        <w:p w:rsidR="00001807" w:rsidRDefault="00365628" w:rsidP="00365628">
          <w:pPr>
            <w:pStyle w:val="B64BB93DCD8C4738AAF94627457C5E96"/>
          </w:pPr>
          <w:r w:rsidRPr="004351D1">
            <w:rPr>
              <w:rStyle w:val="PlaceholderText"/>
            </w:rPr>
            <w:t>Choose an item.</w:t>
          </w:r>
        </w:p>
      </w:docPartBody>
    </w:docPart>
    <w:docPart>
      <w:docPartPr>
        <w:name w:val="2DCFBBDA797A45CC915D6EE243B3010D"/>
        <w:category>
          <w:name w:val="General"/>
          <w:gallery w:val="placeholder"/>
        </w:category>
        <w:types>
          <w:type w:val="bbPlcHdr"/>
        </w:types>
        <w:behaviors>
          <w:behavior w:val="content"/>
        </w:behaviors>
        <w:guid w:val="{7731A588-7F5F-42DB-9ADC-1ACB4DC6A7E3}"/>
      </w:docPartPr>
      <w:docPartBody>
        <w:p w:rsidR="00001807" w:rsidRDefault="00365628" w:rsidP="00365628">
          <w:pPr>
            <w:pStyle w:val="2DCFBBDA797A45CC915D6EE243B3010D"/>
          </w:pPr>
          <w:r w:rsidRPr="004351D1">
            <w:rPr>
              <w:rStyle w:val="PlaceholderText"/>
            </w:rPr>
            <w:t>Choose an item.</w:t>
          </w:r>
        </w:p>
      </w:docPartBody>
    </w:docPart>
    <w:docPart>
      <w:docPartPr>
        <w:name w:val="9CF52044A7E841268B67E9D7AF11C24C"/>
        <w:category>
          <w:name w:val="General"/>
          <w:gallery w:val="placeholder"/>
        </w:category>
        <w:types>
          <w:type w:val="bbPlcHdr"/>
        </w:types>
        <w:behaviors>
          <w:behavior w:val="content"/>
        </w:behaviors>
        <w:guid w:val="{B2F0F5CB-56BA-4A61-9A5F-368C75B81E23}"/>
      </w:docPartPr>
      <w:docPartBody>
        <w:p w:rsidR="00001807" w:rsidRDefault="00365628" w:rsidP="00365628">
          <w:pPr>
            <w:pStyle w:val="9CF52044A7E841268B67E9D7AF11C24C"/>
          </w:pPr>
          <w:r w:rsidRPr="004351D1">
            <w:rPr>
              <w:rStyle w:val="PlaceholderText"/>
            </w:rPr>
            <w:t>Choose an item.</w:t>
          </w:r>
        </w:p>
      </w:docPartBody>
    </w:docPart>
    <w:docPart>
      <w:docPartPr>
        <w:name w:val="86259FAFD99747F6BEBD84E363BA90EB"/>
        <w:category>
          <w:name w:val="General"/>
          <w:gallery w:val="placeholder"/>
        </w:category>
        <w:types>
          <w:type w:val="bbPlcHdr"/>
        </w:types>
        <w:behaviors>
          <w:behavior w:val="content"/>
        </w:behaviors>
        <w:guid w:val="{3D1BA8D0-380A-47E8-8D70-6E9ED5F00563}"/>
      </w:docPartPr>
      <w:docPartBody>
        <w:p w:rsidR="00001807" w:rsidRDefault="00365628" w:rsidP="00365628">
          <w:pPr>
            <w:pStyle w:val="86259FAFD99747F6BEBD84E363BA90EB"/>
          </w:pPr>
          <w:r w:rsidRPr="004351D1">
            <w:rPr>
              <w:rStyle w:val="PlaceholderText"/>
            </w:rPr>
            <w:t>Choose an item.</w:t>
          </w:r>
        </w:p>
      </w:docPartBody>
    </w:docPart>
    <w:docPart>
      <w:docPartPr>
        <w:name w:val="D9754580A30847A39DDB37495BA0D9E1"/>
        <w:category>
          <w:name w:val="General"/>
          <w:gallery w:val="placeholder"/>
        </w:category>
        <w:types>
          <w:type w:val="bbPlcHdr"/>
        </w:types>
        <w:behaviors>
          <w:behavior w:val="content"/>
        </w:behaviors>
        <w:guid w:val="{96BCE589-B37D-4245-BDF5-6D07E5DB5A35}"/>
      </w:docPartPr>
      <w:docPartBody>
        <w:p w:rsidR="00001807" w:rsidRDefault="00365628" w:rsidP="00365628">
          <w:pPr>
            <w:pStyle w:val="D9754580A30847A39DDB37495BA0D9E1"/>
          </w:pPr>
          <w:r w:rsidRPr="004351D1">
            <w:rPr>
              <w:rStyle w:val="PlaceholderText"/>
            </w:rPr>
            <w:t>Choose an item.</w:t>
          </w:r>
        </w:p>
      </w:docPartBody>
    </w:docPart>
    <w:docPart>
      <w:docPartPr>
        <w:name w:val="6AA101D944EB4801BC336D331989A527"/>
        <w:category>
          <w:name w:val="General"/>
          <w:gallery w:val="placeholder"/>
        </w:category>
        <w:types>
          <w:type w:val="bbPlcHdr"/>
        </w:types>
        <w:behaviors>
          <w:behavior w:val="content"/>
        </w:behaviors>
        <w:guid w:val="{EC535DC8-89FF-45AF-833D-40A8CBC4EE87}"/>
      </w:docPartPr>
      <w:docPartBody>
        <w:p w:rsidR="00001807" w:rsidRDefault="00365628" w:rsidP="00365628">
          <w:pPr>
            <w:pStyle w:val="6AA101D944EB4801BC336D331989A527"/>
          </w:pPr>
          <w:r w:rsidRPr="004351D1">
            <w:rPr>
              <w:rStyle w:val="PlaceholderText"/>
            </w:rPr>
            <w:t>Choose an item.</w:t>
          </w:r>
        </w:p>
      </w:docPartBody>
    </w:docPart>
    <w:docPart>
      <w:docPartPr>
        <w:name w:val="BD9560C5F235424C9EBDF5A0E25370C7"/>
        <w:category>
          <w:name w:val="General"/>
          <w:gallery w:val="placeholder"/>
        </w:category>
        <w:types>
          <w:type w:val="bbPlcHdr"/>
        </w:types>
        <w:behaviors>
          <w:behavior w:val="content"/>
        </w:behaviors>
        <w:guid w:val="{64695366-FE9A-4993-9A98-8E207B518295}"/>
      </w:docPartPr>
      <w:docPartBody>
        <w:p w:rsidR="00001807" w:rsidRDefault="00365628" w:rsidP="00365628">
          <w:pPr>
            <w:pStyle w:val="BD9560C5F235424C9EBDF5A0E25370C7"/>
          </w:pPr>
          <w:r w:rsidRPr="004351D1">
            <w:rPr>
              <w:rStyle w:val="PlaceholderText"/>
            </w:rPr>
            <w:t>Choose an item.</w:t>
          </w:r>
        </w:p>
      </w:docPartBody>
    </w:docPart>
    <w:docPart>
      <w:docPartPr>
        <w:name w:val="DC7FD6D79B23465D85535D2B30279D69"/>
        <w:category>
          <w:name w:val="General"/>
          <w:gallery w:val="placeholder"/>
        </w:category>
        <w:types>
          <w:type w:val="bbPlcHdr"/>
        </w:types>
        <w:behaviors>
          <w:behavior w:val="content"/>
        </w:behaviors>
        <w:guid w:val="{018E8FD1-5462-4ACE-AADA-F2D9F5143B65}"/>
      </w:docPartPr>
      <w:docPartBody>
        <w:p w:rsidR="00001807" w:rsidRDefault="00365628" w:rsidP="00365628">
          <w:pPr>
            <w:pStyle w:val="DC7FD6D79B23465D85535D2B30279D69"/>
          </w:pPr>
          <w:r w:rsidRPr="004351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28"/>
    <w:rsid w:val="00001807"/>
    <w:rsid w:val="0036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65628"/>
    <w:rPr>
      <w:color w:val="808080"/>
    </w:rPr>
  </w:style>
  <w:style w:type="paragraph" w:customStyle="1" w:styleId="5A161A44177F45019A863EE6E20E9A30">
    <w:name w:val="5A161A44177F45019A863EE6E20E9A30"/>
    <w:rsid w:val="00365628"/>
  </w:style>
  <w:style w:type="paragraph" w:customStyle="1" w:styleId="3D444F20F6CD421B9229C679BDB649AD">
    <w:name w:val="3D444F20F6CD421B9229C679BDB649AD"/>
    <w:rsid w:val="00365628"/>
  </w:style>
  <w:style w:type="paragraph" w:customStyle="1" w:styleId="0C747367C20249148B4298541788AEEF">
    <w:name w:val="0C747367C20249148B4298541788AEEF"/>
    <w:rsid w:val="00365628"/>
  </w:style>
  <w:style w:type="paragraph" w:customStyle="1" w:styleId="8B41E9CF798C44E6B1C10D220A9E60DB">
    <w:name w:val="8B41E9CF798C44E6B1C10D220A9E60DB"/>
    <w:rsid w:val="00365628"/>
  </w:style>
  <w:style w:type="paragraph" w:customStyle="1" w:styleId="85168ACC4A9F4108973D2418B2FFC929">
    <w:name w:val="85168ACC4A9F4108973D2418B2FFC929"/>
    <w:rsid w:val="00365628"/>
  </w:style>
  <w:style w:type="paragraph" w:customStyle="1" w:styleId="ECC8E78C4D374CECB000E924FC236CCF">
    <w:name w:val="ECC8E78C4D374CECB000E924FC236CCF"/>
    <w:rsid w:val="00365628"/>
  </w:style>
  <w:style w:type="paragraph" w:customStyle="1" w:styleId="1143041CD7DD4C8D8A43A4536CAD3E18">
    <w:name w:val="1143041CD7DD4C8D8A43A4536CAD3E18"/>
    <w:rsid w:val="00365628"/>
  </w:style>
  <w:style w:type="paragraph" w:customStyle="1" w:styleId="364C2EF55A604D1BA7A0ED0A400966BC">
    <w:name w:val="364C2EF55A604D1BA7A0ED0A400966BC"/>
    <w:rsid w:val="00365628"/>
  </w:style>
  <w:style w:type="paragraph" w:customStyle="1" w:styleId="1048C1B9E3384A30872FA3E752101D7F">
    <w:name w:val="1048C1B9E3384A30872FA3E752101D7F"/>
    <w:rsid w:val="00365628"/>
  </w:style>
  <w:style w:type="paragraph" w:customStyle="1" w:styleId="0493D12A199C4BBF8961433254FFDBA4">
    <w:name w:val="0493D12A199C4BBF8961433254FFDBA4"/>
    <w:rsid w:val="00365628"/>
  </w:style>
  <w:style w:type="paragraph" w:customStyle="1" w:styleId="397959942FD14F338EC022320CDD6FB5">
    <w:name w:val="397959942FD14F338EC022320CDD6FB5"/>
    <w:rsid w:val="00365628"/>
  </w:style>
  <w:style w:type="paragraph" w:customStyle="1" w:styleId="62AD8BADCE2A43CDA28CD762C868DBD7">
    <w:name w:val="62AD8BADCE2A43CDA28CD762C868DBD7"/>
    <w:rsid w:val="00365628"/>
  </w:style>
  <w:style w:type="paragraph" w:customStyle="1" w:styleId="2CBE44CD939A4D7C95D005A84CCD1942">
    <w:name w:val="2CBE44CD939A4D7C95D005A84CCD1942"/>
    <w:rsid w:val="00365628"/>
  </w:style>
  <w:style w:type="paragraph" w:customStyle="1" w:styleId="7EFEB6CCEBD8431490ABA80A61F2BC7F">
    <w:name w:val="7EFEB6CCEBD8431490ABA80A61F2BC7F"/>
    <w:rsid w:val="00365628"/>
  </w:style>
  <w:style w:type="paragraph" w:customStyle="1" w:styleId="AD7D0D53EE17486895EBFBEBA787874A">
    <w:name w:val="AD7D0D53EE17486895EBFBEBA787874A"/>
    <w:rsid w:val="00365628"/>
  </w:style>
  <w:style w:type="paragraph" w:customStyle="1" w:styleId="5CFC007F8D084FA583E8067934D92A4C">
    <w:name w:val="5CFC007F8D084FA583E8067934D92A4C"/>
    <w:rsid w:val="00365628"/>
  </w:style>
  <w:style w:type="paragraph" w:customStyle="1" w:styleId="B64BB93DCD8C4738AAF94627457C5E96">
    <w:name w:val="B64BB93DCD8C4738AAF94627457C5E96"/>
    <w:rsid w:val="00365628"/>
  </w:style>
  <w:style w:type="paragraph" w:customStyle="1" w:styleId="2DCFBBDA797A45CC915D6EE243B3010D">
    <w:name w:val="2DCFBBDA797A45CC915D6EE243B3010D"/>
    <w:rsid w:val="00365628"/>
  </w:style>
  <w:style w:type="paragraph" w:customStyle="1" w:styleId="9CF52044A7E841268B67E9D7AF11C24C">
    <w:name w:val="9CF52044A7E841268B67E9D7AF11C24C"/>
    <w:rsid w:val="00365628"/>
  </w:style>
  <w:style w:type="paragraph" w:customStyle="1" w:styleId="86259FAFD99747F6BEBD84E363BA90EB">
    <w:name w:val="86259FAFD99747F6BEBD84E363BA90EB"/>
    <w:rsid w:val="00365628"/>
  </w:style>
  <w:style w:type="paragraph" w:customStyle="1" w:styleId="D9754580A30847A39DDB37495BA0D9E1">
    <w:name w:val="D9754580A30847A39DDB37495BA0D9E1"/>
    <w:rsid w:val="00365628"/>
  </w:style>
  <w:style w:type="paragraph" w:customStyle="1" w:styleId="6AA101D944EB4801BC336D331989A527">
    <w:name w:val="6AA101D944EB4801BC336D331989A527"/>
    <w:rsid w:val="00365628"/>
  </w:style>
  <w:style w:type="paragraph" w:customStyle="1" w:styleId="BD9560C5F235424C9EBDF5A0E25370C7">
    <w:name w:val="BD9560C5F235424C9EBDF5A0E25370C7"/>
    <w:rsid w:val="00365628"/>
  </w:style>
  <w:style w:type="paragraph" w:customStyle="1" w:styleId="DC7FD6D79B23465D85535D2B30279D69">
    <w:name w:val="DC7FD6D79B23465D85535D2B30279D69"/>
    <w:rsid w:val="00365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FCCC Word Document" ma:contentTypeID="0x0101008459AB02ACC99C4E8121C112FA13B9A2004D55B22C876D9446942F493A07F39F38" ma:contentTypeVersion="1" ma:contentTypeDescription="Creates a new UNFCCC Document" ma:contentTypeScope="" ma:versionID="39b66b304a15e902439fb5a923b7c39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1ADC4-8164-492D-B5FC-8783E3A6C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B9044E-CE9C-4FA1-AB57-75F344CEE321}">
  <ds:schemaRefs>
    <ds:schemaRef ds:uri="http://schemas.microsoft.com/sharepoint/v3/contenttype/forms"/>
  </ds:schemaRefs>
</ds:datastoreItem>
</file>

<file path=customXml/itemProps3.xml><?xml version="1.0" encoding="utf-8"?>
<ds:datastoreItem xmlns:ds="http://schemas.openxmlformats.org/officeDocument/2006/customXml" ds:itemID="{4D0969C1-FE60-4085-BF14-CA71A347C9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6</Pages>
  <Words>2866</Words>
  <Characters>16342</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Monni</dc:creator>
  <cp:keywords/>
  <dc:description/>
  <cp:lastModifiedBy>Veronica Colerio</cp:lastModifiedBy>
  <cp:revision>15</cp:revision>
  <dcterms:created xsi:type="dcterms:W3CDTF">2018-02-26T13:10:00Z</dcterms:created>
  <dcterms:modified xsi:type="dcterms:W3CDTF">2019-03-08T10:38:00Z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0x0101008459AB02ACC99C4E8121C112FA13B9A2004D55B22C876D9446942F493A07F39F38</vt:lpwstr>
  </property>
</Properties>
</file>