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6A4704" w:rsidTr="006A4704">
        <w:tc>
          <w:tcPr>
            <w:tcW w:w="4262" w:type="dxa"/>
            <w:shd w:val="clear" w:color="auto" w:fill="D9D9D9" w:themeFill="background1" w:themeFillShade="D9"/>
          </w:tcPr>
          <w:p w:rsidR="006A4704" w:rsidRPr="003D58D2" w:rsidRDefault="006A4704" w:rsidP="006A47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D58D2">
              <w:rPr>
                <w:rFonts w:ascii="Calibri" w:hAnsi="Calibri"/>
                <w:b/>
                <w:sz w:val="22"/>
                <w:szCs w:val="22"/>
              </w:rPr>
              <w:t>Name of Producer of the publication:</w:t>
            </w:r>
            <w:r w:rsidRPr="003D58D2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:rsidR="006A4704" w:rsidRPr="003D58D2" w:rsidRDefault="006A4704" w:rsidP="006A47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D58D2">
              <w:rPr>
                <w:rFonts w:ascii="Calibri" w:hAnsi="Calibri"/>
                <w:b/>
                <w:sz w:val="22"/>
                <w:szCs w:val="22"/>
              </w:rPr>
              <w:t>Contact details:</w:t>
            </w:r>
          </w:p>
        </w:tc>
      </w:tr>
      <w:tr w:rsidR="006A4704" w:rsidTr="006A4704">
        <w:tc>
          <w:tcPr>
            <w:tcW w:w="4262" w:type="dxa"/>
          </w:tcPr>
          <w:p w:rsidR="006A4704" w:rsidRDefault="006A4704" w:rsidP="006A4704"/>
        </w:tc>
        <w:tc>
          <w:tcPr>
            <w:tcW w:w="4263" w:type="dxa"/>
          </w:tcPr>
          <w:p w:rsidR="006A4704" w:rsidRDefault="006A4704" w:rsidP="006A4704"/>
        </w:tc>
      </w:tr>
    </w:tbl>
    <w:p w:rsidR="00E85CAF" w:rsidRDefault="00E85CAF">
      <w:bookmarkStart w:id="0" w:name="_GoBack"/>
    </w:p>
    <w:tbl>
      <w:tblPr>
        <w:tblStyle w:val="TableGrid"/>
        <w:tblpPr w:leftFromText="180" w:rightFromText="180" w:vertAnchor="page" w:horzAnchor="margin" w:tblpY="3784"/>
        <w:tblW w:w="0" w:type="auto"/>
        <w:tblLook w:val="04A0" w:firstRow="1" w:lastRow="0" w:firstColumn="1" w:lastColumn="0" w:noHBand="0" w:noVBand="1"/>
      </w:tblPr>
      <w:tblGrid>
        <w:gridCol w:w="2821"/>
        <w:gridCol w:w="2822"/>
        <w:gridCol w:w="2822"/>
      </w:tblGrid>
      <w:tr w:rsidR="00E85CAF" w:rsidTr="003D58D2">
        <w:trPr>
          <w:trHeight w:val="835"/>
        </w:trPr>
        <w:tc>
          <w:tcPr>
            <w:tcW w:w="2821" w:type="dxa"/>
            <w:shd w:val="clear" w:color="auto" w:fill="D9D9D9" w:themeFill="background1" w:themeFillShade="D9"/>
          </w:tcPr>
          <w:bookmarkEnd w:id="0"/>
          <w:p w:rsidR="00E85CAF" w:rsidRPr="003D58D2" w:rsidRDefault="00E85CAF" w:rsidP="006A470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D58D2">
              <w:rPr>
                <w:rFonts w:asciiTheme="minorHAnsi" w:hAnsiTheme="minorHAnsi"/>
                <w:b/>
                <w:i/>
                <w:sz w:val="22"/>
                <w:szCs w:val="22"/>
              </w:rPr>
              <w:t>Publication or topic of interest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E85CAF" w:rsidRPr="003D58D2" w:rsidRDefault="00E85CAF" w:rsidP="006A470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D58D2">
              <w:rPr>
                <w:rFonts w:asciiTheme="minorHAnsi" w:hAnsiTheme="minorHAnsi"/>
                <w:b/>
                <w:i/>
                <w:sz w:val="22"/>
                <w:szCs w:val="22"/>
              </w:rPr>
              <w:t>Name and organization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E85CAF" w:rsidRPr="003D58D2" w:rsidRDefault="00E85CAF" w:rsidP="006A470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D58D2">
              <w:rPr>
                <w:rFonts w:asciiTheme="minorHAnsi" w:hAnsiTheme="minorHAnsi"/>
                <w:b/>
                <w:i/>
                <w:sz w:val="22"/>
                <w:szCs w:val="22"/>
              </w:rPr>
              <w:t>Email address</w:t>
            </w:r>
          </w:p>
        </w:tc>
      </w:tr>
      <w:tr w:rsidR="00E85CAF" w:rsidTr="003D58D2">
        <w:trPr>
          <w:trHeight w:val="1022"/>
        </w:trPr>
        <w:tc>
          <w:tcPr>
            <w:tcW w:w="2821" w:type="dxa"/>
          </w:tcPr>
          <w:p w:rsidR="00E85CAF" w:rsidRDefault="00E85CAF" w:rsidP="006A4704"/>
          <w:p w:rsidR="006A4704" w:rsidRDefault="006A4704" w:rsidP="006A4704"/>
        </w:tc>
        <w:tc>
          <w:tcPr>
            <w:tcW w:w="2822" w:type="dxa"/>
          </w:tcPr>
          <w:p w:rsidR="00E85CAF" w:rsidRDefault="00E85CAF" w:rsidP="006A4704"/>
        </w:tc>
        <w:tc>
          <w:tcPr>
            <w:tcW w:w="2822" w:type="dxa"/>
          </w:tcPr>
          <w:p w:rsidR="00E85CAF" w:rsidRDefault="00E85CAF" w:rsidP="006A4704"/>
        </w:tc>
      </w:tr>
      <w:tr w:rsidR="00E85CAF" w:rsidTr="003D58D2">
        <w:trPr>
          <w:trHeight w:val="1022"/>
        </w:trPr>
        <w:tc>
          <w:tcPr>
            <w:tcW w:w="2821" w:type="dxa"/>
          </w:tcPr>
          <w:p w:rsidR="00E85CAF" w:rsidRDefault="00E85CAF" w:rsidP="006A4704"/>
          <w:p w:rsidR="006A4704" w:rsidRDefault="006A4704" w:rsidP="006A4704"/>
        </w:tc>
        <w:tc>
          <w:tcPr>
            <w:tcW w:w="2822" w:type="dxa"/>
          </w:tcPr>
          <w:p w:rsidR="00E85CAF" w:rsidRDefault="00E85CAF" w:rsidP="006A4704"/>
        </w:tc>
        <w:tc>
          <w:tcPr>
            <w:tcW w:w="2822" w:type="dxa"/>
          </w:tcPr>
          <w:p w:rsidR="00E85CAF" w:rsidRDefault="00E85CAF" w:rsidP="006A4704"/>
        </w:tc>
      </w:tr>
      <w:tr w:rsidR="00E85CAF" w:rsidTr="003D58D2">
        <w:trPr>
          <w:trHeight w:val="1022"/>
        </w:trPr>
        <w:tc>
          <w:tcPr>
            <w:tcW w:w="2821" w:type="dxa"/>
          </w:tcPr>
          <w:p w:rsidR="00E85CAF" w:rsidRDefault="00E85CAF" w:rsidP="006A4704"/>
          <w:p w:rsidR="006A4704" w:rsidRDefault="006A4704" w:rsidP="006A4704"/>
        </w:tc>
        <w:tc>
          <w:tcPr>
            <w:tcW w:w="2822" w:type="dxa"/>
          </w:tcPr>
          <w:p w:rsidR="00E85CAF" w:rsidRDefault="00E85CAF" w:rsidP="006A4704"/>
        </w:tc>
        <w:tc>
          <w:tcPr>
            <w:tcW w:w="2822" w:type="dxa"/>
          </w:tcPr>
          <w:p w:rsidR="00E85CAF" w:rsidRDefault="00E85CAF" w:rsidP="006A4704"/>
        </w:tc>
      </w:tr>
      <w:tr w:rsidR="00E85CAF" w:rsidTr="003D58D2">
        <w:trPr>
          <w:trHeight w:val="1022"/>
        </w:trPr>
        <w:tc>
          <w:tcPr>
            <w:tcW w:w="2821" w:type="dxa"/>
          </w:tcPr>
          <w:p w:rsidR="00E85CAF" w:rsidRDefault="00E85CAF" w:rsidP="006A4704"/>
          <w:p w:rsidR="006A4704" w:rsidRDefault="006A4704" w:rsidP="006A4704"/>
        </w:tc>
        <w:tc>
          <w:tcPr>
            <w:tcW w:w="2822" w:type="dxa"/>
          </w:tcPr>
          <w:p w:rsidR="00E85CAF" w:rsidRDefault="00E85CAF" w:rsidP="006A4704"/>
        </w:tc>
        <w:tc>
          <w:tcPr>
            <w:tcW w:w="2822" w:type="dxa"/>
          </w:tcPr>
          <w:p w:rsidR="00E85CAF" w:rsidRDefault="00E85CAF" w:rsidP="006A4704"/>
        </w:tc>
      </w:tr>
      <w:tr w:rsidR="00E85CAF" w:rsidTr="003D58D2">
        <w:trPr>
          <w:trHeight w:val="977"/>
        </w:trPr>
        <w:tc>
          <w:tcPr>
            <w:tcW w:w="2821" w:type="dxa"/>
          </w:tcPr>
          <w:p w:rsidR="00E85CAF" w:rsidRDefault="00E85CAF" w:rsidP="006A4704"/>
          <w:p w:rsidR="006A4704" w:rsidRDefault="006A4704" w:rsidP="006A4704"/>
        </w:tc>
        <w:tc>
          <w:tcPr>
            <w:tcW w:w="2822" w:type="dxa"/>
          </w:tcPr>
          <w:p w:rsidR="00E85CAF" w:rsidRDefault="00E85CAF" w:rsidP="006A4704"/>
        </w:tc>
        <w:tc>
          <w:tcPr>
            <w:tcW w:w="2822" w:type="dxa"/>
          </w:tcPr>
          <w:p w:rsidR="00E85CAF" w:rsidRDefault="00E85CAF" w:rsidP="006A4704"/>
        </w:tc>
      </w:tr>
      <w:tr w:rsidR="00E85CAF" w:rsidTr="003D58D2">
        <w:trPr>
          <w:trHeight w:val="1022"/>
        </w:trPr>
        <w:tc>
          <w:tcPr>
            <w:tcW w:w="2821" w:type="dxa"/>
          </w:tcPr>
          <w:p w:rsidR="00E85CAF" w:rsidRDefault="00E85CAF" w:rsidP="006A4704"/>
          <w:p w:rsidR="006A4704" w:rsidRDefault="006A4704" w:rsidP="006A4704"/>
        </w:tc>
        <w:tc>
          <w:tcPr>
            <w:tcW w:w="2822" w:type="dxa"/>
          </w:tcPr>
          <w:p w:rsidR="00E85CAF" w:rsidRDefault="00E85CAF" w:rsidP="006A4704"/>
        </w:tc>
        <w:tc>
          <w:tcPr>
            <w:tcW w:w="2822" w:type="dxa"/>
          </w:tcPr>
          <w:p w:rsidR="00E85CAF" w:rsidRDefault="00E85CAF" w:rsidP="006A4704"/>
        </w:tc>
      </w:tr>
      <w:tr w:rsidR="00E85CAF" w:rsidTr="003D58D2">
        <w:trPr>
          <w:trHeight w:val="1022"/>
        </w:trPr>
        <w:tc>
          <w:tcPr>
            <w:tcW w:w="2821" w:type="dxa"/>
          </w:tcPr>
          <w:p w:rsidR="00E85CAF" w:rsidRDefault="00E85CAF" w:rsidP="006A4704"/>
          <w:p w:rsidR="006A4704" w:rsidRDefault="006A4704" w:rsidP="006A4704"/>
        </w:tc>
        <w:tc>
          <w:tcPr>
            <w:tcW w:w="2822" w:type="dxa"/>
          </w:tcPr>
          <w:p w:rsidR="00E85CAF" w:rsidRDefault="00E85CAF" w:rsidP="006A4704"/>
        </w:tc>
        <w:tc>
          <w:tcPr>
            <w:tcW w:w="2822" w:type="dxa"/>
          </w:tcPr>
          <w:p w:rsidR="00E85CAF" w:rsidRDefault="00E85CAF" w:rsidP="006A4704"/>
        </w:tc>
      </w:tr>
      <w:tr w:rsidR="00E85CAF" w:rsidTr="003D58D2">
        <w:trPr>
          <w:trHeight w:val="1022"/>
        </w:trPr>
        <w:tc>
          <w:tcPr>
            <w:tcW w:w="2821" w:type="dxa"/>
          </w:tcPr>
          <w:p w:rsidR="00E85CAF" w:rsidRDefault="00E85CAF" w:rsidP="006A4704"/>
          <w:p w:rsidR="006A4704" w:rsidRDefault="006A4704" w:rsidP="006A4704"/>
        </w:tc>
        <w:tc>
          <w:tcPr>
            <w:tcW w:w="2822" w:type="dxa"/>
          </w:tcPr>
          <w:p w:rsidR="00E85CAF" w:rsidRDefault="00E85CAF" w:rsidP="006A4704"/>
        </w:tc>
        <w:tc>
          <w:tcPr>
            <w:tcW w:w="2822" w:type="dxa"/>
          </w:tcPr>
          <w:p w:rsidR="00E85CAF" w:rsidRDefault="00E85CAF" w:rsidP="006A4704"/>
        </w:tc>
      </w:tr>
      <w:tr w:rsidR="00E85CAF" w:rsidTr="003D58D2">
        <w:trPr>
          <w:trHeight w:val="1022"/>
        </w:trPr>
        <w:tc>
          <w:tcPr>
            <w:tcW w:w="2821" w:type="dxa"/>
          </w:tcPr>
          <w:p w:rsidR="00E85CAF" w:rsidRDefault="00E85CAF" w:rsidP="006A4704"/>
          <w:p w:rsidR="006A4704" w:rsidRDefault="006A4704" w:rsidP="006A4704"/>
        </w:tc>
        <w:tc>
          <w:tcPr>
            <w:tcW w:w="2822" w:type="dxa"/>
          </w:tcPr>
          <w:p w:rsidR="00E85CAF" w:rsidRDefault="00E85CAF" w:rsidP="006A4704"/>
        </w:tc>
        <w:tc>
          <w:tcPr>
            <w:tcW w:w="2822" w:type="dxa"/>
          </w:tcPr>
          <w:p w:rsidR="00E85CAF" w:rsidRDefault="00E85CAF" w:rsidP="006A4704"/>
        </w:tc>
      </w:tr>
      <w:tr w:rsidR="00E85CAF" w:rsidTr="003D58D2">
        <w:trPr>
          <w:trHeight w:val="1022"/>
        </w:trPr>
        <w:tc>
          <w:tcPr>
            <w:tcW w:w="2821" w:type="dxa"/>
          </w:tcPr>
          <w:p w:rsidR="00E85CAF" w:rsidRDefault="00E85CAF" w:rsidP="006A4704"/>
          <w:p w:rsidR="006A4704" w:rsidRDefault="006A4704" w:rsidP="006A4704"/>
        </w:tc>
        <w:tc>
          <w:tcPr>
            <w:tcW w:w="2822" w:type="dxa"/>
          </w:tcPr>
          <w:p w:rsidR="00E85CAF" w:rsidRDefault="00E85CAF" w:rsidP="006A4704"/>
        </w:tc>
        <w:tc>
          <w:tcPr>
            <w:tcW w:w="2822" w:type="dxa"/>
          </w:tcPr>
          <w:p w:rsidR="00E85CAF" w:rsidRDefault="00E85CAF" w:rsidP="006A4704"/>
        </w:tc>
      </w:tr>
    </w:tbl>
    <w:p w:rsidR="003D58D2" w:rsidRDefault="003D58D2" w:rsidP="003D58D2"/>
    <w:p w:rsidR="00E85CAF" w:rsidRDefault="00E85CAF" w:rsidP="003D58D2"/>
    <w:sectPr w:rsidR="00E85CAF" w:rsidSect="006A4704">
      <w:headerReference w:type="default" r:id="rId7"/>
      <w:pgSz w:w="11909" w:h="16834" w:code="9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48" w:rsidRDefault="00A63748" w:rsidP="006A4704">
      <w:r>
        <w:separator/>
      </w:r>
    </w:p>
  </w:endnote>
  <w:endnote w:type="continuationSeparator" w:id="0">
    <w:p w:rsidR="00A63748" w:rsidRDefault="00A63748" w:rsidP="006A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48" w:rsidRDefault="00A63748" w:rsidP="006A4704">
      <w:r>
        <w:separator/>
      </w:r>
    </w:p>
  </w:footnote>
  <w:footnote w:type="continuationSeparator" w:id="0">
    <w:p w:rsidR="00A63748" w:rsidRDefault="00A63748" w:rsidP="006A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04" w:rsidRPr="006832A4" w:rsidRDefault="00515121" w:rsidP="006A4704">
    <w:pPr>
      <w:pStyle w:val="Header"/>
      <w:rPr>
        <w:b/>
        <w:lang w:val="en-AU"/>
      </w:rPr>
    </w:pPr>
    <w:r>
      <w:rPr>
        <w:b/>
        <w:lang w:val="en-AU"/>
      </w:rPr>
      <w:t xml:space="preserve">SBI 44 - </w:t>
    </w:r>
    <w:r w:rsidR="006A4704" w:rsidRPr="006832A4">
      <w:rPr>
        <w:b/>
        <w:lang w:val="en-AU"/>
      </w:rPr>
      <w:t xml:space="preserve">In-session workshop on gender-responsive climate policy </w:t>
    </w:r>
    <w:r w:rsidR="006A4704" w:rsidRPr="006832A4">
      <w:rPr>
        <w:b/>
        <w:lang w:val="en-AU"/>
      </w:rPr>
      <w:br/>
      <w:t xml:space="preserve">with a focus on adaptation, capacity building and training </w:t>
    </w:r>
    <w:r w:rsidR="006A4704" w:rsidRPr="006832A4">
      <w:rPr>
        <w:b/>
        <w:lang w:val="en-AU"/>
      </w:rPr>
      <w:br/>
      <w:t xml:space="preserve">for delegates on gender issues </w:t>
    </w:r>
  </w:p>
  <w:p w:rsidR="006A4704" w:rsidRDefault="006A4704" w:rsidP="006A4704">
    <w:pPr>
      <w:pStyle w:val="Header"/>
    </w:pPr>
    <w:r>
      <w:t>Gender-team@unfccc.int</w:t>
    </w:r>
  </w:p>
  <w:p w:rsidR="006A4704" w:rsidRDefault="006A4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AF"/>
    <w:rsid w:val="00346C7A"/>
    <w:rsid w:val="00350527"/>
    <w:rsid w:val="003C5B06"/>
    <w:rsid w:val="003D58D2"/>
    <w:rsid w:val="00515121"/>
    <w:rsid w:val="00606BB4"/>
    <w:rsid w:val="00693F8F"/>
    <w:rsid w:val="006A4704"/>
    <w:rsid w:val="008631D7"/>
    <w:rsid w:val="00A63748"/>
    <w:rsid w:val="00AD7134"/>
    <w:rsid w:val="00E85CAF"/>
    <w:rsid w:val="00EF0EA3"/>
    <w:rsid w:val="00F20935"/>
    <w:rsid w:val="00F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4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7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A4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70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4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7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A4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7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Mahsheed Abaeeyan</dc:creator>
  <cp:lastModifiedBy>Mahsheed Abaeeyan</cp:lastModifiedBy>
  <cp:revision>5</cp:revision>
  <dcterms:created xsi:type="dcterms:W3CDTF">2016-05-16T15:56:00Z</dcterms:created>
  <dcterms:modified xsi:type="dcterms:W3CDTF">2016-05-17T17:36:00Z</dcterms:modified>
</cp:coreProperties>
</file>